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1F02" w14:textId="6242B689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346189E0" w14:textId="1CF323A1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36AA9561" w14:textId="4931856D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0BD8829D" w14:textId="0C17769D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7B2E13A3" w14:textId="31B453AB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6DFA9FE9" w14:textId="0CF77A9B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Christer Rönn</w:t>
      </w:r>
    </w:p>
    <w:p w14:paraId="0D273573" w14:textId="75AC2605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SPF Rudan </w:t>
      </w:r>
    </w:p>
    <w:p w14:paraId="374CD0C6" w14:textId="18F2104D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196821AF" w14:textId="4AE0E388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3085B1A6" w14:textId="13FCED99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6933B436" w14:textId="7F956D34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228B722E" w14:textId="19D127F1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Hej</w:t>
      </w:r>
    </w:p>
    <w:p w14:paraId="07F618E1" w14:textId="0725186E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7137B1DC" w14:textId="77777777" w:rsidR="0084340B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Vi ska åter starta upp vår Seniordans i stora salen på Bomhus Folkets Hus. </w:t>
      </w:r>
    </w:p>
    <w:p w14:paraId="10A24DF4" w14:textId="08EDC0D3" w:rsidR="00E73B78" w:rsidRDefault="00EA5BB3" w:rsidP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Vi tycker det skulle vara trevligt om vi kan samarbeta </w:t>
      </w:r>
      <w:r w:rsidR="0084340B">
        <w:rPr>
          <w:rFonts w:ascii="Calibri" w:eastAsia="Calibri" w:hAnsi="Calibri" w:cs="Calibri"/>
          <w:sz w:val="22"/>
        </w:rPr>
        <w:t xml:space="preserve">och om </w:t>
      </w:r>
      <w:r>
        <w:rPr>
          <w:rFonts w:ascii="Calibri" w:eastAsia="Calibri" w:hAnsi="Calibri" w:cs="Calibri"/>
          <w:sz w:val="22"/>
        </w:rPr>
        <w:t xml:space="preserve">medlemmar från SPF </w:t>
      </w:r>
      <w:r w:rsidR="0084340B">
        <w:rPr>
          <w:rFonts w:ascii="Calibri" w:eastAsia="Calibri" w:hAnsi="Calibri" w:cs="Calibri"/>
          <w:sz w:val="22"/>
        </w:rPr>
        <w:t>Rudan i Bomhus</w:t>
      </w:r>
      <w:r>
        <w:rPr>
          <w:rFonts w:ascii="Calibri" w:eastAsia="Calibri" w:hAnsi="Calibri" w:cs="Calibri"/>
          <w:sz w:val="22"/>
        </w:rPr>
        <w:t xml:space="preserve"> vill dansa med oss</w:t>
      </w:r>
      <w:r w:rsidR="0084340B">
        <w:rPr>
          <w:rFonts w:ascii="Calibri" w:eastAsia="Calibri" w:hAnsi="Calibri" w:cs="Calibri"/>
          <w:sz w:val="22"/>
        </w:rPr>
        <w:t xml:space="preserve"> </w:t>
      </w:r>
      <w:r w:rsidR="00E73B78">
        <w:rPr>
          <w:rFonts w:ascii="Calibri" w:eastAsia="Calibri" w:hAnsi="Calibri" w:cs="Calibri"/>
          <w:sz w:val="22"/>
        </w:rPr>
        <w:t>p</w:t>
      </w:r>
      <w:r w:rsidR="0084340B">
        <w:rPr>
          <w:rFonts w:ascii="Calibri" w:eastAsia="Calibri" w:hAnsi="Calibri" w:cs="Calibri"/>
          <w:sz w:val="22"/>
        </w:rPr>
        <w:t>å måndagar 12.30 - 14.30.</w:t>
      </w:r>
      <w:r w:rsidR="00E73B78" w:rsidRPr="00E73B78">
        <w:rPr>
          <w:rFonts w:ascii="Calibri" w:eastAsia="Calibri" w:hAnsi="Calibri" w:cs="Calibri"/>
          <w:sz w:val="22"/>
        </w:rPr>
        <w:t xml:space="preserve"> </w:t>
      </w:r>
      <w:r w:rsidR="00E73B78">
        <w:rPr>
          <w:rFonts w:ascii="Calibri" w:eastAsia="Calibri" w:hAnsi="Calibri" w:cs="Calibri"/>
          <w:sz w:val="22"/>
        </w:rPr>
        <w:t>Kostnad 200kr/termin.</w:t>
      </w:r>
      <w:r w:rsidR="00E73B78">
        <w:rPr>
          <w:rFonts w:ascii="Calibri" w:eastAsia="Calibri" w:hAnsi="Calibri" w:cs="Calibri"/>
          <w:sz w:val="22"/>
        </w:rPr>
        <w:t xml:space="preserve"> Anmälan på tfn 070 318 26 74</w:t>
      </w:r>
    </w:p>
    <w:p w14:paraId="7F30AF1C" w14:textId="0207325A" w:rsidR="0084340B" w:rsidRDefault="0084340B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Studiecirkeln leds av Guy </w:t>
      </w:r>
      <w:proofErr w:type="spellStart"/>
      <w:r>
        <w:rPr>
          <w:rFonts w:ascii="Calibri" w:eastAsia="Calibri" w:hAnsi="Calibri" w:cs="Calibri"/>
          <w:sz w:val="22"/>
        </w:rPr>
        <w:t>Bollner</w:t>
      </w:r>
      <w:proofErr w:type="spellEnd"/>
      <w:r>
        <w:rPr>
          <w:rFonts w:ascii="Calibri" w:eastAsia="Calibri" w:hAnsi="Calibri" w:cs="Calibri"/>
          <w:sz w:val="22"/>
        </w:rPr>
        <w:t xml:space="preserve"> och Karin Björk från Glada dansare. </w:t>
      </w:r>
    </w:p>
    <w:p w14:paraId="613506C8" w14:textId="4A521E51" w:rsidR="0084340B" w:rsidRDefault="0084340B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4B61E656" w14:textId="240B162D" w:rsidR="0084340B" w:rsidRDefault="0084340B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Dansarna avslutar alltid vårterminen med att ha en dansuppvisning på en medlemsträff i april.</w:t>
      </w:r>
    </w:p>
    <w:p w14:paraId="585E86AD" w14:textId="3D617BE1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5FDA4931" w14:textId="2640F45D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Med hopp om en start på ett samarbete mellan PRO och SPF i Bomhus</w:t>
      </w:r>
    </w:p>
    <w:p w14:paraId="24EB5AE5" w14:textId="740AC520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6A6BB1E5" w14:textId="77777777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PRO Bomhus styrelse</w:t>
      </w:r>
    </w:p>
    <w:p w14:paraId="5C3956D5" w14:textId="0D22E26E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gm Iréne Lundin, Ordförande</w:t>
      </w:r>
    </w:p>
    <w:p w14:paraId="0E5546D1" w14:textId="788A83E2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74F26BA3" w14:textId="131833D8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2289A10A" w14:textId="77777777" w:rsidR="00E73B78" w:rsidRDefault="00E73B78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63EB2CA2" w14:textId="77777777" w:rsidR="00EA5BB3" w:rsidRDefault="00EA5BB3">
      <w:pPr>
        <w:tabs>
          <w:tab w:val="center" w:pos="2551"/>
          <w:tab w:val="center" w:pos="9074"/>
        </w:tabs>
        <w:ind w:left="0" w:firstLine="0"/>
        <w:rPr>
          <w:rFonts w:ascii="Calibri" w:eastAsia="Calibri" w:hAnsi="Calibri" w:cs="Calibri"/>
          <w:sz w:val="22"/>
        </w:rPr>
      </w:pPr>
    </w:p>
    <w:p w14:paraId="794A0E55" w14:textId="3C6759C2" w:rsidR="00526A19" w:rsidRDefault="009100F3">
      <w:pPr>
        <w:tabs>
          <w:tab w:val="center" w:pos="2551"/>
          <w:tab w:val="center" w:pos="907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b/>
          <w:color w:val="0070C0"/>
        </w:rPr>
        <w:t xml:space="preserve"> </w:t>
      </w:r>
      <w:r>
        <w:tab/>
        <w:t xml:space="preserve"> </w:t>
      </w:r>
    </w:p>
    <w:p w14:paraId="2914CA8B" w14:textId="77777777" w:rsidR="00526A19" w:rsidRDefault="009100F3">
      <w:pPr>
        <w:spacing w:after="227"/>
        <w:ind w:left="0" w:firstLine="0"/>
      </w:pPr>
      <w:r>
        <w:t xml:space="preserve"> </w:t>
      </w:r>
    </w:p>
    <w:p w14:paraId="1DAAED1F" w14:textId="77777777" w:rsidR="00526A19" w:rsidRDefault="009100F3">
      <w:pPr>
        <w:ind w:left="0" w:firstLine="0"/>
      </w:pPr>
      <w:r>
        <w:rPr>
          <w:sz w:val="48"/>
        </w:rPr>
        <w:t xml:space="preserve"> </w:t>
      </w:r>
    </w:p>
    <w:p w14:paraId="6F9D4E07" w14:textId="66A0D9BB" w:rsidR="00526A19" w:rsidRDefault="00526A19">
      <w:pPr>
        <w:spacing w:after="411"/>
        <w:ind w:left="0" w:firstLine="0"/>
      </w:pPr>
    </w:p>
    <w:p w14:paraId="00C75629" w14:textId="77777777" w:rsidR="00526A19" w:rsidRDefault="009100F3">
      <w:pPr>
        <w:spacing w:after="336"/>
        <w:ind w:left="0" w:firstLine="0"/>
      </w:pPr>
      <w:r>
        <w:rPr>
          <w:sz w:val="48"/>
        </w:rPr>
        <w:t xml:space="preserve"> </w:t>
      </w:r>
    </w:p>
    <w:sectPr w:rsidR="00526A19">
      <w:headerReference w:type="default" r:id="rId7"/>
      <w:footerReference w:type="default" r:id="rId8"/>
      <w:pgSz w:w="11906" w:h="16838"/>
      <w:pgMar w:top="1440" w:right="141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544A" w14:textId="77777777" w:rsidR="004224B8" w:rsidRDefault="004224B8" w:rsidP="0012525C">
      <w:pPr>
        <w:spacing w:line="240" w:lineRule="auto"/>
      </w:pPr>
      <w:r>
        <w:separator/>
      </w:r>
    </w:p>
  </w:endnote>
  <w:endnote w:type="continuationSeparator" w:id="0">
    <w:p w14:paraId="2E501173" w14:textId="77777777" w:rsidR="004224B8" w:rsidRDefault="004224B8" w:rsidP="0012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2ADA" w14:textId="77777777" w:rsidR="00763F72" w:rsidRPr="00763F72" w:rsidRDefault="00763F72" w:rsidP="00763F72">
    <w:pPr>
      <w:tabs>
        <w:tab w:val="center" w:pos="4537"/>
        <w:tab w:val="right" w:pos="9074"/>
      </w:tabs>
      <w:ind w:left="-15" w:firstLine="0"/>
      <w:rPr>
        <w:sz w:val="18"/>
        <w:szCs w:val="18"/>
      </w:rPr>
    </w:pPr>
    <w:r w:rsidRPr="00763F72">
      <w:rPr>
        <w:sz w:val="18"/>
        <w:szCs w:val="18"/>
      </w:rPr>
      <w:t xml:space="preserve">Pro Bomhus </w:t>
    </w:r>
    <w:r w:rsidRPr="00763F72">
      <w:rPr>
        <w:sz w:val="18"/>
        <w:szCs w:val="18"/>
      </w:rPr>
      <w:tab/>
      <w:t xml:space="preserve"> </w:t>
    </w:r>
    <w:r w:rsidRPr="00763F72">
      <w:rPr>
        <w:sz w:val="18"/>
        <w:szCs w:val="18"/>
      </w:rPr>
      <w:tab/>
      <w:t xml:space="preserve">Tel: 0760211686 </w:t>
    </w:r>
  </w:p>
  <w:p w14:paraId="662FB3C7" w14:textId="77777777" w:rsidR="00763F72" w:rsidRPr="00763F72" w:rsidRDefault="00763F72" w:rsidP="00763F72">
    <w:pPr>
      <w:tabs>
        <w:tab w:val="center" w:pos="4537"/>
        <w:tab w:val="right" w:pos="9074"/>
      </w:tabs>
      <w:ind w:left="-15" w:firstLine="0"/>
      <w:rPr>
        <w:sz w:val="18"/>
        <w:szCs w:val="18"/>
      </w:rPr>
    </w:pPr>
    <w:r w:rsidRPr="00763F72">
      <w:rPr>
        <w:sz w:val="18"/>
        <w:szCs w:val="18"/>
      </w:rPr>
      <w:t xml:space="preserve">Klockar Calles gata 3 </w:t>
    </w:r>
    <w:r w:rsidRPr="00763F72">
      <w:rPr>
        <w:sz w:val="18"/>
        <w:szCs w:val="18"/>
      </w:rPr>
      <w:tab/>
      <w:t xml:space="preserve"> </w:t>
    </w:r>
    <w:r w:rsidRPr="00763F72">
      <w:rPr>
        <w:sz w:val="18"/>
        <w:szCs w:val="18"/>
      </w:rPr>
      <w:tab/>
      <w:t xml:space="preserve">E-post: </w:t>
    </w:r>
    <w:r w:rsidRPr="00763F72">
      <w:rPr>
        <w:color w:val="0563C1"/>
        <w:sz w:val="18"/>
        <w:szCs w:val="18"/>
        <w:u w:val="single" w:color="0563C1"/>
      </w:rPr>
      <w:t>bomhus@pro.se</w:t>
    </w:r>
    <w:r w:rsidRPr="00763F72">
      <w:rPr>
        <w:sz w:val="18"/>
        <w:szCs w:val="18"/>
      </w:rPr>
      <w:t xml:space="preserve"> </w:t>
    </w:r>
  </w:p>
  <w:p w14:paraId="4F10B72D" w14:textId="48F43FC7" w:rsidR="00763F72" w:rsidRPr="00763F72" w:rsidRDefault="00763F72" w:rsidP="00763F72">
    <w:pPr>
      <w:pStyle w:val="Rubrik1"/>
      <w:ind w:left="645" w:hanging="660"/>
      <w:rPr>
        <w:sz w:val="18"/>
        <w:szCs w:val="18"/>
      </w:rPr>
    </w:pPr>
    <w:r w:rsidRPr="00763F72">
      <w:rPr>
        <w:color w:val="000000"/>
        <w:sz w:val="18"/>
        <w:szCs w:val="18"/>
        <w:u w:val="none" w:color="000000"/>
      </w:rPr>
      <w:t xml:space="preserve">Gävle </w:t>
    </w:r>
    <w:r w:rsidRPr="00763F72">
      <w:rPr>
        <w:color w:val="000000"/>
        <w:sz w:val="18"/>
        <w:szCs w:val="18"/>
        <w:u w:val="none" w:color="000000"/>
      </w:rPr>
      <w:tab/>
      <w:t xml:space="preserve"> </w:t>
    </w:r>
    <w:r w:rsidRPr="00763F72">
      <w:rPr>
        <w:color w:val="000000"/>
        <w:sz w:val="18"/>
        <w:szCs w:val="18"/>
        <w:u w:val="none" w:color="000000"/>
      </w:rPr>
      <w:tab/>
    </w:r>
    <w:r>
      <w:rPr>
        <w:color w:val="000000"/>
        <w:sz w:val="18"/>
        <w:szCs w:val="18"/>
        <w:u w:val="none" w:color="000000"/>
      </w:rPr>
      <w:tab/>
    </w:r>
    <w:r>
      <w:rPr>
        <w:color w:val="000000"/>
        <w:sz w:val="18"/>
        <w:szCs w:val="18"/>
        <w:u w:val="none" w:color="000000"/>
      </w:rPr>
      <w:tab/>
    </w:r>
    <w:r>
      <w:rPr>
        <w:color w:val="000000"/>
        <w:sz w:val="18"/>
        <w:szCs w:val="18"/>
        <w:u w:val="none" w:color="000000"/>
      </w:rPr>
      <w:tab/>
      <w:t xml:space="preserve">                   </w:t>
    </w:r>
    <w:hyperlink r:id="rId1" w:history="1">
      <w:r w:rsidRPr="0046764F">
        <w:rPr>
          <w:rStyle w:val="Hyperlnk"/>
          <w:sz w:val="18"/>
          <w:szCs w:val="18"/>
        </w:rPr>
        <w:t>www.pro.se/bomhus</w:t>
      </w:r>
    </w:hyperlink>
    <w:hyperlink r:id="rId2">
      <w:r w:rsidRPr="00763F72">
        <w:rPr>
          <w:color w:val="000000"/>
          <w:sz w:val="18"/>
          <w:szCs w:val="18"/>
          <w:u w:val="none" w:color="000000"/>
        </w:rPr>
        <w:t xml:space="preserve"> </w:t>
      </w:r>
    </w:hyperlink>
    <w:r w:rsidRPr="00763F72">
      <w:rPr>
        <w:color w:val="000000"/>
        <w:sz w:val="18"/>
        <w:szCs w:val="18"/>
        <w:u w:val="none" w:color="000000"/>
      </w:rPr>
      <w:t xml:space="preserve"> </w:t>
    </w:r>
  </w:p>
  <w:p w14:paraId="5BF6B8E9" w14:textId="77777777" w:rsidR="0012525C" w:rsidRPr="00763F72" w:rsidRDefault="0012525C" w:rsidP="00763F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DDCB" w14:textId="77777777" w:rsidR="004224B8" w:rsidRDefault="004224B8" w:rsidP="0012525C">
      <w:pPr>
        <w:spacing w:line="240" w:lineRule="auto"/>
      </w:pPr>
      <w:r>
        <w:separator/>
      </w:r>
    </w:p>
  </w:footnote>
  <w:footnote w:type="continuationSeparator" w:id="0">
    <w:p w14:paraId="730F3834" w14:textId="77777777" w:rsidR="004224B8" w:rsidRDefault="004224B8" w:rsidP="00125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8869" w14:textId="0BACE890" w:rsidR="00763F72" w:rsidRPr="00763F72" w:rsidRDefault="00763F72">
    <w:pPr>
      <w:pStyle w:val="Sidhuvud"/>
      <w:rPr>
        <w:b/>
        <w:bCs/>
      </w:rPr>
    </w:pPr>
    <w:r>
      <w:rPr>
        <w:noProof/>
      </w:rPr>
      <w:drawing>
        <wp:inline distT="0" distB="0" distL="0" distR="0" wp14:anchorId="68E0DF5C" wp14:editId="2110A8D4">
          <wp:extent cx="962891" cy="323055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20" cy="330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763F72">
      <w:rPr>
        <w:b/>
        <w:bCs/>
        <w:color w:val="2F5496" w:themeColor="accent1" w:themeShade="BF"/>
      </w:rPr>
      <w:t>Bomhus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54C"/>
    <w:multiLevelType w:val="hybridMultilevel"/>
    <w:tmpl w:val="108AE46A"/>
    <w:lvl w:ilvl="0" w:tplc="63BEFA1A">
      <w:start w:val="80429"/>
      <w:numFmt w:val="decimal"/>
      <w:pStyle w:val="Rubrik1"/>
      <w:lvlText w:val="%1"/>
      <w:lvlJc w:val="left"/>
      <w:pPr>
        <w:ind w:left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22343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E803E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0164E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020E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A199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11A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8BEEE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68E1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224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19"/>
    <w:rsid w:val="00046923"/>
    <w:rsid w:val="0012525C"/>
    <w:rsid w:val="004224B8"/>
    <w:rsid w:val="00526A19"/>
    <w:rsid w:val="006A3B8A"/>
    <w:rsid w:val="00763F72"/>
    <w:rsid w:val="0078029A"/>
    <w:rsid w:val="0084340B"/>
    <w:rsid w:val="009100F3"/>
    <w:rsid w:val="00E73B78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0BFA"/>
  <w15:docId w15:val="{24D19F63-C644-458C-93FB-3E7FA73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numPr>
        <w:numId w:val="1"/>
      </w:numPr>
      <w:spacing w:after="3"/>
      <w:ind w:left="10" w:hanging="10"/>
      <w:outlineLvl w:val="0"/>
    </w:pPr>
    <w:rPr>
      <w:rFonts w:ascii="Palatino Linotype" w:eastAsia="Palatino Linotype" w:hAnsi="Palatino Linotype" w:cs="Palatino Linotype"/>
      <w:color w:val="0563C1"/>
      <w:sz w:val="24"/>
      <w:u w:val="single" w:color="0563C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Palatino Linotype" w:eastAsia="Palatino Linotype" w:hAnsi="Palatino Linotype" w:cs="Palatino Linotype"/>
      <w:color w:val="0563C1"/>
      <w:sz w:val="24"/>
      <w:u w:val="single" w:color="0563C1"/>
    </w:rPr>
  </w:style>
  <w:style w:type="paragraph" w:styleId="Sidhuvud">
    <w:name w:val="header"/>
    <w:basedOn w:val="Normal"/>
    <w:link w:val="SidhuvudChar"/>
    <w:uiPriority w:val="99"/>
    <w:unhideWhenUsed/>
    <w:rsid w:val="0012525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25C"/>
    <w:rPr>
      <w:rFonts w:ascii="Palatino Linotype" w:eastAsia="Palatino Linotype" w:hAnsi="Palatino Linotype" w:cs="Palatino Linotype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12525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25C"/>
    <w:rPr>
      <w:rFonts w:ascii="Palatino Linotype" w:eastAsia="Palatino Linotype" w:hAnsi="Palatino Linotype" w:cs="Palatino Linotype"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763F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.se/bomhus" TargetMode="External"/><Relationship Id="rId1" Type="http://schemas.openxmlformats.org/officeDocument/2006/relationships/hyperlink" Target="http://www.pro.se/bomh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Lundin</dc:creator>
  <cp:keywords/>
  <cp:lastModifiedBy>Iréne Lundin</cp:lastModifiedBy>
  <cp:revision>2</cp:revision>
  <dcterms:created xsi:type="dcterms:W3CDTF">2022-10-13T16:49:00Z</dcterms:created>
  <dcterms:modified xsi:type="dcterms:W3CDTF">2022-10-13T16:49:00Z</dcterms:modified>
</cp:coreProperties>
</file>