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1C" w:rsidRPr="006B371C" w:rsidRDefault="006B371C" w:rsidP="006B371C">
      <w:pPr>
        <w:spacing w:line="240" w:lineRule="auto"/>
        <w:ind w:left="-3317"/>
        <w:rPr>
          <w:sz w:val="2"/>
          <w:szCs w:val="2"/>
        </w:rPr>
        <w:sectPr w:rsidR="006B371C" w:rsidRPr="006B371C" w:rsidSect="00AA7F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95" w:right="1134" w:bottom="851" w:left="4196" w:header="284" w:footer="567" w:gutter="0"/>
          <w:cols w:space="708"/>
          <w:titlePg/>
          <w:docGrid w:linePitch="360"/>
        </w:sectPr>
      </w:pPr>
    </w:p>
    <w:p w:rsidR="00F15386" w:rsidRDefault="00845E9B" w:rsidP="00AF5101">
      <w:pPr>
        <w:spacing w:before="60" w:after="2220"/>
        <w:ind w:left="-3317"/>
      </w:pPr>
      <w:r>
        <w:rPr>
          <w:noProof/>
          <w:lang w:eastAsia="sv-SE"/>
        </w:rPr>
        <w:drawing>
          <wp:inline distT="0" distB="0" distL="0" distR="0" wp14:anchorId="4C49472F" wp14:editId="323CB84E">
            <wp:extent cx="1440000" cy="490949"/>
            <wp:effectExtent l="0" t="0" r="8255" b="4445"/>
            <wp:docPr id="1" name="Bildobjekt 1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art test uppförstorad klistrad in i ppt.e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9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62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776732" wp14:editId="25BEC15B">
                <wp:simplePos x="0" y="0"/>
                <wp:positionH relativeFrom="column">
                  <wp:posOffset>635</wp:posOffset>
                </wp:positionH>
                <wp:positionV relativeFrom="page">
                  <wp:posOffset>467995</wp:posOffset>
                </wp:positionV>
                <wp:extent cx="2088000" cy="720000"/>
                <wp:effectExtent l="0" t="0" r="7620" b="444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E9B" w:rsidRPr="006B371C" w:rsidRDefault="00F20B0B" w:rsidP="00BF4518">
                            <w:pPr>
                              <w:pStyle w:val="Sidhuvud"/>
                              <w:rPr>
                                <w:rFonts w:asciiTheme="minorHAnsi" w:hAnsiTheme="minorHAnsi"/>
                                <w:b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szCs w:val="20"/>
                                </w:rPr>
                                <w:tag w:val="regNivå1"/>
                                <w:id w:val="2083100172"/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szCs w:val="20"/>
                                  </w:rPr>
                                  <w:t>Södermalms stadsdelsförvaltning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zCs w:val="20"/>
                              </w:rPr>
                              <w:tag w:val="regNivå2"/>
                              <w:id w:val="1974096572"/>
                            </w:sdtPr>
                            <w:sdtEndPr/>
                            <w:sdtContent>
                              <w:p w:rsidR="00845E9B" w:rsidRPr="006B371C" w:rsidRDefault="00F20B0B" w:rsidP="00821105">
                                <w:pPr>
                                  <w:pStyle w:val="Sidhuvud"/>
                                  <w:rPr>
                                    <w:rFonts w:asciiTheme="minorHAnsi" w:hAnsiTheme="minorHAnsi"/>
                                    <w:szCs w:val="20"/>
                                  </w:rPr>
                                </w:pPr>
                                <w:r>
                                  <w:rPr>
                                    <w:szCs w:val="20"/>
                                  </w:rPr>
                                  <w:t>Avdelningen för äldreomsorg, Kvalitets- och utvecklingsenheten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7673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05pt;margin-top:36.85pt;width:164.4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" filled="f" stroked="f" strokeweight=".5pt">
                <v:textbox inset="0,0,0,0">
                  <w:txbxContent>
                    <w:p w:rsidR="00845E9B" w:rsidRPr="006B371C" w:rsidRDefault="00F20B0B" w:rsidP="00BF4518">
                      <w:pPr>
                        <w:pStyle w:val="Sidhuvud"/>
                        <w:rPr>
                          <w:rFonts w:asciiTheme="minorHAnsi" w:hAnsiTheme="minorHAnsi"/>
                          <w:b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Cs w:val="20"/>
                          </w:rPr>
                          <w:tag w:val="regNivå1"/>
                          <w:id w:val="2083100172"/>
                        </w:sdtPr>
                        <w:sdtEndPr/>
                        <w:sdtContent>
                          <w:r>
                            <w:rPr>
                              <w:b/>
                              <w:szCs w:val="20"/>
                            </w:rPr>
                            <w:t>Södermalms stadsdelsförvaltning</w:t>
                          </w:r>
                        </w:sdtContent>
                      </w:sdt>
                    </w:p>
                    <w:sdt>
                      <w:sdtPr>
                        <w:rPr>
                          <w:szCs w:val="20"/>
                        </w:rPr>
                        <w:tag w:val="regNivå2"/>
                        <w:id w:val="1974096572"/>
                      </w:sdtPr>
                      <w:sdtEndPr/>
                      <w:sdtContent>
                        <w:p w:rsidR="00845E9B" w:rsidRPr="006B371C" w:rsidRDefault="00F20B0B" w:rsidP="00821105">
                          <w:pPr>
                            <w:pStyle w:val="Sidhuvud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Avdelningen för äldreomsorg, Kvalitets- och utvecklingsenheten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950ED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20C91E2" wp14:editId="7FF43556">
                <wp:simplePos x="0" y="0"/>
                <wp:positionH relativeFrom="margin">
                  <wp:align>right</wp:align>
                </wp:positionH>
                <wp:positionV relativeFrom="page">
                  <wp:posOffset>467995</wp:posOffset>
                </wp:positionV>
                <wp:extent cx="1979930" cy="431165"/>
                <wp:effectExtent l="0" t="0" r="1270" b="698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43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0"/>
                              </w:rPr>
                              <w:tag w:val="Group|Dokumenttyp"/>
                              <w:id w:val="-1653904488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Cs w:val="20"/>
                                  </w:rPr>
                                  <w:tag w:val="cntDokumenttyp"/>
                                  <w:id w:val="1379203173"/>
                                </w:sdtPr>
                                <w:sdtEndPr/>
                                <w:sdtContent>
                                  <w:p w:rsidR="00845E9B" w:rsidRPr="00200B0D" w:rsidRDefault="00F20B0B" w:rsidP="00600BF1">
                                    <w:pPr>
                                      <w:pStyle w:val="Sidhuvud"/>
                                      <w:spacing w:after="40"/>
                                      <w:suppressOverlap/>
                                      <w:jc w:val="right"/>
                                      <w:rPr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Cs w:val="20"/>
                                      </w:rPr>
                                      <w:t>Anteckningar</w:t>
                                    </w:r>
                                  </w:p>
                                </w:sdtContent>
                              </w:sdt>
                              <w:p w:rsidR="00994403" w:rsidRPr="00200B0D" w:rsidRDefault="00F20B0B" w:rsidP="00821105">
                                <w:pPr>
                                  <w:pStyle w:val="Sidhuvud"/>
                                  <w:suppressOverlap/>
                                  <w:jc w:val="right"/>
                                  <w:rPr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szCs w:val="20"/>
                                    </w:rPr>
                                    <w:tag w:val="cntDatum"/>
                                    <w:id w:val="-1395664747"/>
                                  </w:sdtPr>
                                  <w:sdtEndPr/>
                                  <w:sdtContent>
                                    <w:r>
                                      <w:rPr>
                                        <w:szCs w:val="20"/>
                                      </w:rPr>
                                      <w:t>2024-12-02</w:t>
                                    </w:r>
                                  </w:sdtContent>
                                </w:sdt>
                              </w:p>
                              <w:p w:rsidR="00994403" w:rsidRPr="00200B0D" w:rsidRDefault="00994403" w:rsidP="009B3B13">
                                <w:pPr>
                                  <w:pStyle w:val="Sidhuvud"/>
                                  <w:jc w:val="right"/>
                                  <w:rPr>
                                    <w:rFonts w:asciiTheme="minorHAnsi" w:hAnsiTheme="minorHAnsi"/>
                                    <w:szCs w:val="20"/>
                                  </w:rPr>
                                </w:pPr>
                              </w:p>
                              <w:p w:rsidR="00845E9B" w:rsidRPr="00200B0D" w:rsidRDefault="00F20B0B" w:rsidP="009B3B13">
                                <w:pPr>
                                  <w:pStyle w:val="Sidhuvud"/>
                                  <w:jc w:val="right"/>
                                  <w:rPr>
                                    <w:rFonts w:asciiTheme="minorHAnsi" w:hAnsiTheme="minorHAnsi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"/>
                                <w:szCs w:val="2"/>
                              </w:rPr>
                              <w:tag w:val="combFooterSv_tga"/>
                              <w:id w:val="94290402"/>
                            </w:sdtPr>
                            <w:sdtEndPr/>
                            <w:sdtContent>
                              <w:p w:rsidR="00F20B0B" w:rsidRDefault="00F20B0B" w:rsidP="00BC6E5A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:rsidR="00F20B0B" w:rsidRDefault="00F20B0B" w:rsidP="00BC6E5A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Box 90 185</w:t>
                                </w:r>
                              </w:p>
                              <w:p w:rsidR="00F20B0B" w:rsidRDefault="00F20B0B" w:rsidP="00BC6E5A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120 22 Stockholm</w:t>
                                </w:r>
                              </w:p>
                              <w:p w:rsidR="00F20B0B" w:rsidRDefault="00F20B0B" w:rsidP="00BC6E5A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nicoletta.zoannos@stockholm.se</w:t>
                                </w:r>
                              </w:p>
                              <w:p w:rsidR="00845E9B" w:rsidRPr="00200B0D" w:rsidRDefault="00F20B0B" w:rsidP="00BC6E5A">
                                <w:pPr>
                                  <w:pStyle w:val="Sidfot"/>
                                  <w:spacing w:line="240" w:lineRule="auto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2"/>
                                    <w:szCs w:val="2"/>
                                  </w:rPr>
                                  <w:t>start.stockholm</w:t>
                                </w:r>
                                <w:proofErr w:type="spellEnd"/>
                              </w:p>
                            </w:sdtContent>
                          </w:sdt>
                          <w:p w:rsidR="00845E9B" w:rsidRPr="00200B0D" w:rsidRDefault="00845E9B" w:rsidP="009B3B13">
                            <w:pPr>
                              <w:pStyle w:val="Sidhuvud"/>
                              <w:jc w:val="right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  <w:p w:rsidR="00845E9B" w:rsidRPr="00200B0D" w:rsidRDefault="00845E9B" w:rsidP="009B3B13">
                            <w:pPr>
                              <w:pStyle w:val="Sidhuvud"/>
                              <w:jc w:val="right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  <w:p w:rsidR="00845E9B" w:rsidRPr="00200B0D" w:rsidRDefault="00845E9B" w:rsidP="009B3B13">
                            <w:pPr>
                              <w:pStyle w:val="Sidhuvud"/>
                              <w:jc w:val="right"/>
                              <w:rPr>
                                <w:rFonts w:asciiTheme="minorHAnsi" w:hAnsiTheme="minorHAnsi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C91E2" id="Textruta 3" o:spid="_x0000_s1027" type="#_x0000_t202" style="position:absolute;left:0;text-align:left;margin-left:104.7pt;margin-top:36.85pt;width:155.9pt;height:33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" filled="f" stroked="f" strokeweight=".5pt">
                <v:textbox inset="0,0,0,0">
                  <w:txbxContent>
                    <w:sdt>
                      <w:sdtPr>
                        <w:rPr>
                          <w:szCs w:val="20"/>
                        </w:rPr>
                        <w:tag w:val="Group|Dokumenttyp"/>
                        <w:id w:val="-1653904488"/>
                      </w:sdtPr>
                      <w:sdtEndPr/>
                      <w:sdtContent>
                        <w:sdt>
                          <w:sdtPr>
                            <w:rPr>
                              <w:szCs w:val="20"/>
                            </w:rPr>
                            <w:tag w:val="cntDokumenttyp"/>
                            <w:id w:val="1379203173"/>
                          </w:sdtPr>
                          <w:sdtEndPr/>
                          <w:sdtContent>
                            <w:p w:rsidR="00845E9B" w:rsidRPr="00200B0D" w:rsidRDefault="00F20B0B" w:rsidP="00600BF1">
                              <w:pPr>
                                <w:pStyle w:val="Sidhuvud"/>
                                <w:spacing w:after="40"/>
                                <w:suppressOverlap/>
                                <w:jc w:val="right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Anteckningar</w:t>
                              </w:r>
                            </w:p>
                          </w:sdtContent>
                        </w:sdt>
                        <w:p w:rsidR="00994403" w:rsidRPr="00200B0D" w:rsidRDefault="00F20B0B" w:rsidP="00821105">
                          <w:pPr>
                            <w:pStyle w:val="Sidhuvud"/>
                            <w:suppressOverlap/>
                            <w:jc w:val="righ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tag w:val="cntDatum"/>
                              <w:id w:val="-1395664747"/>
                            </w:sdtPr>
                            <w:sdtEndPr/>
                            <w:sdtContent>
                              <w:r>
                                <w:rPr>
                                  <w:szCs w:val="20"/>
                                </w:rPr>
                                <w:t>2024-12-02</w:t>
                              </w:r>
                            </w:sdtContent>
                          </w:sdt>
                        </w:p>
                        <w:p w:rsidR="00994403" w:rsidRPr="00200B0D" w:rsidRDefault="00994403" w:rsidP="009B3B13">
                          <w:pPr>
                            <w:pStyle w:val="Sidhuvud"/>
                            <w:jc w:val="right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</w:p>
                        <w:p w:rsidR="00845E9B" w:rsidRPr="00200B0D" w:rsidRDefault="00F20B0B" w:rsidP="009B3B13">
                          <w:pPr>
                            <w:pStyle w:val="Sidhuvud"/>
                            <w:jc w:val="right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color w:val="FFFFFF" w:themeColor="background1"/>
                          <w:sz w:val="2"/>
                          <w:szCs w:val="2"/>
                        </w:rPr>
                        <w:tag w:val="combFooterSv_tga"/>
                        <w:id w:val="94290402"/>
                      </w:sdtPr>
                      <w:sdtEndPr/>
                      <w:sdtContent>
                        <w:p w:rsidR="00F20B0B" w:rsidRDefault="00F20B0B" w:rsidP="00BC6E5A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:rsidR="00F20B0B" w:rsidRDefault="00F20B0B" w:rsidP="00BC6E5A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Box 90 185</w:t>
                          </w:r>
                        </w:p>
                        <w:p w:rsidR="00F20B0B" w:rsidRDefault="00F20B0B" w:rsidP="00BC6E5A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120 22 Stockholm</w:t>
                          </w:r>
                        </w:p>
                        <w:p w:rsidR="00F20B0B" w:rsidRDefault="00F20B0B" w:rsidP="00BC6E5A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nicoletta.zoannos@stockholm.se</w:t>
                          </w:r>
                        </w:p>
                        <w:p w:rsidR="00845E9B" w:rsidRPr="00200B0D" w:rsidRDefault="00F20B0B" w:rsidP="00BC6E5A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"/>
                              <w:szCs w:val="2"/>
                            </w:rPr>
                            <w:t>start.stockholm</w:t>
                          </w:r>
                          <w:proofErr w:type="spellEnd"/>
                        </w:p>
                      </w:sdtContent>
                    </w:sdt>
                    <w:p w:rsidR="00845E9B" w:rsidRPr="00200B0D" w:rsidRDefault="00845E9B" w:rsidP="009B3B13">
                      <w:pPr>
                        <w:pStyle w:val="Sidhuvud"/>
                        <w:jc w:val="right"/>
                        <w:rPr>
                          <w:szCs w:val="20"/>
                          <w:lang w:val="es-ES"/>
                        </w:rPr>
                      </w:pPr>
                    </w:p>
                    <w:p w:rsidR="00845E9B" w:rsidRPr="00200B0D" w:rsidRDefault="00845E9B" w:rsidP="009B3B13">
                      <w:pPr>
                        <w:pStyle w:val="Sidhuvud"/>
                        <w:jc w:val="right"/>
                        <w:rPr>
                          <w:szCs w:val="20"/>
                          <w:lang w:val="es-ES"/>
                        </w:rPr>
                      </w:pPr>
                    </w:p>
                    <w:p w:rsidR="00845E9B" w:rsidRPr="00200B0D" w:rsidRDefault="00845E9B" w:rsidP="009B3B13">
                      <w:pPr>
                        <w:pStyle w:val="Sidhuvud"/>
                        <w:jc w:val="right"/>
                        <w:rPr>
                          <w:rFonts w:asciiTheme="minorHAnsi" w:hAnsiTheme="minorHAnsi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821105" w:rsidRDefault="00F20B0B" w:rsidP="00821105">
      <w:pPr>
        <w:pStyle w:val="Rubrik1"/>
      </w:pPr>
      <w:sdt>
        <w:sdtPr>
          <w:tag w:val="cntRubrik"/>
          <w:id w:val="-2113044587"/>
          <w:placeholder>
            <w:docPart w:val="0B138F7505AE4F26B078EFCDA6381A64"/>
          </w:placeholder>
        </w:sdtPr>
        <w:sdtEndPr/>
        <w:sdtContent>
          <w:r>
            <w:t>Mötesplanering Södermalms pensionärsråd 2025</w:t>
          </w:r>
        </w:sdtContent>
      </w:sdt>
    </w:p>
    <w:p w:rsidR="00821105" w:rsidRPr="00821105" w:rsidRDefault="00F20B0B" w:rsidP="00821105">
      <w:bookmarkStart w:id="0" w:name="bkmStart"/>
      <w:bookmarkEnd w:id="0"/>
      <w:r>
        <w:t>13 januari 2025</w:t>
      </w:r>
      <w:r>
        <w:br/>
        <w:t>10 februari 2025</w:t>
      </w:r>
      <w:r>
        <w:br/>
        <w:t>10 mars 2025</w:t>
      </w:r>
      <w:r>
        <w:br/>
        <w:t>14 april 2025</w:t>
      </w:r>
      <w:r>
        <w:br/>
        <w:t>12 maj 2025</w:t>
      </w:r>
      <w:r>
        <w:br/>
        <w:t>9 juni 2025</w:t>
      </w:r>
      <w:r>
        <w:br/>
        <w:t>11 augusti 2025</w:t>
      </w:r>
      <w:r>
        <w:br/>
        <w:t>8 september 2025</w:t>
      </w:r>
      <w:r>
        <w:br/>
        <w:t>6 oktober 2025</w:t>
      </w:r>
      <w:r>
        <w:br/>
        <w:t>10 november 2025</w:t>
      </w:r>
      <w:r>
        <w:br/>
        <w:t>1 december 2025</w:t>
      </w:r>
      <w:bookmarkStart w:id="1" w:name="_GoBack"/>
      <w:bookmarkEnd w:id="1"/>
    </w:p>
    <w:sectPr w:rsidR="00821105" w:rsidRPr="00821105" w:rsidSect="00AA7F0B">
      <w:type w:val="continuous"/>
      <w:pgSz w:w="11906" w:h="16838" w:code="9"/>
      <w:pgMar w:top="595" w:right="1134" w:bottom="851" w:left="419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0B" w:rsidRDefault="00F20B0B" w:rsidP="00943698">
      <w:pPr>
        <w:spacing w:line="240" w:lineRule="auto"/>
      </w:pPr>
      <w:r>
        <w:separator/>
      </w:r>
    </w:p>
  </w:endnote>
  <w:endnote w:type="continuationSeparator" w:id="0">
    <w:p w:rsidR="00F20B0B" w:rsidRDefault="00F20B0B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0B" w:rsidRDefault="00F20B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B05485" w:rsidRPr="00F30A57" w:rsidTr="004A44E1">
      <w:trPr>
        <w:trHeight w:val="1417"/>
      </w:trPr>
      <w:tc>
        <w:tcPr>
          <w:tcW w:w="3175" w:type="dxa"/>
          <w:vAlign w:val="bottom"/>
        </w:tcPr>
        <w:p w:rsidR="00B05485" w:rsidRPr="00A5539D" w:rsidRDefault="00B05485" w:rsidP="004A44E1">
          <w:pPr>
            <w:pStyle w:val="Sidfo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"Rubrik 1"  \* MERGEFORMAT </w:instrText>
          </w:r>
          <w:r>
            <w:rPr>
              <w:b/>
            </w:rPr>
            <w:fldChar w:fldCharType="separate"/>
          </w:r>
          <w:r w:rsidR="00F20B0B">
            <w:rPr>
              <w:b/>
              <w:noProof/>
            </w:rPr>
            <w:t>[Rubrik]</w:t>
          </w:r>
          <w:r>
            <w:rPr>
              <w:b/>
            </w:rPr>
            <w:fldChar w:fldCharType="end"/>
          </w:r>
        </w:p>
      </w:tc>
    </w:tr>
    <w:tr w:rsidR="00B05485" w:rsidRPr="00F30A57" w:rsidTr="004A44E1">
      <w:trPr>
        <w:trHeight w:hRule="exact" w:val="907"/>
      </w:trPr>
      <w:tc>
        <w:tcPr>
          <w:tcW w:w="3175" w:type="dxa"/>
        </w:tcPr>
        <w:p w:rsidR="00B05485" w:rsidRPr="00F30A57" w:rsidRDefault="00B05485" w:rsidP="004A44E1">
          <w:pPr>
            <w:pStyle w:val="Sidfot"/>
            <w:rPr>
              <w:b/>
            </w:rPr>
          </w:pPr>
        </w:p>
      </w:tc>
    </w:tr>
  </w:tbl>
  <w:p w:rsidR="00B05485" w:rsidRDefault="00B054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text" w:horzAnchor="page" w:tblpX="9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5"/>
    </w:tblGrid>
    <w:tr w:rsidR="00B05485" w:rsidRPr="00F30A57" w:rsidTr="00BE1FF5">
      <w:trPr>
        <w:trHeight w:val="1417"/>
      </w:trPr>
      <w:tc>
        <w:tcPr>
          <w:tcW w:w="3175" w:type="dxa"/>
          <w:vAlign w:val="bottom"/>
        </w:tcPr>
        <w:sdt>
          <w:sdtPr>
            <w:rPr>
              <w:b/>
            </w:rPr>
            <w:tag w:val="regNivå1"/>
            <w:id w:val="1418751346"/>
            <w:placeholder/>
          </w:sdtPr>
          <w:sdtEndPr/>
          <w:sdtContent>
            <w:p w:rsidR="00B05485" w:rsidRPr="00AF5101" w:rsidRDefault="00F20B0B" w:rsidP="00BE1FF5">
              <w:pPr>
                <w:pStyle w:val="Sidfot"/>
                <w:rPr>
                  <w:b/>
                  <w:lang w:val="nb-NO"/>
                </w:rPr>
              </w:pPr>
              <w:r>
                <w:rPr>
                  <w:b/>
                  <w:lang w:val="nb-NO"/>
                </w:rPr>
                <w:t>Södermalms stadsdelsförvaltning</w:t>
              </w:r>
            </w:p>
          </w:sdtContent>
        </w:sdt>
        <w:sdt>
          <w:sdtPr>
            <w:tag w:val="combFooterMediumSv"/>
            <w:id w:val="1084189505"/>
            <w:placeholder/>
          </w:sdtPr>
          <w:sdtEndPr/>
          <w:sdtContent>
            <w:p w:rsidR="00F20B0B" w:rsidRDefault="00F20B0B" w:rsidP="00BE1FF5">
              <w:pPr>
                <w:pStyle w:val="Sidfot"/>
                <w:rPr>
                  <w:lang w:val="nb-NO"/>
                </w:rPr>
              </w:pPr>
              <w:r>
                <w:rPr>
                  <w:lang w:val="nb-NO"/>
                </w:rPr>
                <w:t>Avdelningen för äldreomsorg, Kvalitets- och utvecklingsenheten</w:t>
              </w:r>
            </w:p>
            <w:p w:rsidR="00F20B0B" w:rsidRDefault="00F20B0B" w:rsidP="00BE1FF5">
              <w:pPr>
                <w:pStyle w:val="Sidfot"/>
                <w:rPr>
                  <w:lang w:val="nb-NO"/>
                </w:rPr>
              </w:pPr>
            </w:p>
            <w:p w:rsidR="00F20B0B" w:rsidRDefault="00F20B0B" w:rsidP="00BE1FF5">
              <w:pPr>
                <w:pStyle w:val="Sidfot"/>
                <w:rPr>
                  <w:lang w:val="nb-NO"/>
                </w:rPr>
              </w:pPr>
              <w:r>
                <w:rPr>
                  <w:lang w:val="nb-NO"/>
                </w:rPr>
                <w:t>Box 90 185</w:t>
              </w:r>
            </w:p>
            <w:p w:rsidR="00F20B0B" w:rsidRDefault="00F20B0B" w:rsidP="00BE1FF5">
              <w:pPr>
                <w:pStyle w:val="Sidfot"/>
                <w:rPr>
                  <w:lang w:val="nb-NO"/>
                </w:rPr>
              </w:pPr>
              <w:r>
                <w:rPr>
                  <w:lang w:val="nb-NO"/>
                </w:rPr>
                <w:t>120 22 Stockholm</w:t>
              </w:r>
            </w:p>
            <w:p w:rsidR="00F20B0B" w:rsidRDefault="00F20B0B" w:rsidP="00BE1FF5">
              <w:pPr>
                <w:pStyle w:val="Sidfot"/>
                <w:rPr>
                  <w:lang w:val="nb-NO"/>
                </w:rPr>
              </w:pPr>
              <w:r>
                <w:rPr>
                  <w:lang w:val="nb-NO"/>
                </w:rPr>
                <w:t>nicoletta.zoannos@stockholm.se</w:t>
              </w:r>
            </w:p>
            <w:p w:rsidR="00B05485" w:rsidRPr="00F30A57" w:rsidRDefault="00F20B0B" w:rsidP="00BE1FF5">
              <w:pPr>
                <w:pStyle w:val="Sidfot"/>
              </w:pPr>
              <w:r>
                <w:rPr>
                  <w:lang w:val="nb-NO"/>
                </w:rPr>
                <w:t>start.stockholm</w:t>
              </w:r>
            </w:p>
          </w:sdtContent>
        </w:sdt>
      </w:tc>
    </w:tr>
    <w:tr w:rsidR="00B05485" w:rsidRPr="00F30A57" w:rsidTr="00BE1FF5">
      <w:trPr>
        <w:trHeight w:hRule="exact" w:val="907"/>
      </w:trPr>
      <w:tc>
        <w:tcPr>
          <w:tcW w:w="3175" w:type="dxa"/>
        </w:tcPr>
        <w:p w:rsidR="00B05485" w:rsidRPr="00F30A57" w:rsidRDefault="00A81BC2" w:rsidP="00BE1FF5">
          <w:pPr>
            <w:pStyle w:val="Sidfot"/>
            <w:rPr>
              <w:b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162FD29B" wp14:editId="43AF474B">
                <wp:simplePos x="0" y="0"/>
                <wp:positionH relativeFrom="page">
                  <wp:posOffset>-26470</wp:posOffset>
                </wp:positionH>
                <wp:positionV relativeFrom="page">
                  <wp:posOffset>3603054</wp:posOffset>
                </wp:positionV>
                <wp:extent cx="7365600" cy="10447200"/>
                <wp:effectExtent l="0" t="0" r="6985" b="0"/>
                <wp:wrapNone/>
                <wp:docPr id="109" name="Bildobjekt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5600" cy="1044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05485" w:rsidRDefault="00B05485" w:rsidP="00636D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0B" w:rsidRDefault="00F20B0B" w:rsidP="00943698">
      <w:pPr>
        <w:spacing w:line="240" w:lineRule="auto"/>
      </w:pPr>
      <w:r>
        <w:separator/>
      </w:r>
    </w:p>
  </w:footnote>
  <w:footnote w:type="continuationSeparator" w:id="0">
    <w:p w:rsidR="00F20B0B" w:rsidRDefault="00F20B0B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0B" w:rsidRDefault="00F20B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vertAnchor="page" w:horzAnchor="page" w:tblpX="880" w:tblpY="681"/>
      <w:tblOverlap w:val="never"/>
      <w:tblW w:w="9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8"/>
      <w:gridCol w:w="3288"/>
      <w:gridCol w:w="3305"/>
    </w:tblGrid>
    <w:tr w:rsidR="00B05485" w:rsidTr="00377869">
      <w:trPr>
        <w:trHeight w:val="283"/>
      </w:trPr>
      <w:tc>
        <w:tcPr>
          <w:tcW w:w="3288" w:type="dxa"/>
          <w:vMerge w:val="restart"/>
        </w:tcPr>
        <w:p w:rsidR="00B05485" w:rsidRDefault="00B05485" w:rsidP="006F7D0C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1B3BE061" wp14:editId="631BA853">
                <wp:extent cx="1436400" cy="489722"/>
                <wp:effectExtent l="0" t="0" r="0" b="5715"/>
                <wp:docPr id="108" name="Bildobjekt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art test uppförstorad klistrad in i ppt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0" cy="48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:rsidR="00B05485" w:rsidRPr="005C7551" w:rsidRDefault="00B05485" w:rsidP="006F7D0C">
          <w:pPr>
            <w:pStyle w:val="Sidhuvud"/>
            <w:spacing w:before="80"/>
            <w:rPr>
              <w:rFonts w:asciiTheme="minorHAnsi" w:hAnsiTheme="minorHAnsi"/>
              <w:b/>
              <w:sz w:val="24"/>
            </w:rPr>
          </w:pPr>
        </w:p>
      </w:tc>
      <w:tc>
        <w:tcPr>
          <w:tcW w:w="3305" w:type="dxa"/>
          <w:vMerge w:val="restart"/>
        </w:tcPr>
        <w:sdt>
          <w:sdtPr>
            <w:tag w:val="Group|Dokumenttyp"/>
            <w:id w:val="368572496"/>
            <w:placeholder/>
          </w:sdtPr>
          <w:sdtEndPr/>
          <w:sdtContent>
            <w:p w:rsidR="005F4FB4" w:rsidRDefault="005F4FB4" w:rsidP="006F7D0C">
              <w:pPr>
                <w:pStyle w:val="Sidhuvud"/>
                <w:jc w:val="right"/>
              </w:pPr>
              <w:r>
                <w:t>Anteckningar</w:t>
              </w:r>
            </w:p>
            <w:p w:rsidR="00B05485" w:rsidRDefault="005F4FB4" w:rsidP="006F7D0C">
              <w:pPr>
                <w:pStyle w:val="Sidhuvud"/>
                <w:jc w:val="right"/>
              </w:pPr>
              <w:r>
                <w:t xml:space="preserve">Sida </w:t>
              </w:r>
              <w:r w:rsidR="00184532">
                <w:fldChar w:fldCharType="begin"/>
              </w:r>
              <w:r w:rsidR="00184532">
                <w:instrText>PAGE   \* MERGEFORMAT</w:instrText>
              </w:r>
              <w:r w:rsidR="00184532">
                <w:fldChar w:fldCharType="separate"/>
              </w:r>
              <w:r w:rsidR="00184532">
                <w:t>1</w:t>
              </w:r>
              <w:r w:rsidR="00184532">
                <w:fldChar w:fldCharType="end"/>
              </w:r>
              <w:r>
                <w:t xml:space="preserve"> (</w:t>
              </w:r>
              <w:r w:rsidR="00F20B0B">
                <w:fldChar w:fldCharType="begin"/>
              </w:r>
              <w:r w:rsidR="00F20B0B">
                <w:instrText xml:space="preserve"> NUMPAGES  \* Arabic  \* MERGEFORMAT </w:instrText>
              </w:r>
              <w:r w:rsidR="00F20B0B">
                <w:fldChar w:fldCharType="separate"/>
              </w:r>
              <w:r w:rsidR="00F20B0B">
                <w:rPr>
                  <w:noProof/>
                </w:rPr>
                <w:t>1</w:t>
              </w:r>
              <w:r w:rsidR="00F20B0B">
                <w:fldChar w:fldCharType="end"/>
              </w:r>
              <w:r>
                <w:t>)</w:t>
              </w:r>
            </w:p>
          </w:sdtContent>
        </w:sdt>
        <w:p w:rsidR="00B05485" w:rsidRDefault="00B05485" w:rsidP="006F7D0C">
          <w:pPr>
            <w:pStyle w:val="Sidhuvud"/>
            <w:jc w:val="right"/>
            <w:rPr>
              <w:rFonts w:asciiTheme="minorHAnsi" w:hAnsiTheme="minorHAnsi"/>
              <w:sz w:val="24"/>
            </w:rPr>
          </w:pPr>
        </w:p>
        <w:p w:rsidR="00B05485" w:rsidRDefault="00B05485" w:rsidP="006F7D0C">
          <w:pPr>
            <w:pStyle w:val="Sidhuvud"/>
            <w:jc w:val="right"/>
          </w:pPr>
        </w:p>
      </w:tc>
    </w:tr>
    <w:tr w:rsidR="00B05485" w:rsidTr="00377869">
      <w:trPr>
        <w:trHeight w:val="794"/>
      </w:trPr>
      <w:tc>
        <w:tcPr>
          <w:tcW w:w="3288" w:type="dxa"/>
          <w:vMerge/>
        </w:tcPr>
        <w:p w:rsidR="00B05485" w:rsidRDefault="00B05485" w:rsidP="006F7D0C">
          <w:pPr>
            <w:pStyle w:val="Sidhuvud"/>
          </w:pPr>
        </w:p>
      </w:tc>
      <w:tc>
        <w:tcPr>
          <w:tcW w:w="3288" w:type="dxa"/>
        </w:tcPr>
        <w:p w:rsidR="00B05485" w:rsidRDefault="00B05485" w:rsidP="006F7D0C">
          <w:pPr>
            <w:pStyle w:val="Sidhuvud"/>
          </w:pPr>
        </w:p>
      </w:tc>
      <w:tc>
        <w:tcPr>
          <w:tcW w:w="3305" w:type="dxa"/>
          <w:vMerge/>
        </w:tcPr>
        <w:p w:rsidR="00B05485" w:rsidRDefault="00B05485" w:rsidP="006F7D0C">
          <w:pPr>
            <w:pStyle w:val="Sidhuvud"/>
          </w:pPr>
        </w:p>
      </w:tc>
    </w:tr>
  </w:tbl>
  <w:p w:rsidR="00B05485" w:rsidRPr="00DC1F50" w:rsidRDefault="00B05485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45" w:rsidRDefault="00B9214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715761C" wp14:editId="0AF448F6">
              <wp:simplePos x="0" y="0"/>
              <wp:positionH relativeFrom="margin">
                <wp:align>right</wp:align>
              </wp:positionH>
              <wp:positionV relativeFrom="page">
                <wp:posOffset>689610</wp:posOffset>
              </wp:positionV>
              <wp:extent cx="1969135" cy="542925"/>
              <wp:effectExtent l="0" t="0" r="12065" b="9525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tag w:val="Group|Dokumenttyp"/>
                            <w:id w:val="-1279326842"/>
                          </w:sdtPr>
                          <w:sdtEndPr/>
                          <w:sdtContent>
                            <w:p w:rsidR="00B92145" w:rsidRDefault="00B92145" w:rsidP="00B92145">
                              <w:pPr>
                                <w:pStyle w:val="Sidhuvud"/>
                                <w:suppressOverlap/>
                                <w:jc w:val="right"/>
                              </w:pPr>
                            </w:p>
                            <w:p w:rsidR="00B92145" w:rsidRDefault="00B92145" w:rsidP="00B92145">
                              <w:pPr>
                                <w:pStyle w:val="Sidhuvud"/>
                                <w:jc w:val="right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>
                                <w:t xml:space="preserve">Sida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0B0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t xml:space="preserve"> (</w:t>
                              </w:r>
                              <w:fldSimple w:instr=" NUMPAGES  \* Arabic  \* MERGEFORMAT ">
                                <w:r w:rsidR="00F20B0B"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t>)</w:t>
                              </w:r>
                            </w:p>
                          </w:sdtContent>
                        </w:sdt>
                        <w:p w:rsidR="00B92145" w:rsidRDefault="00B92145" w:rsidP="00B92145">
                          <w:pPr>
                            <w:pStyle w:val="Sidhuvud"/>
                            <w:suppressOverlap/>
                            <w:jc w:val="right"/>
                          </w:pPr>
                        </w:p>
                        <w:p w:rsidR="00B92145" w:rsidRPr="00FC4AC8" w:rsidRDefault="00B92145" w:rsidP="00B92145">
                          <w:pPr>
                            <w:pStyle w:val="Sidfot"/>
                            <w:spacing w:line="240" w:lineRule="auto"/>
                            <w:rPr>
                              <w:color w:val="FFFFFF" w:themeColor="background1"/>
                              <w:sz w:val="2"/>
                              <w:szCs w:val="2"/>
                              <w:lang w:val="es-ES"/>
                            </w:rPr>
                          </w:pPr>
                        </w:p>
                        <w:p w:rsidR="00B92145" w:rsidRPr="00FC4AC8" w:rsidRDefault="00B92145" w:rsidP="00B92145">
                          <w:pPr>
                            <w:pStyle w:val="Sidhuvud"/>
                            <w:jc w:val="right"/>
                            <w:rPr>
                              <w:lang w:val="es-ES"/>
                            </w:rPr>
                          </w:pPr>
                        </w:p>
                        <w:p w:rsidR="00B92145" w:rsidRPr="00FC4AC8" w:rsidRDefault="00B92145" w:rsidP="00B92145">
                          <w:pPr>
                            <w:pStyle w:val="Sidhuvud"/>
                            <w:jc w:val="right"/>
                            <w:rPr>
                              <w:lang w:val="es-ES"/>
                            </w:rPr>
                          </w:pPr>
                        </w:p>
                        <w:p w:rsidR="00B92145" w:rsidRPr="00FC4AC8" w:rsidRDefault="00B92145" w:rsidP="00B92145">
                          <w:pPr>
                            <w:pStyle w:val="Sidhuvud"/>
                            <w:jc w:val="right"/>
                            <w:rPr>
                              <w:rFonts w:asciiTheme="minorHAnsi" w:hAnsiTheme="minorHAnsi"/>
                              <w:sz w:val="2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57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style="position:absolute;margin-left:103.85pt;margin-top:54.3pt;width:155.0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" filled="f" stroked="f" strokeweight=".5pt">
              <v:textbox inset="0,0,0,0">
                <w:txbxContent>
                  <w:sdt>
                    <w:sdtPr>
                      <w:tag w:val="Group|Dokumenttyp"/>
                      <w:id w:val="-1279326842"/>
                    </w:sdtPr>
                    <w:sdtEndPr/>
                    <w:sdtContent>
                      <w:p w:rsidR="00B92145" w:rsidRDefault="00B92145" w:rsidP="00B92145">
                        <w:pPr>
                          <w:pStyle w:val="Sidhuvud"/>
                          <w:suppressOverlap/>
                          <w:jc w:val="right"/>
                        </w:pPr>
                      </w:p>
                      <w:p w:rsidR="00B92145" w:rsidRDefault="00B92145" w:rsidP="00B92145">
                        <w:pPr>
                          <w:pStyle w:val="Sidhuvud"/>
                          <w:jc w:val="right"/>
                          <w:rPr>
                            <w:rFonts w:asciiTheme="minorHAnsi" w:hAnsiTheme="minorHAnsi"/>
                            <w:sz w:val="24"/>
                          </w:rPr>
                        </w:pPr>
                        <w:r>
                          <w:t xml:space="preserve">Sida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0B0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t xml:space="preserve"> (</w:t>
                        </w:r>
                        <w:fldSimple w:instr=" NUMPAGES  \* Arabic  \* MERGEFORMAT ">
                          <w:r w:rsidR="00F20B0B"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t>)</w:t>
                        </w:r>
                      </w:p>
                    </w:sdtContent>
                  </w:sdt>
                  <w:p w:rsidR="00B92145" w:rsidRDefault="00B92145" w:rsidP="00B92145">
                    <w:pPr>
                      <w:pStyle w:val="Sidhuvud"/>
                      <w:suppressOverlap/>
                      <w:jc w:val="right"/>
                    </w:pPr>
                  </w:p>
                  <w:p w:rsidR="00B92145" w:rsidRPr="00FC4AC8" w:rsidRDefault="00B92145" w:rsidP="00B92145">
                    <w:pPr>
                      <w:pStyle w:val="Sidfot"/>
                      <w:spacing w:line="240" w:lineRule="auto"/>
                      <w:rPr>
                        <w:color w:val="FFFFFF" w:themeColor="background1"/>
                        <w:sz w:val="2"/>
                        <w:szCs w:val="2"/>
                        <w:lang w:val="es-ES"/>
                      </w:rPr>
                    </w:pPr>
                  </w:p>
                  <w:p w:rsidR="00B92145" w:rsidRPr="00FC4AC8" w:rsidRDefault="00B92145" w:rsidP="00B92145">
                    <w:pPr>
                      <w:pStyle w:val="Sidhuvud"/>
                      <w:jc w:val="right"/>
                      <w:rPr>
                        <w:lang w:val="es-ES"/>
                      </w:rPr>
                    </w:pPr>
                  </w:p>
                  <w:p w:rsidR="00B92145" w:rsidRPr="00FC4AC8" w:rsidRDefault="00B92145" w:rsidP="00B92145">
                    <w:pPr>
                      <w:pStyle w:val="Sidhuvud"/>
                      <w:jc w:val="right"/>
                      <w:rPr>
                        <w:lang w:val="es-ES"/>
                      </w:rPr>
                    </w:pPr>
                  </w:p>
                  <w:p w:rsidR="00B92145" w:rsidRPr="00FC4AC8" w:rsidRDefault="00B92145" w:rsidP="00B92145">
                    <w:pPr>
                      <w:pStyle w:val="Sidhuvud"/>
                      <w:jc w:val="right"/>
                      <w:rPr>
                        <w:rFonts w:asciiTheme="minorHAnsi" w:hAnsiTheme="minorHAnsi"/>
                        <w:sz w:val="24"/>
                        <w:lang w:val="es-E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F25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7D13D4"/>
    <w:multiLevelType w:val="multilevel"/>
    <w:tmpl w:val="58CA8FC8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0B"/>
    <w:rsid w:val="000811C3"/>
    <w:rsid w:val="000D67BD"/>
    <w:rsid w:val="000E3A71"/>
    <w:rsid w:val="000F4C0E"/>
    <w:rsid w:val="000F7CAE"/>
    <w:rsid w:val="00110C83"/>
    <w:rsid w:val="00124694"/>
    <w:rsid w:val="00132314"/>
    <w:rsid w:val="00140887"/>
    <w:rsid w:val="0016427A"/>
    <w:rsid w:val="00167805"/>
    <w:rsid w:val="00167F7D"/>
    <w:rsid w:val="00184532"/>
    <w:rsid w:val="001974D3"/>
    <w:rsid w:val="001A22E9"/>
    <w:rsid w:val="001B35D8"/>
    <w:rsid w:val="001E5D2C"/>
    <w:rsid w:val="001E6974"/>
    <w:rsid w:val="001E6BF0"/>
    <w:rsid w:val="00200B0D"/>
    <w:rsid w:val="00204486"/>
    <w:rsid w:val="00205F95"/>
    <w:rsid w:val="00231470"/>
    <w:rsid w:val="002557E0"/>
    <w:rsid w:val="00270546"/>
    <w:rsid w:val="002E16BB"/>
    <w:rsid w:val="003010CE"/>
    <w:rsid w:val="00302170"/>
    <w:rsid w:val="003141E2"/>
    <w:rsid w:val="003141F2"/>
    <w:rsid w:val="00326093"/>
    <w:rsid w:val="00331098"/>
    <w:rsid w:val="00331D6B"/>
    <w:rsid w:val="00332954"/>
    <w:rsid w:val="00334202"/>
    <w:rsid w:val="003375C5"/>
    <w:rsid w:val="003415AD"/>
    <w:rsid w:val="00361FDC"/>
    <w:rsid w:val="00365A7A"/>
    <w:rsid w:val="00377869"/>
    <w:rsid w:val="00383740"/>
    <w:rsid w:val="00386E56"/>
    <w:rsid w:val="00396D6F"/>
    <w:rsid w:val="003C3F13"/>
    <w:rsid w:val="003D4687"/>
    <w:rsid w:val="003D7B23"/>
    <w:rsid w:val="00411A3F"/>
    <w:rsid w:val="00422818"/>
    <w:rsid w:val="00435641"/>
    <w:rsid w:val="00444723"/>
    <w:rsid w:val="00446087"/>
    <w:rsid w:val="004465D7"/>
    <w:rsid w:val="004470BD"/>
    <w:rsid w:val="004511DF"/>
    <w:rsid w:val="00456359"/>
    <w:rsid w:val="00464FE0"/>
    <w:rsid w:val="00467404"/>
    <w:rsid w:val="004A44E1"/>
    <w:rsid w:val="004B6109"/>
    <w:rsid w:val="004E1DE3"/>
    <w:rsid w:val="004E23F9"/>
    <w:rsid w:val="004F55F0"/>
    <w:rsid w:val="00500836"/>
    <w:rsid w:val="00540DC3"/>
    <w:rsid w:val="00543007"/>
    <w:rsid w:val="00546B19"/>
    <w:rsid w:val="005719B5"/>
    <w:rsid w:val="0057715C"/>
    <w:rsid w:val="0058019D"/>
    <w:rsid w:val="00592F65"/>
    <w:rsid w:val="005A1CBF"/>
    <w:rsid w:val="005B04DB"/>
    <w:rsid w:val="005B371E"/>
    <w:rsid w:val="005C1829"/>
    <w:rsid w:val="005C5684"/>
    <w:rsid w:val="005C7551"/>
    <w:rsid w:val="005D45B0"/>
    <w:rsid w:val="005E5129"/>
    <w:rsid w:val="005E7AAB"/>
    <w:rsid w:val="005F4FB4"/>
    <w:rsid w:val="00600BF1"/>
    <w:rsid w:val="00620A65"/>
    <w:rsid w:val="00620EC8"/>
    <w:rsid w:val="00636DFC"/>
    <w:rsid w:val="0064383E"/>
    <w:rsid w:val="00643AD8"/>
    <w:rsid w:val="00656B4B"/>
    <w:rsid w:val="006649C6"/>
    <w:rsid w:val="00671D70"/>
    <w:rsid w:val="00673926"/>
    <w:rsid w:val="00676AB6"/>
    <w:rsid w:val="00687AE9"/>
    <w:rsid w:val="00693886"/>
    <w:rsid w:val="00696FF8"/>
    <w:rsid w:val="006A7A4C"/>
    <w:rsid w:val="006B371C"/>
    <w:rsid w:val="006B5CE8"/>
    <w:rsid w:val="006B6A92"/>
    <w:rsid w:val="006C1192"/>
    <w:rsid w:val="006C74DB"/>
    <w:rsid w:val="006F5C4F"/>
    <w:rsid w:val="006F7D0C"/>
    <w:rsid w:val="00701967"/>
    <w:rsid w:val="00706EAC"/>
    <w:rsid w:val="0071212C"/>
    <w:rsid w:val="007138DF"/>
    <w:rsid w:val="00717058"/>
    <w:rsid w:val="0073266A"/>
    <w:rsid w:val="00740C2C"/>
    <w:rsid w:val="007701CF"/>
    <w:rsid w:val="007D20C8"/>
    <w:rsid w:val="007E3A66"/>
    <w:rsid w:val="00810C44"/>
    <w:rsid w:val="00821105"/>
    <w:rsid w:val="00823FA8"/>
    <w:rsid w:val="00824714"/>
    <w:rsid w:val="00833C29"/>
    <w:rsid w:val="00845E9B"/>
    <w:rsid w:val="00863AA6"/>
    <w:rsid w:val="00881ACD"/>
    <w:rsid w:val="008C4196"/>
    <w:rsid w:val="008C664D"/>
    <w:rsid w:val="008D43CE"/>
    <w:rsid w:val="00924A26"/>
    <w:rsid w:val="0092689E"/>
    <w:rsid w:val="00931C62"/>
    <w:rsid w:val="00935914"/>
    <w:rsid w:val="00943698"/>
    <w:rsid w:val="00944939"/>
    <w:rsid w:val="00947868"/>
    <w:rsid w:val="0095549F"/>
    <w:rsid w:val="00972337"/>
    <w:rsid w:val="00994403"/>
    <w:rsid w:val="009A3000"/>
    <w:rsid w:val="009A52C4"/>
    <w:rsid w:val="009B3B13"/>
    <w:rsid w:val="009E5550"/>
    <w:rsid w:val="00A126C1"/>
    <w:rsid w:val="00A20A86"/>
    <w:rsid w:val="00A214D6"/>
    <w:rsid w:val="00A24C37"/>
    <w:rsid w:val="00A31699"/>
    <w:rsid w:val="00A3211C"/>
    <w:rsid w:val="00A34062"/>
    <w:rsid w:val="00A343A3"/>
    <w:rsid w:val="00A46B1F"/>
    <w:rsid w:val="00A46D69"/>
    <w:rsid w:val="00A54FC0"/>
    <w:rsid w:val="00A5539D"/>
    <w:rsid w:val="00A56142"/>
    <w:rsid w:val="00A618B8"/>
    <w:rsid w:val="00A6345D"/>
    <w:rsid w:val="00A72CC9"/>
    <w:rsid w:val="00A81BC2"/>
    <w:rsid w:val="00A95FA4"/>
    <w:rsid w:val="00AA7F0B"/>
    <w:rsid w:val="00AD42A4"/>
    <w:rsid w:val="00AF5101"/>
    <w:rsid w:val="00B05485"/>
    <w:rsid w:val="00B63347"/>
    <w:rsid w:val="00B67580"/>
    <w:rsid w:val="00B77287"/>
    <w:rsid w:val="00B77D18"/>
    <w:rsid w:val="00B834A6"/>
    <w:rsid w:val="00B90AB7"/>
    <w:rsid w:val="00B92145"/>
    <w:rsid w:val="00BA0732"/>
    <w:rsid w:val="00BA5E3A"/>
    <w:rsid w:val="00BC19B7"/>
    <w:rsid w:val="00BC267F"/>
    <w:rsid w:val="00BC6E5A"/>
    <w:rsid w:val="00BE167E"/>
    <w:rsid w:val="00BE1FF5"/>
    <w:rsid w:val="00BF4518"/>
    <w:rsid w:val="00C03405"/>
    <w:rsid w:val="00C054E8"/>
    <w:rsid w:val="00C2591A"/>
    <w:rsid w:val="00C27EBF"/>
    <w:rsid w:val="00C33195"/>
    <w:rsid w:val="00C476FC"/>
    <w:rsid w:val="00C56052"/>
    <w:rsid w:val="00C73681"/>
    <w:rsid w:val="00C8658C"/>
    <w:rsid w:val="00C92B27"/>
    <w:rsid w:val="00C94589"/>
    <w:rsid w:val="00CA4D9E"/>
    <w:rsid w:val="00CB19E4"/>
    <w:rsid w:val="00CC543D"/>
    <w:rsid w:val="00CE0BCB"/>
    <w:rsid w:val="00CE4375"/>
    <w:rsid w:val="00CF0DD0"/>
    <w:rsid w:val="00CF766E"/>
    <w:rsid w:val="00D06A0B"/>
    <w:rsid w:val="00D43EFA"/>
    <w:rsid w:val="00D71E3B"/>
    <w:rsid w:val="00D842A2"/>
    <w:rsid w:val="00D85F86"/>
    <w:rsid w:val="00D950ED"/>
    <w:rsid w:val="00DC1D33"/>
    <w:rsid w:val="00DC1F50"/>
    <w:rsid w:val="00DE751C"/>
    <w:rsid w:val="00E1047D"/>
    <w:rsid w:val="00E109BB"/>
    <w:rsid w:val="00E16C25"/>
    <w:rsid w:val="00E32B5F"/>
    <w:rsid w:val="00E33AD1"/>
    <w:rsid w:val="00E367FB"/>
    <w:rsid w:val="00E546A6"/>
    <w:rsid w:val="00E648D1"/>
    <w:rsid w:val="00E649C2"/>
    <w:rsid w:val="00E83247"/>
    <w:rsid w:val="00E8583B"/>
    <w:rsid w:val="00E94A50"/>
    <w:rsid w:val="00E97F6A"/>
    <w:rsid w:val="00EB0963"/>
    <w:rsid w:val="00EB1E6C"/>
    <w:rsid w:val="00EE43BE"/>
    <w:rsid w:val="00EF045D"/>
    <w:rsid w:val="00F0351C"/>
    <w:rsid w:val="00F035F0"/>
    <w:rsid w:val="00F15386"/>
    <w:rsid w:val="00F20A2B"/>
    <w:rsid w:val="00F20B0B"/>
    <w:rsid w:val="00F264FD"/>
    <w:rsid w:val="00F269D0"/>
    <w:rsid w:val="00F34121"/>
    <w:rsid w:val="00F41D38"/>
    <w:rsid w:val="00F80CC5"/>
    <w:rsid w:val="00F843C8"/>
    <w:rsid w:val="00F8699D"/>
    <w:rsid w:val="00F94C8A"/>
    <w:rsid w:val="00FB57E7"/>
    <w:rsid w:val="00FC4AC8"/>
    <w:rsid w:val="00FD6DBF"/>
    <w:rsid w:val="00FE0B6E"/>
    <w:rsid w:val="00FE3BAD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4C3DD"/>
  <w15:docId w15:val="{9465A0F9-3140-4EF3-9DB9-CEAB3134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05"/>
    <w:pPr>
      <w:spacing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F5101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F5101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F5101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AF5101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qFormat/>
    <w:rsid w:val="00AF5101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AF5101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F51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F510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F5101"/>
    <w:rPr>
      <w:rFonts w:asciiTheme="majorHAnsi" w:eastAsiaTheme="majorEastAsia" w:hAnsiTheme="majorHAnsi" w:cstheme="majorBidi"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AF5101"/>
    <w:rPr>
      <w:rFonts w:asciiTheme="majorHAnsi" w:eastAsiaTheme="majorEastAsia" w:hAnsiTheme="majorHAnsi" w:cstheme="majorBidi"/>
      <w:i/>
      <w:color w:val="000000" w:themeColor="text1"/>
      <w:sz w:val="24"/>
    </w:rPr>
  </w:style>
  <w:style w:type="paragraph" w:styleId="Sidhuvud">
    <w:name w:val="header"/>
    <w:basedOn w:val="Normal"/>
    <w:link w:val="SidhuvudChar"/>
    <w:uiPriority w:val="99"/>
    <w:rsid w:val="00BF4518"/>
    <w:pPr>
      <w:tabs>
        <w:tab w:val="center" w:pos="4536"/>
        <w:tab w:val="right" w:pos="9072"/>
      </w:tabs>
      <w:spacing w:after="0"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BF4518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56B4B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qFormat/>
    <w:rsid w:val="00A20A86"/>
    <w:pPr>
      <w:numPr>
        <w:numId w:val="12"/>
      </w:numPr>
      <w:spacing w:after="120"/>
    </w:pPr>
  </w:style>
  <w:style w:type="paragraph" w:styleId="Punktlista2">
    <w:name w:val="List Bullet 2"/>
    <w:basedOn w:val="Normal"/>
    <w:uiPriority w:val="11"/>
    <w:rsid w:val="00A20A86"/>
    <w:pPr>
      <w:numPr>
        <w:ilvl w:val="1"/>
        <w:numId w:val="12"/>
      </w:numPr>
      <w:spacing w:after="120"/>
    </w:pPr>
  </w:style>
  <w:style w:type="paragraph" w:styleId="Punktlista3">
    <w:name w:val="List Bullet 3"/>
    <w:basedOn w:val="Normal"/>
    <w:uiPriority w:val="11"/>
    <w:rsid w:val="00A20A86"/>
    <w:pPr>
      <w:numPr>
        <w:ilvl w:val="2"/>
        <w:numId w:val="12"/>
      </w:numPr>
      <w:spacing w:after="120"/>
      <w:ind w:left="681" w:hanging="227"/>
    </w:pPr>
  </w:style>
  <w:style w:type="paragraph" w:styleId="Punktlista4">
    <w:name w:val="List Bullet 4"/>
    <w:basedOn w:val="Normal"/>
    <w:uiPriority w:val="11"/>
    <w:unhideWhenUsed/>
    <w:rsid w:val="00A20A86"/>
    <w:pPr>
      <w:numPr>
        <w:ilvl w:val="3"/>
        <w:numId w:val="7"/>
      </w:numPr>
      <w:spacing w:after="120"/>
    </w:pPr>
  </w:style>
  <w:style w:type="paragraph" w:styleId="Punktlista5">
    <w:name w:val="List Bullet 5"/>
    <w:basedOn w:val="Normal"/>
    <w:uiPriority w:val="11"/>
    <w:unhideWhenUsed/>
    <w:rsid w:val="00A20A86"/>
    <w:pPr>
      <w:numPr>
        <w:ilvl w:val="4"/>
        <w:numId w:val="12"/>
      </w:numPr>
      <w:spacing w:after="120"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40213\appdata\local\sthlm_mallar\mallar\stockholms%20stad\01%20Kontorsmallar\Anteckning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138F7505AE4F26B078EFCDA6381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2A22C-1B93-40FA-A81F-AED1EA67036B}"/>
      </w:docPartPr>
      <w:docPartBody>
        <w:p w:rsidR="00000000" w:rsidRDefault="00902D86">
          <w:pPr>
            <w:pStyle w:val="0B138F7505AE4F26B078EFCDA6381A64"/>
          </w:pPr>
          <w:r w:rsidRPr="005A121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B138F7505AE4F26B078EFCDA6381A64">
    <w:name w:val="0B138F7505AE4F26B078EFCDA638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ckholm stad NY">
      <a:dk1>
        <a:srgbClr val="000000"/>
      </a:dk1>
      <a:lt1>
        <a:srgbClr val="FFFFFF"/>
      </a:lt1>
      <a:dk2>
        <a:srgbClr val="888B8D"/>
      </a:dk2>
      <a:lt2>
        <a:srgbClr val="EDEAE4"/>
      </a:lt2>
      <a:accent1>
        <a:srgbClr val="E5006C"/>
      </a:accent1>
      <a:accent2>
        <a:srgbClr val="009991"/>
      </a:accent2>
      <a:accent3>
        <a:srgbClr val="E9500E"/>
      </a:accent3>
      <a:accent4>
        <a:srgbClr val="76368C"/>
      </a:accent4>
      <a:accent5>
        <a:srgbClr val="007FC8"/>
      </a:accent5>
      <a:accent6>
        <a:srgbClr val="FCBF0A"/>
      </a:accent6>
      <a:hlink>
        <a:srgbClr val="007FC8"/>
      </a:hlink>
      <a:folHlink>
        <a:srgbClr val="76368C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ccent Mörkgul">
      <a:srgbClr val="E29900"/>
    </a:custClr>
    <a:custClr name="Accent Mörkblå">
      <a:srgbClr val="004976"/>
    </a:custClr>
    <a:custClr name="Accent mörkrosa">
      <a:srgbClr val="890C58"/>
    </a:custClr>
    <a:custClr name="Accent Mörkgrön">
      <a:srgbClr val="00594F"/>
    </a:custClr>
    <a:custClr name="Accent mörkorange">
      <a:srgbClr val="B92F00"/>
    </a:custClr>
    <a:custClr name="Accent mörklila">
      <a:srgbClr val="470A68"/>
    </a:custClr>
    <a:custClr name="Accent mörk Svart">
      <a:srgbClr val="000000"/>
    </a:custClr>
    <a:custClr>
      <a:srgbClr val="FFFFFF"/>
    </a:custClr>
    <a:custClr>
      <a:srgbClr val="FFFFFF"/>
    </a:custClr>
    <a:custClr>
      <a:srgbClr val="FFFFFF"/>
    </a:custClr>
    <a:custClr name="Primärgul">
      <a:srgbClr val="FCBF0A"/>
    </a:custClr>
    <a:custClr name="Primärblå">
      <a:srgbClr val="007FC8"/>
    </a:custClr>
    <a:custClr name="Primärrosa">
      <a:srgbClr val="E5006C"/>
    </a:custClr>
    <a:custClr name="Primärgrön">
      <a:srgbClr val="009F94"/>
    </a:custClr>
    <a:custClr name="Primärorange">
      <a:srgbClr val="E9500E"/>
    </a:custClr>
    <a:custClr name="Primärlila">
      <a:srgbClr val="76368C"/>
    </a:custClr>
    <a:custClr name="Primär Grå">
      <a:srgbClr val="888B8D"/>
    </a:custClr>
    <a:custClr>
      <a:srgbClr val="FFFFFF"/>
    </a:custClr>
    <a:custClr>
      <a:srgbClr val="FFFFFF"/>
    </a:custClr>
    <a:custClr>
      <a:srgbClr val="FFFFFF"/>
    </a:custClr>
    <a:custClr name="Sekundär Gul">
      <a:srgbClr val="FFEAAD"/>
    </a:custClr>
    <a:custClr name="Sekundär blå">
      <a:srgbClr val="A3C9EC"/>
    </a:custClr>
    <a:custClr name="Sekundär Rosa">
      <a:srgbClr val="F3A0BA"/>
    </a:custClr>
    <a:custClr name="Sekundär grön">
      <a:srgbClr val="AAD9D6"/>
    </a:custClr>
    <a:custClr name="Sekundär Orange">
      <a:srgbClr val="F9BF9C"/>
    </a:custClr>
    <a:custClr name="Sekundär Lila">
      <a:srgbClr val="C5B4D9"/>
    </a:custClr>
    <a:custClr name="Sekundär grå">
      <a:srgbClr val="EDEAE4"/>
    </a:custClr>
    <a:custClr>
      <a:srgbClr val="FFFFFF"/>
    </a:custClr>
    <a:custClr>
      <a:srgbClr val="FFFFFF"/>
    </a:custClr>
    <a:custClr>
      <a:srgbClr val="FFFFFF"/>
    </a:custClr>
    <a:custClr name="Accent Ljusgul">
      <a:srgbClr val="FFF7E1"/>
    </a:custClr>
    <a:custClr name="Accent ljusblå">
      <a:srgbClr val="DDE9F8"/>
    </a:custClr>
    <a:custClr name="Accent ljusrosa">
      <a:srgbClr val="FCE3EB"/>
    </a:custClr>
    <a:custClr name="Accent ljusgrön">
      <a:srgbClr val="E1F1EF"/>
    </a:custClr>
    <a:custClr name="Accent ljusorange">
      <a:srgbClr val="FDE6D8"/>
    </a:custClr>
    <a:custClr name="Accent ljuslila">
      <a:srgbClr val="E8DFF0"/>
    </a:custClr>
    <a:custClr name="Accent Ljusgrå">
      <a:srgbClr val="F4F3E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A314-1506-422A-939C-87DBB1447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22372-8FC2-419B-9B0B-4FE351DD8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94086-4485-4539-BAD1-10F1CA42F08C}">
  <ds:schemaRefs>
    <ds:schemaRef ds:uri="http://schemas.microsoft.com/office/2006/metadata/properties"/>
    <ds:schemaRef ds:uri="10c3a147-0d64-46aa-a281-dc97358e83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7532cd0-e888-47d6-8f58-db0210f2500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D4E5BB-99CD-4EB9-8970-A9557495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Anteckningar.dotm</Template>
  <TotalTime>5</TotalTime>
  <Pages>1</Pages>
  <Words>19</Words>
  <Characters>198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Södermalms stadsdelsförvaltning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Kvalitetschef</dc:title>
  <dc:subject>Mötesplanering Södermalms pensionärsråd 2025</dc:subject>
  <dc:creator>Nicoletta Zoannos</dc:creator>
  <cp:lastModifiedBy>Nicoletta Zoannos</cp:lastModifiedBy>
  <cp:revision>1</cp:revision>
  <cp:lastPrinted>2020-09-02T08:02:00Z</cp:lastPrinted>
  <dcterms:created xsi:type="dcterms:W3CDTF">2024-12-02T08:45:00Z</dcterms:created>
  <dcterms:modified xsi:type="dcterms:W3CDTF">2024-12-02T08:50:00Z</dcterms:modified>
  <cp:category>Anteckningar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5572400</vt:r8>
  </property>
  <property fmtid="{D5CDD505-2E9C-101B-9397-08002B2CF9AE}" pid="4" name="Department">
    <vt:lpwstr>Avdelningen för äldreomsorg, Kvalitets- och utvecklingsenheten</vt:lpwstr>
  </property>
  <property fmtid="{D5CDD505-2E9C-101B-9397-08002B2CF9AE}" pid="5" name="Email">
    <vt:lpwstr>nicoletta.zoannos@stockholm.se</vt:lpwstr>
  </property>
</Properties>
</file>