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58" w:rsidRDefault="00C7671F" w:rsidP="00655CDD">
      <w:pPr>
        <w:pStyle w:val="Rubrik1"/>
      </w:pPr>
      <w:r>
        <w:t>Protokoll</w:t>
      </w:r>
      <w:r w:rsidR="009C4029">
        <w:t xml:space="preserve"> nr</w:t>
      </w:r>
      <w:r w:rsidR="007309F6">
        <w:t xml:space="preserve"> </w:t>
      </w:r>
      <w:r w:rsidR="00B4033B">
        <w:t>11</w:t>
      </w:r>
      <w:r w:rsidR="009C4029">
        <w:t xml:space="preserve"> fört vid </w:t>
      </w:r>
      <w:r w:rsidR="00BA227F">
        <w:t>Södermalms stadsdelsnämnds</w:t>
      </w:r>
      <w:r w:rsidR="009C4029">
        <w:t xml:space="preserve"> pensionärsråds (SPR) sammanträde </w:t>
      </w:r>
      <w:r w:rsidR="006C1CAC">
        <w:t xml:space="preserve">måndagen </w:t>
      </w:r>
      <w:r w:rsidR="00633CAE">
        <w:t>den</w:t>
      </w:r>
      <w:r w:rsidR="00C91F60">
        <w:t xml:space="preserve"> </w:t>
      </w:r>
      <w:r w:rsidR="00B4033B">
        <w:t>5 december</w:t>
      </w:r>
      <w:r w:rsidR="00BC758D">
        <w:t xml:space="preserve"> </w:t>
      </w:r>
      <w:r w:rsidR="00AF7275">
        <w:t>202</w:t>
      </w:r>
      <w:r w:rsidR="00BA227F">
        <w:t>2</w:t>
      </w:r>
    </w:p>
    <w:p w:rsidR="009C4029" w:rsidRPr="00E6142E" w:rsidRDefault="009C4029" w:rsidP="009C4029">
      <w:pPr>
        <w:ind w:left="-828" w:firstLine="828"/>
        <w:rPr>
          <w:rFonts w:cstheme="minorHAnsi"/>
          <w:b/>
          <w:color w:val="C00000"/>
        </w:rPr>
      </w:pPr>
      <w:r w:rsidRPr="00E6142E">
        <w:rPr>
          <w:rFonts w:cstheme="minorHAnsi"/>
        </w:rPr>
        <w:t xml:space="preserve">Justerat </w:t>
      </w:r>
      <w:r w:rsidR="00E42EE4" w:rsidRPr="00E6142E">
        <w:rPr>
          <w:rFonts w:cstheme="minorHAnsi"/>
        </w:rPr>
        <w:t xml:space="preserve">via e-post </w:t>
      </w:r>
      <w:r w:rsidR="001C6A71" w:rsidRPr="00E6142E">
        <w:rPr>
          <w:rFonts w:cstheme="minorHAnsi"/>
        </w:rPr>
        <w:t>den</w:t>
      </w:r>
      <w:r w:rsidR="0063307F">
        <w:rPr>
          <w:rFonts w:cstheme="minorHAnsi"/>
        </w:rPr>
        <w:t xml:space="preserve"> </w:t>
      </w:r>
      <w:r w:rsidR="00B4033B">
        <w:rPr>
          <w:rFonts w:cstheme="minorHAnsi"/>
        </w:rPr>
        <w:t>8 december</w:t>
      </w:r>
      <w:r w:rsidR="00576EB4" w:rsidRPr="00E6142E">
        <w:rPr>
          <w:rFonts w:cstheme="minorHAnsi"/>
        </w:rPr>
        <w:t xml:space="preserve"> </w:t>
      </w:r>
      <w:r w:rsidR="00F327CB" w:rsidRPr="00E6142E">
        <w:rPr>
          <w:rFonts w:cstheme="minorHAnsi"/>
        </w:rPr>
        <w:t>20</w:t>
      </w:r>
      <w:r w:rsidR="0097755B" w:rsidRPr="00E6142E">
        <w:rPr>
          <w:rFonts w:cstheme="minorHAnsi"/>
        </w:rPr>
        <w:t>2</w:t>
      </w:r>
      <w:r w:rsidR="007D4D3A" w:rsidRPr="00E6142E">
        <w:rPr>
          <w:rFonts w:cstheme="minorHAnsi"/>
        </w:rPr>
        <w:t>2</w:t>
      </w:r>
      <w:r w:rsidR="00F327CB" w:rsidRPr="00E6142E">
        <w:rPr>
          <w:rFonts w:cstheme="minorHAnsi"/>
        </w:rPr>
        <w:t>.</w:t>
      </w:r>
    </w:p>
    <w:p w:rsidR="009C4029" w:rsidRPr="00E6142E" w:rsidRDefault="009C4029" w:rsidP="009C4029">
      <w:pPr>
        <w:ind w:left="-2268"/>
        <w:rPr>
          <w:rFonts w:cstheme="minorHAnsi"/>
        </w:rPr>
      </w:pPr>
    </w:p>
    <w:p w:rsidR="00277D4C" w:rsidRPr="00E6142E" w:rsidRDefault="00277D4C" w:rsidP="00277D4C">
      <w:pPr>
        <w:ind w:left="-828" w:firstLine="7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E6142E">
        <w:rPr>
          <w:rFonts w:cstheme="minorHAnsi"/>
        </w:rPr>
        <w:t>Gun Sandqvist</w:t>
      </w:r>
      <w:r w:rsidRPr="00E6142E">
        <w:rPr>
          <w:rFonts w:cstheme="minorHAnsi"/>
        </w:rPr>
        <w:tab/>
        <w:t>(PRO)</w:t>
      </w:r>
      <w:r w:rsidRPr="00E6142E">
        <w:rPr>
          <w:rFonts w:cstheme="minorHAnsi"/>
        </w:rPr>
        <w:tab/>
      </w:r>
      <w:r w:rsidRPr="00E6142E">
        <w:rPr>
          <w:rFonts w:cstheme="minorHAnsi"/>
        </w:rPr>
        <w:tab/>
      </w:r>
      <w:r>
        <w:rPr>
          <w:rFonts w:cstheme="minorHAnsi"/>
        </w:rPr>
        <w:t>Cecilia Söderman</w:t>
      </w:r>
      <w:r w:rsidRPr="00E6142E">
        <w:rPr>
          <w:rFonts w:cstheme="minorHAnsi"/>
        </w:rPr>
        <w:t xml:space="preserve"> (SPF)</w:t>
      </w:r>
    </w:p>
    <w:p w:rsidR="00277D4C" w:rsidRPr="00E6142E" w:rsidRDefault="00277D4C" w:rsidP="00277D4C">
      <w:pPr>
        <w:ind w:left="-1656" w:firstLine="1656"/>
        <w:rPr>
          <w:rFonts w:cstheme="minorHAnsi"/>
        </w:rPr>
      </w:pPr>
      <w:r w:rsidRPr="00E6142E">
        <w:rPr>
          <w:rFonts w:cstheme="minorHAnsi"/>
        </w:rPr>
        <w:tab/>
      </w:r>
    </w:p>
    <w:p w:rsidR="009C4029" w:rsidRPr="00E6142E" w:rsidRDefault="009C4029" w:rsidP="009C4029">
      <w:pPr>
        <w:ind w:left="-2268"/>
        <w:rPr>
          <w:rFonts w:cstheme="minorHAnsi"/>
        </w:rPr>
      </w:pPr>
    </w:p>
    <w:p w:rsidR="006C1CAC" w:rsidRDefault="006C1CAC" w:rsidP="007309F6">
      <w:pPr>
        <w:ind w:left="-1656" w:firstLine="1656"/>
        <w:rPr>
          <w:rFonts w:cstheme="minorHAnsi"/>
        </w:rPr>
      </w:pPr>
    </w:p>
    <w:p w:rsidR="009C4029" w:rsidRPr="00E6142E" w:rsidRDefault="00AE52B7" w:rsidP="00841BC4">
      <w:pPr>
        <w:ind w:left="-1587" w:firstLine="1548"/>
        <w:rPr>
          <w:rFonts w:cstheme="minorHAnsi"/>
          <w:b/>
        </w:rPr>
      </w:pPr>
      <w:r>
        <w:rPr>
          <w:rFonts w:cstheme="minorHAnsi"/>
          <w:b/>
        </w:rPr>
        <w:t xml:space="preserve"> </w:t>
      </w:r>
      <w:r w:rsidR="009C4029" w:rsidRPr="00E6142E">
        <w:rPr>
          <w:rFonts w:cstheme="minorHAnsi"/>
          <w:b/>
        </w:rPr>
        <w:t>Närvarande</w:t>
      </w:r>
      <w:r w:rsidR="009C4029" w:rsidRPr="00E6142E">
        <w:rPr>
          <w:rFonts w:cstheme="minorHAnsi"/>
          <w:b/>
        </w:rPr>
        <w:tab/>
      </w:r>
    </w:p>
    <w:p w:rsidR="009C4029" w:rsidRPr="00E6142E" w:rsidRDefault="009C4029" w:rsidP="009C4029">
      <w:pPr>
        <w:ind w:left="-2268"/>
        <w:rPr>
          <w:rFonts w:cstheme="minorHAnsi"/>
          <w:b/>
        </w:rPr>
      </w:pPr>
      <w:r w:rsidRPr="00E6142E">
        <w:rPr>
          <w:rFonts w:cstheme="minorHAnsi"/>
          <w:b/>
        </w:rPr>
        <w:tab/>
      </w:r>
    </w:p>
    <w:p w:rsidR="0097755B" w:rsidRPr="00E6142E" w:rsidRDefault="00183A22" w:rsidP="00841BC4">
      <w:pPr>
        <w:ind w:left="-1587" w:firstLine="1656"/>
        <w:rPr>
          <w:rFonts w:cstheme="minorHAnsi"/>
        </w:rPr>
      </w:pPr>
      <w:r w:rsidRPr="00E6142E">
        <w:rPr>
          <w:rFonts w:cstheme="minorHAnsi"/>
        </w:rPr>
        <w:t>Ledamöter:</w:t>
      </w:r>
      <w:r w:rsidR="00841BC4">
        <w:rPr>
          <w:rFonts w:cstheme="minorHAnsi"/>
        </w:rPr>
        <w:t xml:space="preserve"> </w:t>
      </w:r>
      <w:r w:rsidR="00841BC4">
        <w:rPr>
          <w:rFonts w:cstheme="minorHAnsi"/>
        </w:rPr>
        <w:tab/>
      </w:r>
      <w:r w:rsidR="00841BC4">
        <w:rPr>
          <w:rFonts w:cstheme="minorHAnsi"/>
        </w:rPr>
        <w:tab/>
      </w:r>
      <w:r w:rsidR="00BF0022" w:rsidRPr="00E6142E">
        <w:rPr>
          <w:rFonts w:cstheme="minorHAnsi"/>
        </w:rPr>
        <w:t>Gun Sandqvist (PRO)</w:t>
      </w:r>
    </w:p>
    <w:p w:rsidR="00C03F47" w:rsidRPr="00CC4CB9" w:rsidRDefault="0000157E" w:rsidP="00277D4C">
      <w:pPr>
        <w:ind w:left="-1548" w:firstLine="1656"/>
        <w:rPr>
          <w:rFonts w:cstheme="minorHAnsi"/>
        </w:rPr>
      </w:pPr>
      <w:r w:rsidRPr="00E6142E">
        <w:rPr>
          <w:rFonts w:cstheme="minorHAnsi"/>
        </w:rPr>
        <w:tab/>
      </w:r>
      <w:r w:rsidRPr="00E6142E">
        <w:rPr>
          <w:rFonts w:cstheme="minorHAnsi"/>
        </w:rPr>
        <w:tab/>
      </w:r>
      <w:r w:rsidRPr="00E6142E">
        <w:rPr>
          <w:rFonts w:cstheme="minorHAnsi"/>
        </w:rPr>
        <w:tab/>
      </w:r>
      <w:r w:rsidR="00C03F47" w:rsidRPr="00CC4CB9">
        <w:rPr>
          <w:rFonts w:cstheme="minorHAnsi"/>
        </w:rPr>
        <w:t>Cecilia Söderman (SPF)</w:t>
      </w:r>
    </w:p>
    <w:p w:rsidR="006467BF" w:rsidRPr="00E6142E" w:rsidRDefault="00444342" w:rsidP="00C03F47">
      <w:pPr>
        <w:ind w:left="720" w:firstLine="1440"/>
        <w:rPr>
          <w:rFonts w:cstheme="minorHAnsi"/>
        </w:rPr>
      </w:pPr>
      <w:r w:rsidRPr="00CC4CB9">
        <w:rPr>
          <w:rFonts w:cstheme="minorHAnsi"/>
        </w:rPr>
        <w:t>Kerstin Tovesson (PRO)</w:t>
      </w:r>
    </w:p>
    <w:p w:rsidR="00B4033B" w:rsidRPr="00CC4CB9" w:rsidRDefault="00B4033B" w:rsidP="00B4033B">
      <w:pPr>
        <w:ind w:left="504" w:firstLine="1656"/>
        <w:rPr>
          <w:rFonts w:cstheme="minorHAnsi"/>
        </w:rPr>
      </w:pPr>
      <w:r>
        <w:rPr>
          <w:rFonts w:cstheme="minorHAnsi"/>
        </w:rPr>
        <w:t>Åsa Kindblom</w:t>
      </w:r>
      <w:r w:rsidRPr="00E6142E">
        <w:rPr>
          <w:rFonts w:cstheme="minorHAnsi"/>
        </w:rPr>
        <w:t>(SKPF)</w:t>
      </w:r>
    </w:p>
    <w:p w:rsidR="008D0091" w:rsidRPr="00CC4CB9" w:rsidRDefault="008D0091" w:rsidP="002D0B05">
      <w:pPr>
        <w:ind w:left="504" w:firstLine="1656"/>
        <w:rPr>
          <w:rFonts w:cstheme="minorHAnsi"/>
        </w:rPr>
      </w:pPr>
    </w:p>
    <w:p w:rsidR="00801715" w:rsidRPr="00CC4CB9" w:rsidRDefault="00801715" w:rsidP="002D0B05">
      <w:pPr>
        <w:ind w:left="504" w:firstLine="1656"/>
        <w:rPr>
          <w:rFonts w:cstheme="minorHAnsi"/>
        </w:rPr>
      </w:pPr>
    </w:p>
    <w:p w:rsidR="00ED3A5D" w:rsidRPr="00E6142E" w:rsidRDefault="009C4029" w:rsidP="00841BC4">
      <w:pPr>
        <w:ind w:left="-680" w:firstLine="720"/>
        <w:rPr>
          <w:rFonts w:cstheme="minorHAnsi"/>
        </w:rPr>
      </w:pPr>
      <w:r w:rsidRPr="00E6142E">
        <w:rPr>
          <w:rFonts w:cstheme="minorHAnsi"/>
        </w:rPr>
        <w:t>Ersättare:</w:t>
      </w:r>
      <w:r w:rsidRPr="00E6142E">
        <w:rPr>
          <w:rFonts w:cstheme="minorHAnsi"/>
        </w:rPr>
        <w:tab/>
      </w:r>
      <w:r w:rsidR="005D691F" w:rsidRPr="00E6142E">
        <w:rPr>
          <w:rFonts w:cstheme="minorHAnsi"/>
        </w:rPr>
        <w:tab/>
      </w:r>
      <w:r w:rsidR="008D0091">
        <w:rPr>
          <w:rFonts w:cstheme="minorHAnsi"/>
        </w:rPr>
        <w:t>M</w:t>
      </w:r>
      <w:r w:rsidR="00ED3A5D" w:rsidRPr="00E6142E">
        <w:rPr>
          <w:rFonts w:cstheme="minorHAnsi"/>
        </w:rPr>
        <w:t>arianne Elinsdotter (PRO)</w:t>
      </w:r>
    </w:p>
    <w:p w:rsidR="00BE2A31" w:rsidRPr="00E6142E" w:rsidRDefault="00C91F60" w:rsidP="00A6445A">
      <w:pPr>
        <w:rPr>
          <w:rFonts w:cstheme="minorHAnsi"/>
        </w:rPr>
      </w:pPr>
      <w:r w:rsidRPr="00E6142E">
        <w:rPr>
          <w:rFonts w:cstheme="minorHAnsi"/>
        </w:rPr>
        <w:tab/>
      </w:r>
      <w:r w:rsidRPr="00E6142E">
        <w:rPr>
          <w:rFonts w:cstheme="minorHAnsi"/>
        </w:rPr>
        <w:tab/>
      </w:r>
      <w:r w:rsidRPr="00E6142E">
        <w:rPr>
          <w:rFonts w:cstheme="minorHAnsi"/>
        </w:rPr>
        <w:tab/>
      </w:r>
      <w:r w:rsidR="00BE2A31" w:rsidRPr="00E6142E">
        <w:rPr>
          <w:rFonts w:cstheme="minorHAnsi"/>
        </w:rPr>
        <w:t>Per Rudin (PRO)</w:t>
      </w:r>
    </w:p>
    <w:p w:rsidR="008D0091" w:rsidRDefault="008D0091" w:rsidP="008D0091">
      <w:pPr>
        <w:ind w:left="-680" w:firstLine="720"/>
        <w:rPr>
          <w:rFonts w:cstheme="minorHAnsi"/>
        </w:rPr>
      </w:pPr>
      <w:r>
        <w:rPr>
          <w:rFonts w:cstheme="minorHAnsi"/>
        </w:rPr>
        <w:tab/>
      </w:r>
      <w:r>
        <w:rPr>
          <w:rFonts w:cstheme="minorHAnsi"/>
        </w:rPr>
        <w:tab/>
      </w:r>
      <w:r>
        <w:rPr>
          <w:rFonts w:cstheme="minorHAnsi"/>
        </w:rPr>
        <w:tab/>
      </w:r>
      <w:r w:rsidRPr="00E6142E">
        <w:rPr>
          <w:rFonts w:cstheme="minorHAnsi"/>
        </w:rPr>
        <w:t>Catarina Stavenberg</w:t>
      </w:r>
      <w:r>
        <w:rPr>
          <w:rFonts w:cstheme="minorHAnsi"/>
        </w:rPr>
        <w:t xml:space="preserve"> </w:t>
      </w:r>
      <w:r w:rsidRPr="00E6142E">
        <w:rPr>
          <w:rFonts w:cstheme="minorHAnsi"/>
        </w:rPr>
        <w:t>(SPF)</w:t>
      </w:r>
    </w:p>
    <w:p w:rsidR="00C03F47" w:rsidRDefault="00C03F47" w:rsidP="00C03F47">
      <w:pPr>
        <w:ind w:left="-1548" w:firstLine="1656"/>
        <w:rPr>
          <w:rFonts w:cstheme="minorHAnsi"/>
        </w:rPr>
      </w:pPr>
      <w:r>
        <w:rPr>
          <w:rFonts w:cstheme="minorHAnsi"/>
        </w:rPr>
        <w:tab/>
      </w:r>
      <w:r>
        <w:rPr>
          <w:rFonts w:cstheme="minorHAnsi"/>
        </w:rPr>
        <w:tab/>
      </w:r>
      <w:r>
        <w:rPr>
          <w:rFonts w:cstheme="minorHAnsi"/>
        </w:rPr>
        <w:tab/>
      </w:r>
      <w:r w:rsidR="00444342" w:rsidRPr="00E6142E">
        <w:rPr>
          <w:rFonts w:cstheme="minorHAnsi"/>
        </w:rPr>
        <w:t>Catrin Jarl (SPF)</w:t>
      </w:r>
    </w:p>
    <w:p w:rsidR="00737BB7" w:rsidRDefault="00444342" w:rsidP="00444342">
      <w:pPr>
        <w:ind w:left="-1548" w:firstLine="1656"/>
        <w:rPr>
          <w:rFonts w:cstheme="minorHAnsi"/>
        </w:rPr>
      </w:pPr>
      <w:r>
        <w:rPr>
          <w:rFonts w:cstheme="minorHAnsi"/>
        </w:rPr>
        <w:tab/>
      </w:r>
      <w:r>
        <w:rPr>
          <w:rFonts w:cstheme="minorHAnsi"/>
        </w:rPr>
        <w:tab/>
      </w:r>
      <w:r>
        <w:rPr>
          <w:rFonts w:cstheme="minorHAnsi"/>
        </w:rPr>
        <w:tab/>
      </w:r>
    </w:p>
    <w:p w:rsidR="00801715" w:rsidRDefault="00801715" w:rsidP="00444342">
      <w:pPr>
        <w:ind w:left="-1548" w:firstLine="1656"/>
        <w:rPr>
          <w:rFonts w:cstheme="minorHAnsi"/>
        </w:rPr>
      </w:pPr>
    </w:p>
    <w:p w:rsidR="00222C6E" w:rsidRDefault="00737BB7" w:rsidP="00222C6E">
      <w:pPr>
        <w:ind w:left="-1548" w:firstLine="1656"/>
        <w:rPr>
          <w:rFonts w:cstheme="minorHAnsi"/>
        </w:rPr>
      </w:pPr>
      <w:r>
        <w:rPr>
          <w:rFonts w:cstheme="minorHAnsi"/>
        </w:rPr>
        <w:t>Frånvarande:</w:t>
      </w:r>
      <w:r>
        <w:rPr>
          <w:rFonts w:cstheme="minorHAnsi"/>
        </w:rPr>
        <w:tab/>
      </w:r>
      <w:r>
        <w:rPr>
          <w:rFonts w:cstheme="minorHAnsi"/>
        </w:rPr>
        <w:tab/>
      </w:r>
      <w:r w:rsidR="00222C6E">
        <w:rPr>
          <w:rFonts w:cstheme="minorHAnsi"/>
        </w:rPr>
        <w:t>L</w:t>
      </w:r>
      <w:r w:rsidR="00222C6E" w:rsidRPr="00E6142E">
        <w:rPr>
          <w:rFonts w:cstheme="minorHAnsi"/>
        </w:rPr>
        <w:t>ars Bromander (SKPF)</w:t>
      </w:r>
    </w:p>
    <w:p w:rsidR="00841BC4" w:rsidRPr="00CC4CB9" w:rsidRDefault="00277D4C" w:rsidP="00841BC4">
      <w:pPr>
        <w:ind w:left="-1587" w:firstLine="1656"/>
        <w:rPr>
          <w:rFonts w:cstheme="minorHAnsi"/>
        </w:rPr>
      </w:pPr>
      <w:r>
        <w:rPr>
          <w:rFonts w:cstheme="minorHAnsi"/>
        </w:rPr>
        <w:tab/>
      </w:r>
      <w:r>
        <w:rPr>
          <w:rFonts w:cstheme="minorHAnsi"/>
        </w:rPr>
        <w:tab/>
      </w:r>
      <w:r>
        <w:rPr>
          <w:rFonts w:cstheme="minorHAnsi"/>
        </w:rPr>
        <w:tab/>
      </w:r>
      <w:r w:rsidRPr="00E6142E">
        <w:rPr>
          <w:rFonts w:cstheme="minorHAnsi"/>
        </w:rPr>
        <w:t>Maris Sedlenieks (SPF)</w:t>
      </w:r>
    </w:p>
    <w:p w:rsidR="006C1CAC" w:rsidRDefault="00A839C8" w:rsidP="00801715">
      <w:pPr>
        <w:rPr>
          <w:rFonts w:cstheme="minorHAnsi"/>
        </w:rPr>
      </w:pPr>
      <w:r>
        <w:rPr>
          <w:rFonts w:cstheme="minorHAnsi"/>
        </w:rPr>
        <w:tab/>
      </w:r>
      <w:r w:rsidR="00A6445A">
        <w:rPr>
          <w:rFonts w:cstheme="minorHAnsi"/>
        </w:rPr>
        <w:tab/>
      </w:r>
      <w:r w:rsidR="00A6445A">
        <w:rPr>
          <w:rFonts w:cstheme="minorHAnsi"/>
        </w:rPr>
        <w:tab/>
      </w:r>
    </w:p>
    <w:p w:rsidR="00277D4C" w:rsidRDefault="00277D4C" w:rsidP="00801715">
      <w:pPr>
        <w:rPr>
          <w:rFonts w:cstheme="minorHAnsi"/>
        </w:rPr>
      </w:pPr>
    </w:p>
    <w:p w:rsidR="003E5FE7" w:rsidRPr="00E6142E" w:rsidRDefault="00B37F89" w:rsidP="00841BC4">
      <w:pPr>
        <w:ind w:left="-1587" w:firstLine="1656"/>
        <w:rPr>
          <w:rFonts w:cstheme="minorHAnsi"/>
        </w:rPr>
      </w:pPr>
      <w:r w:rsidRPr="00E6142E">
        <w:rPr>
          <w:rFonts w:cstheme="minorHAnsi"/>
        </w:rPr>
        <w:t>Tjänstepersoner</w:t>
      </w:r>
      <w:r w:rsidR="009C4029" w:rsidRPr="00E6142E">
        <w:rPr>
          <w:rFonts w:cstheme="minorHAnsi"/>
        </w:rPr>
        <w:t>:</w:t>
      </w:r>
      <w:r w:rsidR="005D691F" w:rsidRPr="00E6142E">
        <w:rPr>
          <w:rFonts w:cstheme="minorHAnsi"/>
        </w:rPr>
        <w:t xml:space="preserve">  </w:t>
      </w:r>
      <w:r w:rsidR="005D691F" w:rsidRPr="00E6142E">
        <w:rPr>
          <w:rFonts w:cstheme="minorHAnsi"/>
        </w:rPr>
        <w:tab/>
      </w:r>
      <w:r w:rsidR="00AD2B61" w:rsidRPr="00E6142E">
        <w:rPr>
          <w:rFonts w:cstheme="minorHAnsi"/>
        </w:rPr>
        <w:t>Odini Nzeribe, avdelningschef ÄO</w:t>
      </w:r>
      <w:r w:rsidR="0096786C" w:rsidRPr="00E6142E">
        <w:rPr>
          <w:rFonts w:cstheme="minorHAnsi"/>
        </w:rPr>
        <w:t xml:space="preserve"> </w:t>
      </w:r>
      <w:r w:rsidR="00DB64D6" w:rsidRPr="00E6142E">
        <w:rPr>
          <w:rFonts w:cstheme="minorHAnsi"/>
        </w:rPr>
        <w:t xml:space="preserve"> </w:t>
      </w:r>
    </w:p>
    <w:p w:rsidR="00AD2B61" w:rsidRDefault="00AD2B61" w:rsidP="00AD2B61">
      <w:pPr>
        <w:ind w:left="2160"/>
        <w:rPr>
          <w:rFonts w:cstheme="minorHAnsi"/>
        </w:rPr>
      </w:pPr>
      <w:r w:rsidRPr="00E6142E">
        <w:rPr>
          <w:rFonts w:cstheme="minorHAnsi"/>
        </w:rPr>
        <w:t>Christina Lindström, controller Beställarenheten</w:t>
      </w:r>
      <w:r w:rsidR="00FF0E5E">
        <w:rPr>
          <w:rFonts w:cstheme="minorHAnsi"/>
        </w:rPr>
        <w:t xml:space="preserve"> ÄO</w:t>
      </w:r>
      <w:r w:rsidRPr="00E6142E">
        <w:rPr>
          <w:rFonts w:cstheme="minorHAnsi"/>
        </w:rPr>
        <w:t xml:space="preserve"> </w:t>
      </w:r>
    </w:p>
    <w:p w:rsidR="00DD59C4" w:rsidRDefault="00DD59C4">
      <w:pPr>
        <w:spacing w:line="0" w:lineRule="auto"/>
      </w:pPr>
      <w:r>
        <w:br w:type="page"/>
      </w:r>
    </w:p>
    <w:p w:rsidR="009C4029" w:rsidRPr="00901CBD" w:rsidRDefault="00F259F1" w:rsidP="00B37F89">
      <w:pPr>
        <w:rPr>
          <w:rFonts w:cstheme="minorHAnsi"/>
          <w:b/>
        </w:rPr>
      </w:pPr>
      <w:r w:rsidRPr="00901CBD">
        <w:rPr>
          <w:rFonts w:cstheme="minorHAnsi"/>
          <w:b/>
        </w:rPr>
        <w:lastRenderedPageBreak/>
        <w:t>§</w:t>
      </w:r>
      <w:r w:rsidR="00B221FF" w:rsidRPr="00901CBD">
        <w:rPr>
          <w:rFonts w:cstheme="minorHAnsi"/>
          <w:b/>
        </w:rPr>
        <w:t xml:space="preserve"> </w:t>
      </w:r>
      <w:r w:rsidR="009C4029" w:rsidRPr="00901CBD">
        <w:rPr>
          <w:rFonts w:cstheme="minorHAnsi"/>
          <w:b/>
        </w:rPr>
        <w:t>1 Mötets öppnande</w:t>
      </w:r>
      <w:r w:rsidR="009C4029" w:rsidRPr="00901CBD">
        <w:rPr>
          <w:rFonts w:cstheme="minorHAnsi"/>
          <w:b/>
        </w:rPr>
        <w:tab/>
      </w:r>
    </w:p>
    <w:p w:rsidR="00C91F60" w:rsidRDefault="00C91F60" w:rsidP="00C91F60">
      <w:pPr>
        <w:pBdr>
          <w:top w:val="nil"/>
          <w:left w:val="nil"/>
          <w:bottom w:val="nil"/>
          <w:right w:val="nil"/>
          <w:between w:val="nil"/>
          <w:bar w:val="nil"/>
        </w:pBdr>
        <w:rPr>
          <w:rFonts w:eastAsia="Arial Unicode MS" w:cstheme="minorHAnsi"/>
          <w:color w:val="000000"/>
          <w:u w:color="000000"/>
          <w:bdr w:val="nil"/>
          <w:lang w:eastAsia="sv-SE"/>
          <w14:textOutline w14:w="0" w14:cap="flat" w14:cmpd="sng" w14:algn="ctr">
            <w14:noFill/>
            <w14:prstDash w14:val="solid"/>
            <w14:bevel/>
          </w14:textOutline>
        </w:rPr>
      </w:pPr>
      <w:r w:rsidRPr="00E6142E">
        <w:rPr>
          <w:rFonts w:eastAsia="Arial Unicode MS" w:cstheme="minorHAnsi"/>
          <w:color w:val="000000"/>
          <w:u w:color="000000"/>
          <w:bdr w:val="nil"/>
          <w:lang w:eastAsia="sv-SE"/>
          <w14:textOutline w14:w="0" w14:cap="flat" w14:cmpd="sng" w14:algn="ctr">
            <w14:noFill/>
            <w14:prstDash w14:val="solid"/>
            <w14:bevel/>
          </w14:textOutline>
        </w:rPr>
        <w:t xml:space="preserve">Ordförande Gun Sandqvist öppnar mötet. </w:t>
      </w:r>
    </w:p>
    <w:p w:rsidR="001D6E00" w:rsidRDefault="001D6E00" w:rsidP="00C91F60">
      <w:pPr>
        <w:pBdr>
          <w:top w:val="nil"/>
          <w:left w:val="nil"/>
          <w:bottom w:val="nil"/>
          <w:right w:val="nil"/>
          <w:between w:val="nil"/>
          <w:bar w:val="nil"/>
        </w:pBdr>
        <w:rPr>
          <w:rFonts w:eastAsia="Arial Unicode MS" w:cstheme="minorHAnsi"/>
          <w:color w:val="000000"/>
          <w:u w:color="000000"/>
          <w:bdr w:val="nil"/>
          <w:lang w:eastAsia="sv-SE"/>
          <w14:textOutline w14:w="0" w14:cap="flat" w14:cmpd="sng" w14:algn="ctr">
            <w14:noFill/>
            <w14:prstDash w14:val="solid"/>
            <w14:bevel/>
          </w14:textOutline>
        </w:rPr>
      </w:pPr>
    </w:p>
    <w:p w:rsidR="00277D4C" w:rsidRDefault="00D00E2E" w:rsidP="00D00E2E">
      <w:pPr>
        <w:rPr>
          <w:rFonts w:cstheme="minorHAnsi"/>
          <w:b/>
        </w:rPr>
      </w:pPr>
      <w:r w:rsidRPr="00901CBD">
        <w:rPr>
          <w:rFonts w:cstheme="minorHAnsi"/>
          <w:b/>
        </w:rPr>
        <w:t xml:space="preserve">§ </w:t>
      </w:r>
      <w:r w:rsidR="005873BD" w:rsidRPr="00901CBD">
        <w:rPr>
          <w:rFonts w:cstheme="minorHAnsi"/>
          <w:b/>
        </w:rPr>
        <w:t>2</w:t>
      </w:r>
      <w:r w:rsidR="00AD2B61" w:rsidRPr="00901CBD">
        <w:rPr>
          <w:rFonts w:cstheme="minorHAnsi"/>
          <w:b/>
        </w:rPr>
        <w:t xml:space="preserve"> </w:t>
      </w:r>
      <w:r w:rsidR="00277D4C">
        <w:rPr>
          <w:rFonts w:cstheme="minorHAnsi"/>
          <w:b/>
        </w:rPr>
        <w:t>Val av justerare</w:t>
      </w:r>
    </w:p>
    <w:p w:rsidR="00277D4C" w:rsidRPr="00277D4C" w:rsidRDefault="00277D4C" w:rsidP="00277D4C">
      <w:pPr>
        <w:pBdr>
          <w:top w:val="nil"/>
          <w:left w:val="nil"/>
          <w:bottom w:val="nil"/>
          <w:right w:val="nil"/>
          <w:between w:val="nil"/>
          <w:bar w:val="nil"/>
        </w:pBdr>
        <w:rPr>
          <w:rFonts w:ascii="Times New Roman" w:eastAsia="Times New Roman" w:hAnsi="Times New Roman" w:cs="Times New Roman"/>
          <w:color w:val="000000"/>
          <w:u w:color="000000"/>
          <w:bdr w:val="nil"/>
          <w:lang w:eastAsia="sv-SE"/>
          <w14:textOutline w14:w="0" w14:cap="flat" w14:cmpd="sng" w14:algn="ctr">
            <w14:noFill/>
            <w14:prstDash w14:val="solid"/>
            <w14:bevel/>
          </w14:textOutline>
        </w:rPr>
      </w:pPr>
      <w:r w:rsidRPr="00277D4C">
        <w:rPr>
          <w:rFonts w:ascii="Times New Roman" w:eastAsia="Arial Unicode MS" w:hAnsi="Times New Roman" w:cs="Arial Unicode MS"/>
          <w:color w:val="000000"/>
          <w:u w:color="000000"/>
          <w:bdr w:val="nil"/>
          <w:lang w:eastAsia="sv-SE"/>
          <w14:textOutline w14:w="0" w14:cap="flat" w14:cmpd="sng" w14:algn="ctr">
            <w14:noFill/>
            <w14:prstDash w14:val="solid"/>
            <w14:bevel/>
          </w14:textOutline>
        </w:rPr>
        <w:t xml:space="preserve">Pensionärsrådet utser Gun Sandqvist och </w:t>
      </w:r>
      <w:r>
        <w:rPr>
          <w:rFonts w:ascii="Times New Roman" w:eastAsia="Arial Unicode MS" w:hAnsi="Times New Roman" w:cs="Arial Unicode MS"/>
          <w:color w:val="000000"/>
          <w:u w:color="000000"/>
          <w:bdr w:val="nil"/>
          <w:lang w:eastAsia="sv-SE"/>
          <w14:textOutline w14:w="0" w14:cap="flat" w14:cmpd="sng" w14:algn="ctr">
            <w14:noFill/>
            <w14:prstDash w14:val="solid"/>
            <w14:bevel/>
          </w14:textOutline>
        </w:rPr>
        <w:t>Cecilia Söderman</w:t>
      </w:r>
      <w:r w:rsidRPr="00277D4C">
        <w:rPr>
          <w:rFonts w:ascii="Times New Roman" w:eastAsia="Arial Unicode MS" w:hAnsi="Times New Roman" w:cs="Arial Unicode MS"/>
          <w:color w:val="000000"/>
          <w:u w:color="000000"/>
          <w:bdr w:val="nil"/>
          <w:lang w:eastAsia="sv-SE"/>
          <w14:textOutline w14:w="0" w14:cap="flat" w14:cmpd="sng" w14:algn="ctr">
            <w14:noFill/>
            <w14:prstDash w14:val="solid"/>
            <w14:bevel/>
          </w14:textOutline>
        </w:rPr>
        <w:t xml:space="preserve"> </w:t>
      </w:r>
    </w:p>
    <w:p w:rsidR="00277D4C" w:rsidRPr="00277D4C" w:rsidRDefault="00277D4C" w:rsidP="00277D4C">
      <w:pPr>
        <w:pBdr>
          <w:top w:val="nil"/>
          <w:left w:val="nil"/>
          <w:bottom w:val="nil"/>
          <w:right w:val="nil"/>
          <w:between w:val="nil"/>
          <w:bar w:val="nil"/>
        </w:pBdr>
        <w:rPr>
          <w:rFonts w:ascii="Times New Roman" w:eastAsia="Times New Roman" w:hAnsi="Times New Roman" w:cs="Times New Roman"/>
          <w:color w:val="000000"/>
          <w:u w:color="000000"/>
          <w:bdr w:val="nil"/>
          <w:lang w:eastAsia="sv-SE"/>
          <w14:textOutline w14:w="0" w14:cap="flat" w14:cmpd="sng" w14:algn="ctr">
            <w14:noFill/>
            <w14:prstDash w14:val="solid"/>
            <w14:bevel/>
          </w14:textOutline>
        </w:rPr>
      </w:pPr>
      <w:r w:rsidRPr="00277D4C">
        <w:rPr>
          <w:rFonts w:ascii="Times New Roman" w:eastAsia="Arial Unicode MS" w:hAnsi="Times New Roman" w:cs="Arial Unicode MS"/>
          <w:color w:val="000000"/>
          <w:u w:color="000000"/>
          <w:bdr w:val="nil"/>
          <w:lang w:eastAsia="sv-SE"/>
          <w14:textOutline w14:w="0" w14:cap="flat" w14:cmpd="sng" w14:algn="ctr">
            <w14:noFill/>
            <w14:prstDash w14:val="solid"/>
            <w14:bevel/>
          </w14:textOutline>
        </w:rPr>
        <w:t>att justera protokollet</w:t>
      </w:r>
      <w:r>
        <w:rPr>
          <w:rFonts w:ascii="Times New Roman" w:eastAsia="Arial Unicode MS" w:hAnsi="Times New Roman" w:cs="Arial Unicode MS"/>
          <w:color w:val="000000"/>
          <w:u w:color="000000"/>
          <w:bdr w:val="nil"/>
          <w:lang w:eastAsia="sv-SE"/>
          <w14:textOutline w14:w="0" w14:cap="flat" w14:cmpd="sng" w14:algn="ctr">
            <w14:noFill/>
            <w14:prstDash w14:val="solid"/>
            <w14:bevel/>
          </w14:textOutline>
        </w:rPr>
        <w:t>.</w:t>
      </w:r>
      <w:r w:rsidRPr="00277D4C">
        <w:rPr>
          <w:rFonts w:ascii="Times New Roman" w:eastAsia="Arial Unicode MS" w:hAnsi="Times New Roman" w:cs="Arial Unicode MS"/>
          <w:color w:val="000000"/>
          <w:u w:color="000000"/>
          <w:bdr w:val="nil"/>
          <w:lang w:eastAsia="sv-SE"/>
          <w14:textOutline w14:w="0" w14:cap="flat" w14:cmpd="sng" w14:algn="ctr">
            <w14:noFill/>
            <w14:prstDash w14:val="solid"/>
            <w14:bevel/>
          </w14:textOutline>
        </w:rPr>
        <w:t xml:space="preserve">  </w:t>
      </w:r>
    </w:p>
    <w:p w:rsidR="00277D4C" w:rsidRDefault="00277D4C" w:rsidP="00D00E2E">
      <w:pPr>
        <w:rPr>
          <w:rFonts w:cstheme="minorHAnsi"/>
          <w:b/>
        </w:rPr>
      </w:pPr>
    </w:p>
    <w:p w:rsidR="00D00E2E" w:rsidRPr="00901CBD" w:rsidRDefault="00277D4C" w:rsidP="00D00E2E">
      <w:pPr>
        <w:rPr>
          <w:rFonts w:cstheme="minorHAnsi"/>
          <w:b/>
        </w:rPr>
      </w:pPr>
      <w:r>
        <w:rPr>
          <w:rFonts w:cstheme="minorHAnsi"/>
          <w:b/>
        </w:rPr>
        <w:t xml:space="preserve">§ 3 </w:t>
      </w:r>
      <w:r w:rsidR="0097755B" w:rsidRPr="00901CBD">
        <w:rPr>
          <w:rFonts w:cstheme="minorHAnsi"/>
          <w:b/>
        </w:rPr>
        <w:t xml:space="preserve">Godkännande av dagordning </w:t>
      </w:r>
    </w:p>
    <w:p w:rsidR="0098436D" w:rsidRDefault="0098436D" w:rsidP="0098436D">
      <w:pPr>
        <w:rPr>
          <w:rFonts w:cstheme="minorHAnsi"/>
        </w:rPr>
      </w:pPr>
      <w:r>
        <w:rPr>
          <w:rFonts w:cstheme="minorHAnsi"/>
        </w:rPr>
        <w:t>Dagordningen godkänns</w:t>
      </w:r>
      <w:r w:rsidRPr="00E6142E">
        <w:rPr>
          <w:rFonts w:cstheme="minorHAnsi"/>
        </w:rPr>
        <w:t>.</w:t>
      </w:r>
    </w:p>
    <w:p w:rsidR="0098436D" w:rsidRPr="00E6142E" w:rsidRDefault="0098436D" w:rsidP="0098436D">
      <w:pPr>
        <w:rPr>
          <w:rFonts w:cstheme="minorHAnsi"/>
          <w:i/>
        </w:rPr>
      </w:pPr>
    </w:p>
    <w:p w:rsidR="00BE2A31" w:rsidRPr="006F6D89" w:rsidRDefault="00C03F47" w:rsidP="00BE2A31">
      <w:pPr>
        <w:rPr>
          <w:rFonts w:cstheme="minorHAnsi"/>
          <w:b/>
        </w:rPr>
      </w:pPr>
      <w:r>
        <w:rPr>
          <w:rFonts w:cstheme="minorHAnsi"/>
          <w:b/>
        </w:rPr>
        <w:t>§</w:t>
      </w:r>
      <w:r w:rsidR="00444342">
        <w:rPr>
          <w:rFonts w:cstheme="minorHAnsi"/>
          <w:b/>
        </w:rPr>
        <w:t xml:space="preserve"> </w:t>
      </w:r>
      <w:r w:rsidR="00701042">
        <w:rPr>
          <w:rFonts w:cstheme="minorHAnsi"/>
          <w:b/>
        </w:rPr>
        <w:t>4</w:t>
      </w:r>
      <w:r>
        <w:rPr>
          <w:rFonts w:cstheme="minorHAnsi"/>
          <w:b/>
        </w:rPr>
        <w:t xml:space="preserve"> </w:t>
      </w:r>
      <w:r w:rsidR="00BE2A31" w:rsidRPr="006F6D89">
        <w:rPr>
          <w:rFonts w:cstheme="minorHAnsi"/>
          <w:b/>
        </w:rPr>
        <w:t>Anmälan av justerat protokoll från den</w:t>
      </w:r>
      <w:r w:rsidR="005B3634">
        <w:rPr>
          <w:rFonts w:cstheme="minorHAnsi"/>
          <w:b/>
        </w:rPr>
        <w:t xml:space="preserve"> 1</w:t>
      </w:r>
      <w:r w:rsidR="00277D4C">
        <w:rPr>
          <w:rFonts w:cstheme="minorHAnsi"/>
          <w:b/>
        </w:rPr>
        <w:t>4</w:t>
      </w:r>
      <w:r w:rsidR="005B3634">
        <w:rPr>
          <w:rFonts w:cstheme="minorHAnsi"/>
          <w:b/>
        </w:rPr>
        <w:t xml:space="preserve"> </w:t>
      </w:r>
      <w:r w:rsidR="00B4033B">
        <w:rPr>
          <w:rFonts w:cstheme="minorHAnsi"/>
          <w:b/>
        </w:rPr>
        <w:t>november</w:t>
      </w:r>
      <w:r w:rsidR="00BE2A31" w:rsidRPr="006F6D89">
        <w:rPr>
          <w:rFonts w:cstheme="minorHAnsi"/>
          <w:b/>
        </w:rPr>
        <w:t xml:space="preserve"> 2022 för Södermalms stadsdelsnämnds pensionärsråd.</w:t>
      </w:r>
    </w:p>
    <w:p w:rsidR="00BE2A31" w:rsidRPr="008B6C5D" w:rsidRDefault="00BE2A31" w:rsidP="008B6C5D">
      <w:pPr>
        <w:pStyle w:val="Liststycke"/>
        <w:numPr>
          <w:ilvl w:val="0"/>
          <w:numId w:val="9"/>
        </w:numPr>
        <w:rPr>
          <w:rFonts w:cstheme="minorHAnsi"/>
        </w:rPr>
      </w:pPr>
      <w:r w:rsidRPr="008B6C5D">
        <w:rPr>
          <w:rFonts w:cstheme="minorHAnsi"/>
        </w:rPr>
        <w:t>Protokollet lades till handlingarna.</w:t>
      </w:r>
    </w:p>
    <w:p w:rsidR="00BE2A31" w:rsidRDefault="00BE2A31" w:rsidP="00BE2A31">
      <w:pPr>
        <w:spacing w:line="280" w:lineRule="atLeast"/>
        <w:rPr>
          <w:rFonts w:cstheme="minorHAnsi"/>
        </w:rPr>
      </w:pPr>
    </w:p>
    <w:p w:rsidR="00925AD4" w:rsidRPr="006F6D89" w:rsidRDefault="002F050B" w:rsidP="00925AD4">
      <w:pPr>
        <w:spacing w:line="280" w:lineRule="atLeast"/>
        <w:rPr>
          <w:rFonts w:cstheme="minorHAnsi"/>
          <w:b/>
        </w:rPr>
      </w:pPr>
      <w:r w:rsidRPr="006F6D89">
        <w:rPr>
          <w:rFonts w:cstheme="minorHAnsi"/>
          <w:b/>
        </w:rPr>
        <w:t xml:space="preserve">§ </w:t>
      </w:r>
      <w:r w:rsidR="00701042">
        <w:rPr>
          <w:rFonts w:cstheme="minorHAnsi"/>
          <w:b/>
        </w:rPr>
        <w:t>5</w:t>
      </w:r>
      <w:r w:rsidRPr="006F6D89">
        <w:rPr>
          <w:rFonts w:cstheme="minorHAnsi"/>
          <w:b/>
        </w:rPr>
        <w:t xml:space="preserve"> </w:t>
      </w:r>
      <w:r w:rsidR="00925AD4" w:rsidRPr="006F6D89">
        <w:rPr>
          <w:rFonts w:cstheme="minorHAnsi"/>
          <w:b/>
        </w:rPr>
        <w:t xml:space="preserve">Ärenden till stadsdelsnämndens sammanträde </w:t>
      </w:r>
    </w:p>
    <w:p w:rsidR="008A6E0A" w:rsidRDefault="00847053" w:rsidP="00681091">
      <w:r>
        <w:t xml:space="preserve">Ärende </w:t>
      </w:r>
      <w:r w:rsidR="001D6E00">
        <w:t>7</w:t>
      </w:r>
      <w:r>
        <w:t xml:space="preserve">) </w:t>
      </w:r>
      <w:r w:rsidR="008A6E0A">
        <w:t>Sammanträdestider för Södermalms stadsdelsnämnd 2023</w:t>
      </w:r>
    </w:p>
    <w:p w:rsidR="00847053" w:rsidRPr="00847053" w:rsidRDefault="008A6E0A" w:rsidP="00681091">
      <w:pPr>
        <w:rPr>
          <w:color w:val="FF0000"/>
        </w:rPr>
      </w:pPr>
      <w:r>
        <w:t>Pensionärsrådet noterar att</w:t>
      </w:r>
      <w:r w:rsidR="0098436D">
        <w:t xml:space="preserve"> datumet för</w:t>
      </w:r>
      <w:r w:rsidR="00740D60">
        <w:t xml:space="preserve"> </w:t>
      </w:r>
      <w:r w:rsidR="0098436D">
        <w:t>stadsdelsnämndens sammanträde</w:t>
      </w:r>
      <w:r>
        <w:t xml:space="preserve"> i februari </w:t>
      </w:r>
      <w:r w:rsidR="0098436D">
        <w:t xml:space="preserve">2023 infaller på </w:t>
      </w:r>
      <w:r>
        <w:t>en söndag</w:t>
      </w:r>
      <w:r w:rsidR="0098436D">
        <w:t>, men att det säkert är justerat.</w:t>
      </w:r>
    </w:p>
    <w:p w:rsidR="00847053" w:rsidRDefault="00847053" w:rsidP="00444342"/>
    <w:p w:rsidR="006051CF" w:rsidRPr="00BE7F72" w:rsidRDefault="00B4033B" w:rsidP="006051CF">
      <w:pPr>
        <w:spacing w:line="280" w:lineRule="atLeast"/>
        <w:rPr>
          <w:b/>
        </w:rPr>
      </w:pPr>
      <w:r>
        <w:rPr>
          <w:b/>
        </w:rPr>
        <w:t>§</w:t>
      </w:r>
      <w:r w:rsidR="001D6E00">
        <w:rPr>
          <w:b/>
        </w:rPr>
        <w:t xml:space="preserve"> </w:t>
      </w:r>
      <w:r w:rsidR="00701042">
        <w:rPr>
          <w:b/>
        </w:rPr>
        <w:t>6</w:t>
      </w:r>
      <w:r>
        <w:rPr>
          <w:b/>
        </w:rPr>
        <w:t xml:space="preserve"> </w:t>
      </w:r>
      <w:r w:rsidR="006051CF" w:rsidRPr="00BE7F72">
        <w:rPr>
          <w:b/>
        </w:rPr>
        <w:t>Information från avdelningschefen</w:t>
      </w:r>
    </w:p>
    <w:p w:rsidR="00E47FAE" w:rsidRPr="00E47FAE" w:rsidRDefault="00E47FAE" w:rsidP="001E219C">
      <w:pPr>
        <w:pStyle w:val="Liststycke"/>
        <w:numPr>
          <w:ilvl w:val="0"/>
          <w:numId w:val="12"/>
        </w:numPr>
      </w:pPr>
      <w:r w:rsidRPr="00E47FAE">
        <w:t>Bergsunds v</w:t>
      </w:r>
      <w:r w:rsidR="00A21688">
        <w:t xml:space="preserve">ård- och omsorgsboende </w:t>
      </w:r>
    </w:p>
    <w:p w:rsidR="0098436D" w:rsidRDefault="0098436D" w:rsidP="0098436D">
      <w:pPr>
        <w:ind w:left="720"/>
      </w:pPr>
      <w:r>
        <w:t xml:space="preserve">Odini Nzeribe informerade om att stadsdelsnämnden rekommenderat kommunstyrelsen att inte förlänga avtalet med A&amp;O Ansvar och Omsorg AB (A&amp;O) avseende driften av Bergsunds vård- och omsorgsboende. </w:t>
      </w:r>
    </w:p>
    <w:p w:rsidR="0098436D" w:rsidRDefault="0098436D" w:rsidP="0098436D">
      <w:pPr>
        <w:ind w:left="720"/>
      </w:pPr>
      <w:r>
        <w:t>Stadsdirektör Fredrik Jurdell fattade i enlighet med stadsdelsnämndens rekommendation och i enlighet med given delegation att inte förlänga avtalet med A&amp;O Ansvar och Omsorg AB .Verksamheten övergår därför i förvaltningens regi från och med 2023-10-01.</w:t>
      </w:r>
    </w:p>
    <w:p w:rsidR="0098436D" w:rsidRDefault="0098436D" w:rsidP="0098436D">
      <w:pPr>
        <w:ind w:left="720"/>
      </w:pPr>
      <w:r>
        <w:t>Pensionärsrådet diskuterade avtal/förlängningar och vad som händer med personalen vid ett övertagande.</w:t>
      </w:r>
    </w:p>
    <w:p w:rsidR="0098436D" w:rsidRDefault="0098436D" w:rsidP="0098436D">
      <w:pPr>
        <w:rPr>
          <w:rFonts w:cstheme="minorHAnsi"/>
          <w:bCs/>
          <w:color w:val="0A0A0A"/>
          <w:lang w:eastAsia="sv-SE"/>
        </w:rPr>
      </w:pPr>
    </w:p>
    <w:p w:rsidR="0098436D" w:rsidRPr="003F00BD" w:rsidRDefault="0098436D" w:rsidP="0098436D">
      <w:pPr>
        <w:pStyle w:val="Liststycke"/>
        <w:numPr>
          <w:ilvl w:val="0"/>
          <w:numId w:val="12"/>
        </w:numPr>
      </w:pPr>
      <w:r w:rsidRPr="001E219C">
        <w:rPr>
          <w:rFonts w:cstheme="minorHAnsi"/>
        </w:rPr>
        <w:t>Tillgänglighet- Äldre direkt</w:t>
      </w:r>
    </w:p>
    <w:p w:rsidR="0098436D" w:rsidRDefault="0098436D" w:rsidP="0098436D">
      <w:pPr>
        <w:ind w:left="720"/>
      </w:pPr>
      <w:r>
        <w:t xml:space="preserve">Tillgängligheten per telefon (långa väntetider och många knapptryckningar) med Äldre Direkt har diskuterats vid tidigare </w:t>
      </w:r>
      <w:r w:rsidR="00740D60">
        <w:t>sammanträden. Odini</w:t>
      </w:r>
      <w:r>
        <w:t xml:space="preserve"> Nzeribe informerade rådet om att det är serviceförvaltningen som ansvarar för telefonservicen kopplad till Äldre Direkt. Odini Nzeribe tar med sig rådets frågor om tillgängligheten och återkommer efter återkoppling från serviceförvaltningen.</w:t>
      </w:r>
    </w:p>
    <w:p w:rsidR="001E219C" w:rsidRDefault="007C1460" w:rsidP="0098436D">
      <w:pPr>
        <w:ind w:left="720"/>
      </w:pPr>
      <w:r>
        <w:t>O</w:t>
      </w:r>
      <w:r w:rsidR="00FF0E5E">
        <w:t xml:space="preserve">dini Nzeribe </w:t>
      </w:r>
      <w:r w:rsidR="005D2DDC">
        <w:t>informerade</w:t>
      </w:r>
      <w:r w:rsidR="00413DD5">
        <w:t xml:space="preserve"> om att </w:t>
      </w:r>
      <w:r w:rsidR="00E04356">
        <w:t>st</w:t>
      </w:r>
      <w:r w:rsidR="000F3210">
        <w:t>a</w:t>
      </w:r>
      <w:r w:rsidR="00E04356">
        <w:t xml:space="preserve">dsdelsnämnden </w:t>
      </w:r>
    </w:p>
    <w:p w:rsidR="0098436D" w:rsidRDefault="0098436D" w:rsidP="0098436D">
      <w:pPr>
        <w:ind w:left="720"/>
      </w:pPr>
    </w:p>
    <w:p w:rsidR="001E219C" w:rsidRDefault="001E219C" w:rsidP="001E219C">
      <w:pPr>
        <w:ind w:left="363"/>
      </w:pPr>
    </w:p>
    <w:p w:rsidR="008C5F33" w:rsidRPr="001E219C" w:rsidRDefault="001E219C" w:rsidP="001E219C">
      <w:pPr>
        <w:pStyle w:val="Liststycke"/>
        <w:numPr>
          <w:ilvl w:val="0"/>
          <w:numId w:val="12"/>
        </w:numPr>
      </w:pPr>
      <w:r w:rsidRPr="001E219C">
        <w:t>Budgeten 2023</w:t>
      </w:r>
    </w:p>
    <w:p w:rsidR="0098436D" w:rsidRPr="0098436D" w:rsidRDefault="0098436D" w:rsidP="0098436D">
      <w:pPr>
        <w:pStyle w:val="Liststycke"/>
        <w:numPr>
          <w:ilvl w:val="0"/>
          <w:numId w:val="13"/>
        </w:numPr>
        <w:rPr>
          <w:rFonts w:cstheme="minorHAnsi"/>
        </w:rPr>
      </w:pPr>
      <w:r w:rsidRPr="0098436D">
        <w:rPr>
          <w:rFonts w:cstheme="minorHAnsi"/>
        </w:rPr>
        <w:t>Odini Nzeribe informerade om stadens budget för 2023. Nya majoriteten föreslår bland annat följande för äldreomsorgen:</w:t>
      </w:r>
    </w:p>
    <w:p w:rsidR="0098436D" w:rsidRPr="0098436D" w:rsidRDefault="0098436D" w:rsidP="0098436D">
      <w:pPr>
        <w:pStyle w:val="Liststycke"/>
        <w:numPr>
          <w:ilvl w:val="0"/>
          <w:numId w:val="13"/>
        </w:numPr>
        <w:rPr>
          <w:rFonts w:cstheme="minorHAnsi"/>
        </w:rPr>
      </w:pPr>
      <w:r w:rsidRPr="0098436D">
        <w:rPr>
          <w:rFonts w:cstheme="minorHAnsi"/>
        </w:rPr>
        <w:t>återgång till 60/40-principen för vård- och omsorgsboenden vilket innebär ett mål om att 60 procent av boendena</w:t>
      </w:r>
      <w:r>
        <w:rPr>
          <w:rFonts w:cstheme="minorHAnsi"/>
        </w:rPr>
        <w:t xml:space="preserve"> </w:t>
      </w:r>
      <w:r w:rsidRPr="0098436D">
        <w:rPr>
          <w:rFonts w:cstheme="minorHAnsi"/>
        </w:rPr>
        <w:t xml:space="preserve">ska drivas i egen regi och 40 procent ska drivas på entreprenad. </w:t>
      </w:r>
    </w:p>
    <w:p w:rsidR="0098436D" w:rsidRPr="0098436D" w:rsidRDefault="0098436D" w:rsidP="0098436D">
      <w:pPr>
        <w:pStyle w:val="Liststycke"/>
        <w:numPr>
          <w:ilvl w:val="0"/>
          <w:numId w:val="13"/>
        </w:numPr>
        <w:rPr>
          <w:rFonts w:cstheme="minorHAnsi"/>
        </w:rPr>
      </w:pPr>
      <w:r w:rsidRPr="0098436D">
        <w:rPr>
          <w:rFonts w:cstheme="minorHAnsi"/>
        </w:rPr>
        <w:t>ökat fokus på plus 85- åringar i biståndshandläggningen.</w:t>
      </w:r>
    </w:p>
    <w:p w:rsidR="0098436D" w:rsidRPr="0098436D" w:rsidRDefault="0098436D" w:rsidP="0098436D">
      <w:pPr>
        <w:pStyle w:val="Liststycke"/>
        <w:numPr>
          <w:ilvl w:val="0"/>
          <w:numId w:val="13"/>
        </w:numPr>
        <w:rPr>
          <w:rFonts w:cstheme="minorHAnsi"/>
        </w:rPr>
      </w:pPr>
      <w:r w:rsidRPr="0098436D">
        <w:rPr>
          <w:rFonts w:cstheme="minorHAnsi"/>
        </w:rPr>
        <w:t xml:space="preserve">utreda möjligheterna att öka likställigheten mellan socialsekreterare och biståndshandläggare inom äldreomsorg, i fråga om bland annat titulatur, lön och förutsättningar att ägna sig åt socialt arbete </w:t>
      </w:r>
    </w:p>
    <w:p w:rsidR="0098436D" w:rsidRPr="0098436D" w:rsidRDefault="0098436D" w:rsidP="0098436D">
      <w:pPr>
        <w:pStyle w:val="Liststycke"/>
        <w:numPr>
          <w:ilvl w:val="0"/>
          <w:numId w:val="13"/>
        </w:numPr>
        <w:rPr>
          <w:rFonts w:cstheme="minorHAnsi"/>
        </w:rPr>
      </w:pPr>
      <w:r w:rsidRPr="0098436D">
        <w:rPr>
          <w:rFonts w:cstheme="minorHAnsi"/>
        </w:rPr>
        <w:t xml:space="preserve">Inom ramen för matlyftet genomföra </w:t>
      </w:r>
      <w:r w:rsidR="00740D60" w:rsidRPr="0098436D">
        <w:rPr>
          <w:rFonts w:cstheme="minorHAnsi"/>
        </w:rPr>
        <w:t>utbildningsinsatser</w:t>
      </w:r>
      <w:r w:rsidRPr="0098436D">
        <w:rPr>
          <w:rFonts w:cstheme="minorHAnsi"/>
        </w:rPr>
        <w:t xml:space="preserve"> för biståndshandläggare kring mat, måltider och nutrition</w:t>
      </w:r>
    </w:p>
    <w:p w:rsidR="0098436D" w:rsidRDefault="0098436D" w:rsidP="0098436D">
      <w:pPr>
        <w:pStyle w:val="Liststycke"/>
        <w:numPr>
          <w:ilvl w:val="0"/>
          <w:numId w:val="13"/>
        </w:numPr>
        <w:rPr>
          <w:rFonts w:cstheme="minorHAnsi"/>
        </w:rPr>
      </w:pPr>
      <w:r w:rsidRPr="0098436D">
        <w:rPr>
          <w:rFonts w:cstheme="minorHAnsi"/>
        </w:rPr>
        <w:t xml:space="preserve">Tydligt fokus på att utveckla det förebyggande arbetet inom områden som hälsa, rörelse, kulturella aktiviteter, motverka ofrivillig ensamhet, nollvision hemlöshet, utveckla aktivitetscentra, fler äldrelotsar, uppsökande arbete, riktad information, anhörigstöd </w:t>
      </w:r>
      <w:r>
        <w:rPr>
          <w:rFonts w:cstheme="minorHAnsi"/>
        </w:rPr>
        <w:t>–</w:t>
      </w:r>
    </w:p>
    <w:p w:rsidR="0098436D" w:rsidRPr="0098436D" w:rsidRDefault="00740D60" w:rsidP="0098436D">
      <w:pPr>
        <w:pStyle w:val="Liststycke"/>
        <w:numPr>
          <w:ilvl w:val="0"/>
          <w:numId w:val="13"/>
        </w:numPr>
        <w:rPr>
          <w:rFonts w:cstheme="minorHAnsi"/>
        </w:rPr>
      </w:pPr>
      <w:r w:rsidRPr="0098436D">
        <w:rPr>
          <w:rFonts w:cstheme="minorHAnsi"/>
        </w:rPr>
        <w:t>Arbetssättet Tryggt</w:t>
      </w:r>
      <w:r w:rsidR="0098436D" w:rsidRPr="0098436D">
        <w:rPr>
          <w:rFonts w:cstheme="minorHAnsi"/>
        </w:rPr>
        <w:t xml:space="preserve"> mottagande i hemmet ska utvecklas</w:t>
      </w:r>
    </w:p>
    <w:p w:rsidR="0098436D" w:rsidRPr="0098436D" w:rsidRDefault="0098436D" w:rsidP="0098436D">
      <w:pPr>
        <w:pStyle w:val="Liststycke"/>
        <w:numPr>
          <w:ilvl w:val="0"/>
          <w:numId w:val="13"/>
        </w:numPr>
        <w:rPr>
          <w:rFonts w:cstheme="minorHAnsi"/>
        </w:rPr>
      </w:pPr>
      <w:r w:rsidRPr="0098436D">
        <w:rPr>
          <w:rFonts w:cstheme="minorHAnsi"/>
        </w:rPr>
        <w:t xml:space="preserve">Ökad medicinsk kompetens </w:t>
      </w:r>
    </w:p>
    <w:p w:rsidR="0098436D" w:rsidRPr="0098436D" w:rsidRDefault="0098436D" w:rsidP="0098436D">
      <w:pPr>
        <w:pStyle w:val="Liststycke"/>
        <w:numPr>
          <w:ilvl w:val="0"/>
          <w:numId w:val="13"/>
        </w:numPr>
        <w:rPr>
          <w:rFonts w:cstheme="minorHAnsi"/>
        </w:rPr>
      </w:pPr>
      <w:r w:rsidRPr="0098436D">
        <w:rPr>
          <w:rFonts w:cstheme="minorHAnsi"/>
        </w:rPr>
        <w:t>Ökad grundbemanning</w:t>
      </w:r>
    </w:p>
    <w:p w:rsidR="0098436D" w:rsidRPr="0098436D" w:rsidRDefault="0098436D" w:rsidP="0098436D">
      <w:pPr>
        <w:pStyle w:val="Liststycke"/>
        <w:numPr>
          <w:ilvl w:val="0"/>
          <w:numId w:val="13"/>
        </w:numPr>
        <w:rPr>
          <w:rFonts w:cstheme="minorHAnsi"/>
        </w:rPr>
      </w:pPr>
      <w:r w:rsidRPr="0098436D">
        <w:rPr>
          <w:rFonts w:cstheme="minorHAnsi"/>
        </w:rPr>
        <w:t>Utveckling av ramtiden</w:t>
      </w:r>
    </w:p>
    <w:p w:rsidR="00E47FAE" w:rsidRDefault="00E47FAE" w:rsidP="003C4556"/>
    <w:p w:rsidR="00E47FAE" w:rsidRDefault="0098436D" w:rsidP="003C4556">
      <w:r w:rsidRPr="0098436D">
        <w:t>Pensionärsrådet lyfte och diskuterade kostnader för växelvård, kontinuitet i hemtjänsten, minskning av andelen timanställda, ofrivillig ensamhet.</w:t>
      </w:r>
    </w:p>
    <w:p w:rsidR="00E47FAE" w:rsidRDefault="00E47FAE" w:rsidP="003C4556"/>
    <w:p w:rsidR="00E47FAE" w:rsidRPr="00E47FAE" w:rsidRDefault="00E47FAE" w:rsidP="003C4556">
      <w:pPr>
        <w:rPr>
          <w:b/>
        </w:rPr>
      </w:pPr>
      <w:r w:rsidRPr="00E47FAE">
        <w:rPr>
          <w:b/>
        </w:rPr>
        <w:t xml:space="preserve">§ </w:t>
      </w:r>
      <w:r w:rsidR="00277D4C">
        <w:rPr>
          <w:b/>
        </w:rPr>
        <w:t>7</w:t>
      </w:r>
      <w:r w:rsidRPr="00E47FAE">
        <w:rPr>
          <w:b/>
        </w:rPr>
        <w:t xml:space="preserve"> Val SPR 2023 </w:t>
      </w:r>
    </w:p>
    <w:p w:rsidR="0098436D" w:rsidRDefault="0098436D" w:rsidP="0098436D">
      <w:pPr>
        <w:rPr>
          <w:rFonts w:cstheme="minorHAnsi"/>
          <w:bCs/>
          <w:color w:val="0A0A0A"/>
          <w:lang w:eastAsia="sv-SE"/>
        </w:rPr>
      </w:pPr>
      <w:r>
        <w:rPr>
          <w:rFonts w:cstheme="minorHAnsi"/>
          <w:bCs/>
          <w:color w:val="0A0A0A"/>
          <w:lang w:eastAsia="sv-SE"/>
        </w:rPr>
        <w:t xml:space="preserve">Christina Lindström informerade om att ärendet gällande ”Val av Södermalms stadsdelsnämnds pensionärsråd år 2023” är klart och kommer att beslutas om på stadsdelsnämndens sammanträde den 2 januari 2023. </w:t>
      </w:r>
    </w:p>
    <w:p w:rsidR="0098436D" w:rsidRDefault="0098436D" w:rsidP="00AF1BE4">
      <w:pPr>
        <w:spacing w:line="280" w:lineRule="atLeast"/>
        <w:rPr>
          <w:rFonts w:cstheme="minorHAnsi"/>
          <w:b/>
        </w:rPr>
      </w:pPr>
    </w:p>
    <w:p w:rsidR="00AF1BE4" w:rsidRPr="00133E75" w:rsidRDefault="00064ACC" w:rsidP="00AF1BE4">
      <w:pPr>
        <w:spacing w:line="280" w:lineRule="atLeast"/>
        <w:rPr>
          <w:rFonts w:cstheme="minorHAnsi"/>
          <w:b/>
        </w:rPr>
      </w:pPr>
      <w:r w:rsidRPr="00133E75">
        <w:rPr>
          <w:rFonts w:cstheme="minorHAnsi"/>
          <w:b/>
        </w:rPr>
        <w:t>§</w:t>
      </w:r>
      <w:r w:rsidR="007937C1" w:rsidRPr="00133E75">
        <w:rPr>
          <w:rFonts w:cstheme="minorHAnsi"/>
          <w:b/>
        </w:rPr>
        <w:t xml:space="preserve"> </w:t>
      </w:r>
      <w:r w:rsidR="00277D4C">
        <w:rPr>
          <w:rFonts w:cstheme="minorHAnsi"/>
          <w:b/>
        </w:rPr>
        <w:t>8</w:t>
      </w:r>
      <w:r w:rsidR="00C620C6">
        <w:rPr>
          <w:rFonts w:cstheme="minorHAnsi"/>
          <w:b/>
        </w:rPr>
        <w:t xml:space="preserve"> </w:t>
      </w:r>
      <w:r w:rsidR="00AF1BE4" w:rsidRPr="00133E75">
        <w:rPr>
          <w:rFonts w:cstheme="minorHAnsi"/>
          <w:b/>
        </w:rPr>
        <w:t>Kontaktpersoner vård- och omsorgsboende</w:t>
      </w:r>
    </w:p>
    <w:p w:rsidR="0098436D" w:rsidRPr="00BF0A63" w:rsidRDefault="0098436D" w:rsidP="0098436D">
      <w:pPr>
        <w:pStyle w:val="Liststycke"/>
        <w:numPr>
          <w:ilvl w:val="0"/>
          <w:numId w:val="6"/>
        </w:numPr>
        <w:spacing w:line="280" w:lineRule="atLeast"/>
        <w:rPr>
          <w:rFonts w:cstheme="minorHAnsi"/>
          <w:b/>
        </w:rPr>
      </w:pPr>
      <w:r w:rsidRPr="004333F0">
        <w:rPr>
          <w:rFonts w:cstheme="minorHAnsi"/>
          <w:i/>
        </w:rPr>
        <w:t>Hornstulls servicehus/Catrin Jarl</w:t>
      </w:r>
      <w:r>
        <w:rPr>
          <w:rFonts w:cstheme="minorHAnsi"/>
        </w:rPr>
        <w:t xml:space="preserve"> har deltagit vid ett förtroenderådsmöte. Catrin fick bland annat information om att Covidvaccination dos 5 är genomförd, just nu fokus på fler aktiviteter för att motverka ofrivillig ensamhet. Exempel på aktiviteter </w:t>
      </w:r>
      <w:r>
        <w:rPr>
          <w:rFonts w:cstheme="minorHAnsi"/>
        </w:rPr>
        <w:lastRenderedPageBreak/>
        <w:t>är gemensamt julfirande, julmarknad, luciafirande och Nobelfirande.</w:t>
      </w:r>
    </w:p>
    <w:p w:rsidR="0098436D" w:rsidRPr="00BF0A63" w:rsidRDefault="0098436D" w:rsidP="0098436D">
      <w:pPr>
        <w:ind w:left="1080"/>
        <w:rPr>
          <w:rFonts w:cstheme="minorHAnsi"/>
          <w:b/>
        </w:rPr>
      </w:pPr>
    </w:p>
    <w:p w:rsidR="0098436D" w:rsidRDefault="0098436D" w:rsidP="0098436D">
      <w:pPr>
        <w:pStyle w:val="Liststycke"/>
        <w:numPr>
          <w:ilvl w:val="0"/>
          <w:numId w:val="6"/>
        </w:numPr>
        <w:spacing w:line="280" w:lineRule="atLeast"/>
        <w:rPr>
          <w:rFonts w:cstheme="minorHAnsi"/>
        </w:rPr>
      </w:pPr>
      <w:r w:rsidRPr="004333F0">
        <w:rPr>
          <w:rFonts w:cstheme="minorHAnsi"/>
          <w:i/>
        </w:rPr>
        <w:t>Sjöstadsgården/Åsa Kindblom</w:t>
      </w:r>
      <w:r>
        <w:rPr>
          <w:rFonts w:cstheme="minorHAnsi"/>
        </w:rPr>
        <w:t xml:space="preserve"> har haft kontakt med boendet och informerar om att det finns Covidsmitta på boendet </w:t>
      </w:r>
      <w:r w:rsidRPr="00334383">
        <w:rPr>
          <w:rFonts w:cstheme="minorHAnsi"/>
        </w:rPr>
        <w:t>just nu.</w:t>
      </w:r>
    </w:p>
    <w:p w:rsidR="0098436D" w:rsidRPr="0098436D" w:rsidRDefault="0098436D" w:rsidP="0098436D">
      <w:pPr>
        <w:spacing w:line="280" w:lineRule="atLeast"/>
        <w:ind w:left="720"/>
        <w:rPr>
          <w:rFonts w:cstheme="minorHAnsi"/>
        </w:rPr>
      </w:pPr>
    </w:p>
    <w:p w:rsidR="00334383" w:rsidRDefault="00334383" w:rsidP="00427D7F">
      <w:pPr>
        <w:pStyle w:val="Liststycke"/>
        <w:numPr>
          <w:ilvl w:val="0"/>
          <w:numId w:val="6"/>
        </w:numPr>
        <w:spacing w:line="280" w:lineRule="atLeast"/>
        <w:rPr>
          <w:rFonts w:cstheme="minorHAnsi"/>
        </w:rPr>
      </w:pPr>
      <w:r w:rsidRPr="004333F0">
        <w:rPr>
          <w:rFonts w:cstheme="minorHAnsi"/>
          <w:i/>
        </w:rPr>
        <w:t>Sofiagården/Gun</w:t>
      </w:r>
      <w:r w:rsidR="001A270E" w:rsidRPr="004333F0">
        <w:rPr>
          <w:rFonts w:cstheme="minorHAnsi"/>
          <w:i/>
        </w:rPr>
        <w:t xml:space="preserve"> Sandqvist</w:t>
      </w:r>
      <w:r w:rsidR="001A270E" w:rsidRPr="001A270E">
        <w:rPr>
          <w:rFonts w:cstheme="minorHAnsi"/>
        </w:rPr>
        <w:t xml:space="preserve"> får rapporter och aktivitetsbrev</w:t>
      </w:r>
      <w:r w:rsidR="00AA739C">
        <w:rPr>
          <w:rFonts w:cstheme="minorHAnsi"/>
        </w:rPr>
        <w:t xml:space="preserve"> </w:t>
      </w:r>
      <w:r w:rsidR="001A270E" w:rsidRPr="001A270E">
        <w:rPr>
          <w:rFonts w:cstheme="minorHAnsi"/>
        </w:rPr>
        <w:t>från Sofiagårdens vård- och omsorgsboende.</w:t>
      </w:r>
    </w:p>
    <w:p w:rsidR="001A270E" w:rsidRPr="001A270E" w:rsidRDefault="001A270E" w:rsidP="001A270E">
      <w:pPr>
        <w:ind w:left="1080"/>
        <w:rPr>
          <w:rFonts w:cstheme="minorHAnsi"/>
        </w:rPr>
      </w:pPr>
    </w:p>
    <w:p w:rsidR="00334383" w:rsidRDefault="001A270E" w:rsidP="00B4033B">
      <w:pPr>
        <w:pStyle w:val="Liststycke"/>
        <w:numPr>
          <w:ilvl w:val="0"/>
          <w:numId w:val="6"/>
        </w:numPr>
        <w:spacing w:line="280" w:lineRule="atLeast"/>
        <w:rPr>
          <w:rFonts w:cstheme="minorHAnsi"/>
        </w:rPr>
      </w:pPr>
      <w:r w:rsidRPr="004333F0">
        <w:rPr>
          <w:rFonts w:cstheme="minorHAnsi"/>
          <w:i/>
        </w:rPr>
        <w:t xml:space="preserve">Kulltorp/Marianne </w:t>
      </w:r>
      <w:r w:rsidR="00334383" w:rsidRPr="004333F0">
        <w:rPr>
          <w:rFonts w:cstheme="minorHAnsi"/>
          <w:i/>
        </w:rPr>
        <w:t>Elinsdotter</w:t>
      </w:r>
      <w:r>
        <w:rPr>
          <w:rFonts w:cstheme="minorHAnsi"/>
        </w:rPr>
        <w:t xml:space="preserve"> har haft kontakt med Kulltorps vård- och omsorgsboende och ska boka in ett möte för att få information om verksamheten.</w:t>
      </w:r>
    </w:p>
    <w:p w:rsidR="00334383" w:rsidRPr="00334383" w:rsidRDefault="00334383" w:rsidP="00334383">
      <w:pPr>
        <w:ind w:left="1080"/>
        <w:rPr>
          <w:rFonts w:cstheme="minorHAnsi"/>
        </w:rPr>
      </w:pPr>
    </w:p>
    <w:p w:rsidR="00334383" w:rsidRPr="00334383" w:rsidRDefault="001A270E" w:rsidP="00B4033B">
      <w:pPr>
        <w:pStyle w:val="Liststycke"/>
        <w:numPr>
          <w:ilvl w:val="0"/>
          <w:numId w:val="6"/>
        </w:numPr>
        <w:spacing w:line="280" w:lineRule="atLeast"/>
        <w:rPr>
          <w:rFonts w:cstheme="minorHAnsi"/>
        </w:rPr>
      </w:pPr>
      <w:r w:rsidRPr="004333F0">
        <w:rPr>
          <w:rFonts w:cstheme="minorHAnsi"/>
          <w:i/>
        </w:rPr>
        <w:t>Bergsund/ Cecilia Söderman</w:t>
      </w:r>
      <w:r>
        <w:rPr>
          <w:rFonts w:cstheme="minorHAnsi"/>
        </w:rPr>
        <w:t xml:space="preserve"> ska </w:t>
      </w:r>
      <w:r w:rsidR="005F5718">
        <w:rPr>
          <w:rFonts w:cstheme="minorHAnsi"/>
        </w:rPr>
        <w:t>besöka</w:t>
      </w:r>
      <w:bookmarkStart w:id="0" w:name="_GoBack"/>
      <w:bookmarkEnd w:id="0"/>
      <w:r>
        <w:rPr>
          <w:rFonts w:cstheme="minorHAnsi"/>
        </w:rPr>
        <w:t xml:space="preserve"> Bergsunds vård- och omsorgsboende.</w:t>
      </w:r>
      <w:r w:rsidR="00334383">
        <w:rPr>
          <w:rFonts w:cstheme="minorHAnsi"/>
        </w:rPr>
        <w:t xml:space="preserve">  </w:t>
      </w:r>
    </w:p>
    <w:p w:rsidR="00B4033B" w:rsidRPr="00B4033B" w:rsidRDefault="00B4033B" w:rsidP="00B4033B">
      <w:pPr>
        <w:ind w:left="1080"/>
        <w:rPr>
          <w:rFonts w:cstheme="minorHAnsi"/>
          <w:b/>
        </w:rPr>
      </w:pPr>
    </w:p>
    <w:p w:rsidR="00AD2B61" w:rsidRPr="00B4033B" w:rsidRDefault="00B4033B" w:rsidP="00B4033B">
      <w:pPr>
        <w:spacing w:line="280" w:lineRule="atLeast"/>
        <w:rPr>
          <w:rFonts w:cstheme="minorHAnsi"/>
          <w:b/>
        </w:rPr>
      </w:pPr>
      <w:r w:rsidRPr="00B4033B">
        <w:rPr>
          <w:rFonts w:cstheme="minorHAnsi"/>
          <w:b/>
        </w:rPr>
        <w:t xml:space="preserve"> </w:t>
      </w:r>
      <w:r w:rsidR="00064ACC" w:rsidRPr="00B4033B">
        <w:rPr>
          <w:rFonts w:cstheme="minorHAnsi"/>
          <w:b/>
        </w:rPr>
        <w:t xml:space="preserve">§ </w:t>
      </w:r>
      <w:r w:rsidR="00277D4C">
        <w:rPr>
          <w:rFonts w:cstheme="minorHAnsi"/>
          <w:b/>
        </w:rPr>
        <w:t>9</w:t>
      </w:r>
      <w:r w:rsidR="00064ACC" w:rsidRPr="00B4033B">
        <w:rPr>
          <w:rFonts w:cstheme="minorHAnsi"/>
          <w:b/>
        </w:rPr>
        <w:t xml:space="preserve"> Anmälan av kommunstyrelsens pensionärsråds protokoll </w:t>
      </w:r>
    </w:p>
    <w:p w:rsidR="009240C6" w:rsidRDefault="00222C6E" w:rsidP="008A7780">
      <w:pPr>
        <w:spacing w:line="280" w:lineRule="atLeast"/>
        <w:ind w:firstLine="360"/>
      </w:pPr>
      <w:r>
        <w:t>Inget protokoll har inkommit</w:t>
      </w:r>
      <w:r w:rsidR="0098436D">
        <w:t>.</w:t>
      </w:r>
    </w:p>
    <w:p w:rsidR="00222C6E" w:rsidRDefault="00222C6E" w:rsidP="008A7780">
      <w:pPr>
        <w:spacing w:line="280" w:lineRule="atLeast"/>
        <w:ind w:firstLine="360"/>
      </w:pPr>
    </w:p>
    <w:p w:rsidR="00064ACC" w:rsidRPr="00133E75" w:rsidRDefault="00064ACC" w:rsidP="00277D4C">
      <w:pPr>
        <w:spacing w:line="280" w:lineRule="atLeast"/>
        <w:rPr>
          <w:rFonts w:cstheme="minorHAnsi"/>
          <w:b/>
        </w:rPr>
      </w:pPr>
      <w:r w:rsidRPr="00133E75">
        <w:rPr>
          <w:rFonts w:cstheme="minorHAnsi"/>
          <w:b/>
        </w:rPr>
        <w:t xml:space="preserve">§ </w:t>
      </w:r>
      <w:r w:rsidR="00277D4C">
        <w:rPr>
          <w:rFonts w:cstheme="minorHAnsi"/>
          <w:b/>
        </w:rPr>
        <w:t xml:space="preserve">10 </w:t>
      </w:r>
      <w:r w:rsidRPr="00133E75">
        <w:rPr>
          <w:rFonts w:cstheme="minorHAnsi"/>
          <w:b/>
        </w:rPr>
        <w:t>Information om inkomna handlingar</w:t>
      </w:r>
    </w:p>
    <w:p w:rsidR="00AE52B7" w:rsidRDefault="00DA4502" w:rsidP="005E51C8">
      <w:pPr>
        <w:spacing w:line="280" w:lineRule="atLeast"/>
        <w:ind w:left="-340" w:firstLine="720"/>
      </w:pPr>
      <w:r>
        <w:t>Inga inkomna handlingar</w:t>
      </w:r>
      <w:r w:rsidR="0098436D">
        <w:t>.</w:t>
      </w:r>
    </w:p>
    <w:p w:rsidR="006A4D44" w:rsidRDefault="006A4D44" w:rsidP="00595EC2">
      <w:pPr>
        <w:spacing w:line="280" w:lineRule="atLeast"/>
      </w:pPr>
    </w:p>
    <w:p w:rsidR="00DA4502" w:rsidRDefault="00064ACC" w:rsidP="007C1460">
      <w:pPr>
        <w:rPr>
          <w:rFonts w:cstheme="minorHAnsi"/>
          <w:b/>
        </w:rPr>
      </w:pPr>
      <w:r w:rsidRPr="007C1460">
        <w:rPr>
          <w:rFonts w:cstheme="minorHAnsi"/>
          <w:b/>
        </w:rPr>
        <w:t xml:space="preserve">§ </w:t>
      </w:r>
      <w:r w:rsidR="00277D4C">
        <w:rPr>
          <w:rFonts w:cstheme="minorHAnsi"/>
          <w:b/>
        </w:rPr>
        <w:t>11</w:t>
      </w:r>
      <w:r w:rsidR="005873BD" w:rsidRPr="007C1460">
        <w:rPr>
          <w:rFonts w:cstheme="minorHAnsi"/>
          <w:b/>
        </w:rPr>
        <w:t xml:space="preserve"> Övriga frågor</w:t>
      </w:r>
    </w:p>
    <w:p w:rsidR="004333F0" w:rsidRPr="00E47FAE" w:rsidRDefault="004333F0" w:rsidP="004333F0">
      <w:pPr>
        <w:pStyle w:val="Liststycke"/>
        <w:numPr>
          <w:ilvl w:val="0"/>
          <w:numId w:val="12"/>
        </w:numPr>
      </w:pPr>
      <w:r w:rsidRPr="00E47FAE">
        <w:t>Bergsunds v</w:t>
      </w:r>
      <w:r>
        <w:t xml:space="preserve">ård- och omsorgsboende </w:t>
      </w:r>
    </w:p>
    <w:p w:rsidR="004333F0" w:rsidRPr="003F00BD" w:rsidRDefault="004333F0" w:rsidP="004333F0">
      <w:pPr>
        <w:pStyle w:val="Liststycke"/>
        <w:numPr>
          <w:ilvl w:val="0"/>
          <w:numId w:val="12"/>
        </w:numPr>
      </w:pPr>
      <w:r w:rsidRPr="001E219C">
        <w:rPr>
          <w:rFonts w:cstheme="minorHAnsi"/>
        </w:rPr>
        <w:t>Tillgänglighet- Äldre direkt</w:t>
      </w:r>
    </w:p>
    <w:p w:rsidR="004333F0" w:rsidRPr="001E219C" w:rsidRDefault="004333F0" w:rsidP="004333F0">
      <w:pPr>
        <w:pStyle w:val="Liststycke"/>
        <w:numPr>
          <w:ilvl w:val="0"/>
          <w:numId w:val="12"/>
        </w:numPr>
      </w:pPr>
      <w:r w:rsidRPr="001E219C">
        <w:t>Budgeten 2023</w:t>
      </w:r>
    </w:p>
    <w:p w:rsidR="004333F0" w:rsidRPr="004333F0" w:rsidRDefault="004333F0" w:rsidP="004333F0">
      <w:r>
        <w:t xml:space="preserve">De övriga frågorna diskuterades under </w:t>
      </w:r>
      <w:r w:rsidRPr="004333F0">
        <w:t>§ 6 Information från avdelningschefen</w:t>
      </w:r>
      <w:r w:rsidR="0098436D">
        <w:t>.</w:t>
      </w:r>
    </w:p>
    <w:p w:rsidR="005906E5" w:rsidRDefault="005906E5" w:rsidP="006A4D44">
      <w:pPr>
        <w:ind w:left="360"/>
      </w:pPr>
    </w:p>
    <w:p w:rsidR="00595EC2" w:rsidRPr="00133E75" w:rsidRDefault="00595EC2" w:rsidP="00595EC2">
      <w:pPr>
        <w:spacing w:line="280" w:lineRule="atLeast"/>
        <w:ind w:right="-57"/>
        <w:rPr>
          <w:rFonts w:cstheme="minorHAnsi"/>
          <w:b/>
        </w:rPr>
      </w:pPr>
      <w:r w:rsidRPr="00133E75">
        <w:rPr>
          <w:rFonts w:cstheme="minorHAnsi"/>
          <w:b/>
        </w:rPr>
        <w:t>§ 1</w:t>
      </w:r>
      <w:r w:rsidR="00277D4C">
        <w:rPr>
          <w:rFonts w:cstheme="minorHAnsi"/>
          <w:b/>
        </w:rPr>
        <w:t>2</w:t>
      </w:r>
      <w:r w:rsidRPr="00133E75">
        <w:rPr>
          <w:rFonts w:cstheme="minorHAnsi"/>
          <w:b/>
        </w:rPr>
        <w:t xml:space="preserve"> Nästa sammanträde</w:t>
      </w:r>
    </w:p>
    <w:p w:rsidR="00621CF2" w:rsidRDefault="00621CF2" w:rsidP="00621CF2">
      <w:pPr>
        <w:tabs>
          <w:tab w:val="left" w:pos="4755"/>
        </w:tabs>
        <w:spacing w:line="280" w:lineRule="atLeast"/>
        <w:rPr>
          <w:rFonts w:cstheme="minorHAnsi"/>
        </w:rPr>
      </w:pPr>
      <w:r>
        <w:rPr>
          <w:rFonts w:cstheme="minorHAnsi"/>
        </w:rPr>
        <w:t xml:space="preserve">Måndag 16 januari </w:t>
      </w:r>
      <w:r w:rsidRPr="00E6142E">
        <w:rPr>
          <w:rFonts w:cstheme="minorHAnsi"/>
        </w:rPr>
        <w:t>klockan 10.00 -12.00</w:t>
      </w:r>
      <w:r w:rsidR="0098436D">
        <w:rPr>
          <w:rFonts w:cstheme="minorHAnsi"/>
        </w:rPr>
        <w:t>.</w:t>
      </w:r>
    </w:p>
    <w:p w:rsidR="00463BA8" w:rsidRDefault="00463BA8" w:rsidP="00621CF2">
      <w:pPr>
        <w:tabs>
          <w:tab w:val="left" w:pos="4755"/>
        </w:tabs>
        <w:spacing w:line="280" w:lineRule="atLeast"/>
        <w:rPr>
          <w:rFonts w:cstheme="minorHAnsi"/>
        </w:rPr>
      </w:pPr>
    </w:p>
    <w:p w:rsidR="0098436D" w:rsidRDefault="0098436D" w:rsidP="0098436D">
      <w:pPr>
        <w:tabs>
          <w:tab w:val="left" w:pos="4755"/>
        </w:tabs>
        <w:spacing w:line="280" w:lineRule="atLeast"/>
        <w:rPr>
          <w:rFonts w:cstheme="minorHAnsi"/>
        </w:rPr>
      </w:pPr>
      <w:r>
        <w:rPr>
          <w:rFonts w:cstheme="minorHAnsi"/>
        </w:rPr>
        <w:t xml:space="preserve">Christina Lindström informerade om att Nicoletta Zoannos, </w:t>
      </w:r>
      <w:r w:rsidR="00740D60">
        <w:rPr>
          <w:rFonts w:cstheme="minorHAnsi"/>
        </w:rPr>
        <w:t>tf.</w:t>
      </w:r>
      <w:r>
        <w:rPr>
          <w:rFonts w:cstheme="minorHAnsi"/>
        </w:rPr>
        <w:t xml:space="preserve"> enhetschef på äldreomsorgsavdelningens utvecklingsenhet blir ny sekreterare i </w:t>
      </w:r>
      <w:r w:rsidR="00740D60">
        <w:rPr>
          <w:rFonts w:cstheme="minorHAnsi"/>
        </w:rPr>
        <w:t>stadsdelsnämndens</w:t>
      </w:r>
      <w:r>
        <w:rPr>
          <w:rFonts w:cstheme="minorHAnsi"/>
        </w:rPr>
        <w:t xml:space="preserve"> pensionärsråd från och med januari 2023.</w:t>
      </w:r>
    </w:p>
    <w:p w:rsidR="00621CF2" w:rsidRDefault="00621CF2" w:rsidP="00621CF2">
      <w:pPr>
        <w:tabs>
          <w:tab w:val="left" w:pos="4755"/>
        </w:tabs>
        <w:spacing w:line="280" w:lineRule="atLeast"/>
        <w:rPr>
          <w:rFonts w:cstheme="minorHAnsi"/>
        </w:rPr>
      </w:pPr>
    </w:p>
    <w:p w:rsidR="00064ACC" w:rsidRPr="00133E75" w:rsidRDefault="00064ACC" w:rsidP="00925AD4">
      <w:pPr>
        <w:tabs>
          <w:tab w:val="left" w:pos="4755"/>
        </w:tabs>
        <w:spacing w:line="280" w:lineRule="atLeast"/>
        <w:rPr>
          <w:rFonts w:cstheme="minorHAnsi"/>
          <w:b/>
        </w:rPr>
      </w:pPr>
      <w:r w:rsidRPr="00133E75">
        <w:rPr>
          <w:rFonts w:cstheme="minorHAnsi"/>
          <w:b/>
        </w:rPr>
        <w:t>§ 1</w:t>
      </w:r>
      <w:r w:rsidR="00277D4C">
        <w:rPr>
          <w:rFonts w:cstheme="minorHAnsi"/>
          <w:b/>
        </w:rPr>
        <w:t>3</w:t>
      </w:r>
      <w:r w:rsidRPr="00133E75">
        <w:rPr>
          <w:rFonts w:cstheme="minorHAnsi"/>
          <w:b/>
        </w:rPr>
        <w:t xml:space="preserve"> Mötets avslutande</w:t>
      </w:r>
    </w:p>
    <w:p w:rsidR="008B6C5D" w:rsidRDefault="008B6C5D" w:rsidP="00064ACC">
      <w:pPr>
        <w:spacing w:line="280" w:lineRule="atLeast"/>
        <w:rPr>
          <w:rFonts w:cstheme="minorHAnsi"/>
        </w:rPr>
      </w:pPr>
    </w:p>
    <w:p w:rsidR="00876C0F" w:rsidRPr="00E6142E" w:rsidRDefault="00876C0F" w:rsidP="00064ACC">
      <w:pPr>
        <w:spacing w:line="280" w:lineRule="atLeast"/>
        <w:rPr>
          <w:rFonts w:cstheme="minorHAnsi"/>
        </w:rPr>
      </w:pPr>
      <w:r w:rsidRPr="00E6142E">
        <w:rPr>
          <w:rFonts w:cstheme="minorHAnsi"/>
        </w:rPr>
        <w:t>Ordförande avslutar mötet.</w:t>
      </w:r>
    </w:p>
    <w:p w:rsidR="00876C0F" w:rsidRPr="00E6142E" w:rsidRDefault="00876C0F" w:rsidP="00064ACC">
      <w:pPr>
        <w:spacing w:line="280" w:lineRule="atLeast"/>
        <w:rPr>
          <w:rFonts w:cstheme="minorHAnsi"/>
        </w:rPr>
      </w:pPr>
    </w:p>
    <w:p w:rsidR="009C4029" w:rsidRPr="00E6142E" w:rsidRDefault="009C4029" w:rsidP="009C4029">
      <w:pPr>
        <w:rPr>
          <w:rFonts w:cstheme="minorHAnsi"/>
        </w:rPr>
      </w:pPr>
      <w:r w:rsidRPr="00E6142E">
        <w:rPr>
          <w:rFonts w:cstheme="minorHAnsi"/>
        </w:rPr>
        <w:t>Vid protokollet</w:t>
      </w:r>
    </w:p>
    <w:p w:rsidR="009C4029" w:rsidRPr="00E6142E" w:rsidRDefault="009C4029" w:rsidP="009C4029">
      <w:pPr>
        <w:rPr>
          <w:rFonts w:cstheme="minorHAnsi"/>
        </w:rPr>
      </w:pPr>
    </w:p>
    <w:p w:rsidR="001F3A17" w:rsidRPr="001F3A17" w:rsidRDefault="00C620C6" w:rsidP="00C620C6">
      <w:r>
        <w:rPr>
          <w:rFonts w:cstheme="minorHAnsi"/>
        </w:rPr>
        <w:t>Christina Lindström</w:t>
      </w:r>
    </w:p>
    <w:p w:rsidR="0016522D" w:rsidRPr="0016522D" w:rsidRDefault="0016522D" w:rsidP="001F3A17">
      <w:pPr>
        <w:spacing w:line="0" w:lineRule="auto"/>
      </w:pPr>
    </w:p>
    <w:p w:rsidR="00655CDD" w:rsidRPr="00655CDD" w:rsidRDefault="00655CDD" w:rsidP="0016522D">
      <w:pPr>
        <w:spacing w:line="0" w:lineRule="auto"/>
      </w:pPr>
    </w:p>
    <w:sectPr w:rsidR="00655CDD" w:rsidRPr="00655CDD" w:rsidSect="001D4DEB">
      <w:headerReference w:type="default" r:id="rId9"/>
      <w:headerReference w:type="first" r:id="rId10"/>
      <w:footerReference w:type="first" r:id="rId11"/>
      <w:pgSz w:w="11907" w:h="16840" w:code="9"/>
      <w:pgMar w:top="2313" w:right="1134" w:bottom="907" w:left="444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3A4" w:rsidRDefault="00C013A4" w:rsidP="00AA7530">
      <w:pPr>
        <w:spacing w:line="240" w:lineRule="auto"/>
      </w:pPr>
      <w:r>
        <w:separator/>
      </w:r>
    </w:p>
  </w:endnote>
  <w:endnote w:type="continuationSeparator" w:id="0">
    <w:p w:rsidR="00C013A4" w:rsidRDefault="00C013A4" w:rsidP="00AA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1135" w:tblpY="1"/>
      <w:tblOverlap w:val="never"/>
      <w:tblW w:w="2897" w:type="dxa"/>
      <w:tblLayout w:type="fixed"/>
      <w:tblCellMar>
        <w:left w:w="0" w:type="dxa"/>
        <w:right w:w="0" w:type="dxa"/>
      </w:tblCellMar>
      <w:tblLook w:val="04A0" w:firstRow="1" w:lastRow="0" w:firstColumn="1" w:lastColumn="0" w:noHBand="0" w:noVBand="1"/>
    </w:tblPr>
    <w:tblGrid>
      <w:gridCol w:w="2897"/>
    </w:tblGrid>
    <w:tr w:rsidR="00A71AA5" w:rsidRPr="009339F3" w:rsidTr="00D26B91">
      <w:trPr>
        <w:trHeight w:val="1842"/>
      </w:trPr>
      <w:tc>
        <w:tcPr>
          <w:tcW w:w="2642" w:type="dxa"/>
          <w:tcBorders>
            <w:top w:val="nil"/>
            <w:left w:val="nil"/>
            <w:bottom w:val="nil"/>
            <w:right w:val="nil"/>
          </w:tcBorders>
          <w:vAlign w:val="bottom"/>
        </w:tcPr>
        <w:p w:rsidR="00A71AA5" w:rsidRDefault="00A71AA5" w:rsidP="009C4029">
          <w:pPr>
            <w:pStyle w:val="SidfotFrvaltning"/>
            <w:framePr w:wrap="auto" w:vAnchor="margin" w:hAnchor="text" w:xAlign="left" w:yAlign="inline"/>
            <w:suppressOverlap w:val="0"/>
          </w:pPr>
          <w:bookmarkStart w:id="1" w:name="Sidfoten"/>
          <w:r>
            <w:t>Södermalms stadsdelsnämnd</w:t>
          </w:r>
        </w:p>
        <w:p w:rsidR="00A71AA5" w:rsidRDefault="00A71AA5" w:rsidP="009C4029">
          <w:pPr>
            <w:pStyle w:val="Sidfot"/>
          </w:pPr>
          <w:r>
            <w:t>Stadsdelsnämndens pensionärsråd</w:t>
          </w:r>
        </w:p>
        <w:p w:rsidR="00A71AA5" w:rsidRDefault="00A71AA5" w:rsidP="009C4029">
          <w:pPr>
            <w:pStyle w:val="Sidfot"/>
          </w:pPr>
          <w:r>
            <w:t>soder@stockholm.se</w:t>
          </w:r>
        </w:p>
        <w:p w:rsidR="00A71AA5" w:rsidRPr="009C4029" w:rsidRDefault="00A71AA5" w:rsidP="009C4029">
          <w:pPr>
            <w:pStyle w:val="Sidfot"/>
          </w:pPr>
          <w:r>
            <w:t>stockholm.se</w:t>
          </w:r>
        </w:p>
      </w:tc>
    </w:tr>
    <w:tr w:rsidR="00A71AA5" w:rsidRPr="009339F3" w:rsidTr="00D26B91">
      <w:trPr>
        <w:trHeight w:val="1003"/>
      </w:trPr>
      <w:tc>
        <w:tcPr>
          <w:tcW w:w="2642" w:type="dxa"/>
          <w:tcBorders>
            <w:top w:val="nil"/>
            <w:left w:val="nil"/>
            <w:bottom w:val="nil"/>
            <w:right w:val="nil"/>
          </w:tcBorders>
          <w:vAlign w:val="bottom"/>
        </w:tcPr>
        <w:p w:rsidR="00A71AA5" w:rsidRPr="009339F3" w:rsidRDefault="00A71AA5" w:rsidP="00D26B91">
          <w:pPr>
            <w:pStyle w:val="Sidfot"/>
            <w:rPr>
              <w:szCs w:val="16"/>
            </w:rPr>
          </w:pPr>
        </w:p>
      </w:tc>
    </w:tr>
    <w:bookmarkEnd w:id="1"/>
  </w:tbl>
  <w:p w:rsidR="00A71AA5" w:rsidRPr="009339F3" w:rsidRDefault="00A71AA5" w:rsidP="00F40A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3A4" w:rsidRDefault="00C013A4" w:rsidP="00AA7530">
      <w:pPr>
        <w:spacing w:line="240" w:lineRule="auto"/>
      </w:pPr>
      <w:r>
        <w:separator/>
      </w:r>
    </w:p>
  </w:footnote>
  <w:footnote w:type="continuationSeparator" w:id="0">
    <w:p w:rsidR="00C013A4" w:rsidRDefault="00C013A4" w:rsidP="00AA75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1135" w:tblpY="681"/>
      <w:tblOverlap w:val="never"/>
      <w:tblW w:w="0" w:type="auto"/>
      <w:tblCellMar>
        <w:left w:w="0" w:type="dxa"/>
        <w:right w:w="0" w:type="dxa"/>
      </w:tblCellMar>
      <w:tblLook w:val="04A0" w:firstRow="1" w:lastRow="0" w:firstColumn="1" w:lastColumn="0" w:noHBand="0" w:noVBand="1"/>
    </w:tblPr>
    <w:tblGrid>
      <w:gridCol w:w="2660"/>
    </w:tblGrid>
    <w:tr w:rsidR="00A71AA5" w:rsidTr="00AE3BC1">
      <w:trPr>
        <w:trHeight w:val="989"/>
      </w:trPr>
      <w:tc>
        <w:tcPr>
          <w:tcW w:w="2660" w:type="dxa"/>
          <w:tcBorders>
            <w:top w:val="nil"/>
            <w:left w:val="nil"/>
            <w:bottom w:val="nil"/>
            <w:right w:val="nil"/>
          </w:tcBorders>
        </w:tcPr>
        <w:p w:rsidR="00A71AA5" w:rsidRDefault="00A71AA5" w:rsidP="00AE3BC1">
          <w:pPr>
            <w:pStyle w:val="Sidhuvud"/>
          </w:pPr>
          <w:r>
            <w:rPr>
              <w:noProof/>
              <w:lang w:eastAsia="sv-SE"/>
            </w:rPr>
            <w:drawing>
              <wp:inline distT="0" distB="0" distL="0" distR="0" wp14:anchorId="6A766E2D" wp14:editId="5C6DB659">
                <wp:extent cx="1440183" cy="489205"/>
                <wp:effectExtent l="19050" t="0" r="7617" b="0"/>
                <wp:docPr id="3" name="Bildobjekt 2"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2"/>
      <w:gridCol w:w="3305"/>
    </w:tblGrid>
    <w:tr w:rsidR="00A71AA5" w:rsidRPr="00AE3BC1" w:rsidTr="0016522D">
      <w:trPr>
        <w:jc w:val="right"/>
      </w:trPr>
      <w:tc>
        <w:tcPr>
          <w:tcW w:w="3022" w:type="dxa"/>
        </w:tcPr>
        <w:p w:rsidR="00A71AA5" w:rsidRPr="00AE3BC1" w:rsidRDefault="00A71AA5" w:rsidP="00E767CF">
          <w:pPr>
            <w:pStyle w:val="Sidhuvud"/>
            <w:rPr>
              <w:rFonts w:cstheme="majorHAnsi"/>
              <w:b/>
              <w:spacing w:val="2"/>
              <w:szCs w:val="20"/>
            </w:rPr>
          </w:pPr>
        </w:p>
      </w:tc>
      <w:tc>
        <w:tcPr>
          <w:tcW w:w="3305" w:type="dxa"/>
          <w:vMerge w:val="restart"/>
        </w:tcPr>
        <w:p w:rsidR="00A71AA5" w:rsidRDefault="00A71AA5" w:rsidP="00E767CF">
          <w:pPr>
            <w:pStyle w:val="Sidhuvud"/>
            <w:jc w:val="right"/>
            <w:rPr>
              <w:rFonts w:cstheme="majorHAnsi"/>
              <w:spacing w:val="2"/>
              <w:szCs w:val="20"/>
            </w:rPr>
          </w:pPr>
          <w:r>
            <w:rPr>
              <w:rFonts w:cstheme="majorHAnsi"/>
              <w:spacing w:val="2"/>
              <w:szCs w:val="20"/>
            </w:rPr>
            <w:t>Protokoll</w:t>
          </w:r>
        </w:p>
        <w:p w:rsidR="00A71AA5" w:rsidRPr="00AE3BC1" w:rsidRDefault="00A71AA5" w:rsidP="00E767CF">
          <w:pPr>
            <w:pStyle w:val="Sidhuvud"/>
            <w:jc w:val="right"/>
            <w:rPr>
              <w:rFonts w:cstheme="majorHAnsi"/>
              <w:spacing w:val="2"/>
              <w:szCs w:val="20"/>
            </w:rPr>
          </w:pPr>
          <w:r w:rsidRPr="00AE3BC1">
            <w:rPr>
              <w:rFonts w:cstheme="majorHAnsi"/>
              <w:spacing w:val="2"/>
              <w:szCs w:val="20"/>
            </w:rPr>
            <w:t xml:space="preserve">Sida </w:t>
          </w:r>
          <w:r w:rsidRPr="00AE3BC1">
            <w:rPr>
              <w:rFonts w:cstheme="majorHAnsi"/>
              <w:spacing w:val="2"/>
              <w:szCs w:val="20"/>
            </w:rPr>
            <w:fldChar w:fldCharType="begin"/>
          </w:r>
          <w:r w:rsidRPr="00AE3BC1">
            <w:rPr>
              <w:rFonts w:cstheme="majorHAnsi"/>
              <w:spacing w:val="2"/>
              <w:szCs w:val="20"/>
            </w:rPr>
            <w:instrText xml:space="preserve"> PAGE   \* MERGEFORMAT </w:instrText>
          </w:r>
          <w:r w:rsidRPr="00AE3BC1">
            <w:rPr>
              <w:rFonts w:cstheme="majorHAnsi"/>
              <w:spacing w:val="2"/>
              <w:szCs w:val="20"/>
            </w:rPr>
            <w:fldChar w:fldCharType="separate"/>
          </w:r>
          <w:r w:rsidR="005F5718">
            <w:rPr>
              <w:rFonts w:cstheme="majorHAnsi"/>
              <w:noProof/>
              <w:spacing w:val="2"/>
              <w:szCs w:val="20"/>
            </w:rPr>
            <w:t>4</w:t>
          </w:r>
          <w:r w:rsidRPr="00AE3BC1">
            <w:rPr>
              <w:rFonts w:cstheme="majorHAnsi"/>
              <w:spacing w:val="2"/>
              <w:szCs w:val="20"/>
            </w:rPr>
            <w:fldChar w:fldCharType="end"/>
          </w:r>
          <w:r w:rsidRPr="00AE3BC1">
            <w:rPr>
              <w:rFonts w:cstheme="majorHAnsi"/>
              <w:spacing w:val="2"/>
              <w:szCs w:val="20"/>
            </w:rPr>
            <w:t xml:space="preserve"> (</w:t>
          </w:r>
          <w:r>
            <w:rPr>
              <w:rFonts w:cstheme="majorHAnsi"/>
              <w:noProof/>
              <w:spacing w:val="2"/>
              <w:szCs w:val="20"/>
            </w:rPr>
            <w:fldChar w:fldCharType="begin"/>
          </w:r>
          <w:r>
            <w:rPr>
              <w:rFonts w:cstheme="majorHAnsi"/>
              <w:noProof/>
              <w:spacing w:val="2"/>
              <w:szCs w:val="20"/>
            </w:rPr>
            <w:instrText xml:space="preserve"> NUMPAGES   \* MERGEFORMAT </w:instrText>
          </w:r>
          <w:r>
            <w:rPr>
              <w:rFonts w:cstheme="majorHAnsi"/>
              <w:noProof/>
              <w:spacing w:val="2"/>
              <w:szCs w:val="20"/>
            </w:rPr>
            <w:fldChar w:fldCharType="separate"/>
          </w:r>
          <w:r w:rsidR="005F5718">
            <w:rPr>
              <w:rFonts w:cstheme="majorHAnsi"/>
              <w:noProof/>
              <w:spacing w:val="2"/>
              <w:szCs w:val="20"/>
            </w:rPr>
            <w:t>4</w:t>
          </w:r>
          <w:r>
            <w:rPr>
              <w:rFonts w:cstheme="majorHAnsi"/>
              <w:noProof/>
              <w:spacing w:val="2"/>
              <w:szCs w:val="20"/>
            </w:rPr>
            <w:fldChar w:fldCharType="end"/>
          </w:r>
          <w:r w:rsidRPr="00AE3BC1">
            <w:rPr>
              <w:rFonts w:cstheme="majorHAnsi"/>
              <w:spacing w:val="2"/>
              <w:szCs w:val="20"/>
            </w:rPr>
            <w:t>)</w:t>
          </w:r>
        </w:p>
      </w:tc>
    </w:tr>
    <w:tr w:rsidR="00A71AA5" w:rsidRPr="00AE3BC1" w:rsidTr="0016522D">
      <w:trPr>
        <w:trHeight w:val="793"/>
        <w:jc w:val="right"/>
      </w:trPr>
      <w:tc>
        <w:tcPr>
          <w:tcW w:w="3022" w:type="dxa"/>
        </w:tcPr>
        <w:p w:rsidR="00A71AA5" w:rsidRPr="00AE3BC1" w:rsidRDefault="00A71AA5" w:rsidP="00E767CF">
          <w:pPr>
            <w:pStyle w:val="Sidhuvud"/>
            <w:rPr>
              <w:rFonts w:cstheme="majorHAnsi"/>
              <w:b/>
              <w:spacing w:val="2"/>
              <w:szCs w:val="20"/>
            </w:rPr>
          </w:pPr>
        </w:p>
      </w:tc>
      <w:tc>
        <w:tcPr>
          <w:tcW w:w="3305" w:type="dxa"/>
          <w:vMerge/>
        </w:tcPr>
        <w:p w:rsidR="00A71AA5" w:rsidRPr="00AE3BC1" w:rsidRDefault="00A71AA5" w:rsidP="00E767CF">
          <w:pPr>
            <w:pStyle w:val="Sidhuvud"/>
            <w:jc w:val="right"/>
            <w:rPr>
              <w:rFonts w:cstheme="majorHAnsi"/>
              <w:b/>
              <w:spacing w:val="2"/>
              <w:szCs w:val="20"/>
            </w:rPr>
          </w:pPr>
        </w:p>
      </w:tc>
    </w:tr>
  </w:tbl>
  <w:p w:rsidR="00A71AA5" w:rsidRPr="00AE3BC1" w:rsidRDefault="00A71AA5" w:rsidP="00FA0A9F">
    <w:pPr>
      <w:pStyle w:val="Sidhuvud"/>
      <w:spacing w:after="244"/>
      <w:rPr>
        <w:spacing w:val="2"/>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1135" w:tblpY="681"/>
      <w:tblOverlap w:val="never"/>
      <w:tblW w:w="0" w:type="auto"/>
      <w:tblCellMar>
        <w:left w:w="0" w:type="dxa"/>
        <w:right w:w="0" w:type="dxa"/>
      </w:tblCellMar>
      <w:tblLook w:val="04A0" w:firstRow="1" w:lastRow="0" w:firstColumn="1" w:lastColumn="0" w:noHBand="0" w:noVBand="1"/>
    </w:tblPr>
    <w:tblGrid>
      <w:gridCol w:w="2660"/>
    </w:tblGrid>
    <w:tr w:rsidR="00A71AA5" w:rsidRPr="003524D5" w:rsidTr="00AE3BC1">
      <w:trPr>
        <w:trHeight w:val="1131"/>
      </w:trPr>
      <w:tc>
        <w:tcPr>
          <w:tcW w:w="2660" w:type="dxa"/>
          <w:tcBorders>
            <w:top w:val="nil"/>
            <w:left w:val="nil"/>
            <w:bottom w:val="nil"/>
            <w:right w:val="nil"/>
          </w:tcBorders>
        </w:tcPr>
        <w:p w:rsidR="00A71AA5" w:rsidRPr="003524D5" w:rsidRDefault="00A71AA5" w:rsidP="00AE3BC1">
          <w:pPr>
            <w:pStyle w:val="Sidhuvud"/>
            <w:rPr>
              <w:szCs w:val="20"/>
            </w:rPr>
          </w:pPr>
          <w:r>
            <w:rPr>
              <w:noProof/>
              <w:szCs w:val="20"/>
              <w:lang w:eastAsia="sv-SE"/>
            </w:rPr>
            <w:drawing>
              <wp:inline distT="0" distB="0" distL="0" distR="0" wp14:anchorId="77F953CA" wp14:editId="331055F5">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2"/>
      <w:gridCol w:w="3305"/>
    </w:tblGrid>
    <w:tr w:rsidR="00A71AA5" w:rsidRPr="003524D5" w:rsidTr="00C75236">
      <w:trPr>
        <w:jc w:val="right"/>
      </w:trPr>
      <w:tc>
        <w:tcPr>
          <w:tcW w:w="3022" w:type="dxa"/>
        </w:tcPr>
        <w:p w:rsidR="00A71AA5" w:rsidRPr="003524D5" w:rsidRDefault="00A71AA5" w:rsidP="006C74F5">
          <w:pPr>
            <w:pStyle w:val="Sidhuvud"/>
            <w:rPr>
              <w:rFonts w:cstheme="majorHAnsi"/>
              <w:b/>
              <w:spacing w:val="2"/>
              <w:szCs w:val="20"/>
            </w:rPr>
          </w:pPr>
          <w:r>
            <w:rPr>
              <w:rFonts w:cstheme="majorHAnsi"/>
              <w:b/>
              <w:spacing w:val="2"/>
              <w:szCs w:val="20"/>
            </w:rPr>
            <w:t>Södermalms stadsdelsnämnd</w:t>
          </w:r>
        </w:p>
      </w:tc>
      <w:tc>
        <w:tcPr>
          <w:tcW w:w="3305" w:type="dxa"/>
          <w:vMerge w:val="restart"/>
        </w:tcPr>
        <w:p w:rsidR="00A71AA5" w:rsidRDefault="00A71AA5" w:rsidP="00B75C59">
          <w:pPr>
            <w:pStyle w:val="Sidhuvud"/>
            <w:jc w:val="right"/>
            <w:rPr>
              <w:rFonts w:cstheme="majorHAnsi"/>
              <w:spacing w:val="2"/>
              <w:szCs w:val="20"/>
            </w:rPr>
          </w:pPr>
          <w:r>
            <w:rPr>
              <w:rFonts w:cstheme="majorHAnsi"/>
              <w:spacing w:val="2"/>
              <w:szCs w:val="20"/>
            </w:rPr>
            <w:t>Protokoll</w:t>
          </w:r>
        </w:p>
        <w:p w:rsidR="00A71AA5" w:rsidRDefault="00A71AA5" w:rsidP="00B75C59">
          <w:pPr>
            <w:pStyle w:val="Sidhuvud"/>
            <w:jc w:val="right"/>
            <w:rPr>
              <w:rFonts w:cstheme="majorHAnsi"/>
              <w:spacing w:val="2"/>
              <w:szCs w:val="20"/>
            </w:rPr>
          </w:pPr>
          <w:r w:rsidRPr="003524D5">
            <w:rPr>
              <w:rFonts w:cstheme="majorHAnsi"/>
              <w:spacing w:val="2"/>
              <w:szCs w:val="20"/>
            </w:rPr>
            <w:t xml:space="preserve">Sida </w:t>
          </w:r>
          <w:r w:rsidRPr="003524D5">
            <w:rPr>
              <w:rFonts w:cstheme="majorHAnsi"/>
              <w:spacing w:val="2"/>
              <w:szCs w:val="20"/>
            </w:rPr>
            <w:fldChar w:fldCharType="begin"/>
          </w:r>
          <w:r w:rsidRPr="003524D5">
            <w:rPr>
              <w:rFonts w:cstheme="majorHAnsi"/>
              <w:spacing w:val="2"/>
              <w:szCs w:val="20"/>
            </w:rPr>
            <w:instrText xml:space="preserve"> PAGE   \* MERGEFORMAT </w:instrText>
          </w:r>
          <w:r w:rsidRPr="003524D5">
            <w:rPr>
              <w:rFonts w:cstheme="majorHAnsi"/>
              <w:spacing w:val="2"/>
              <w:szCs w:val="20"/>
            </w:rPr>
            <w:fldChar w:fldCharType="separate"/>
          </w:r>
          <w:r w:rsidR="005F5718">
            <w:rPr>
              <w:rFonts w:cstheme="majorHAnsi"/>
              <w:noProof/>
              <w:spacing w:val="2"/>
              <w:szCs w:val="20"/>
            </w:rPr>
            <w:t>1</w:t>
          </w:r>
          <w:r w:rsidRPr="003524D5">
            <w:rPr>
              <w:rFonts w:cstheme="majorHAnsi"/>
              <w:spacing w:val="2"/>
              <w:szCs w:val="20"/>
            </w:rPr>
            <w:fldChar w:fldCharType="end"/>
          </w:r>
          <w:r w:rsidRPr="003524D5">
            <w:rPr>
              <w:rFonts w:cstheme="majorHAnsi"/>
              <w:spacing w:val="2"/>
              <w:szCs w:val="20"/>
            </w:rPr>
            <w:t xml:space="preserve"> (</w:t>
          </w:r>
          <w:r>
            <w:rPr>
              <w:rFonts w:cstheme="majorHAnsi"/>
              <w:noProof/>
              <w:spacing w:val="2"/>
              <w:szCs w:val="20"/>
            </w:rPr>
            <w:fldChar w:fldCharType="begin"/>
          </w:r>
          <w:r>
            <w:rPr>
              <w:rFonts w:cstheme="majorHAnsi"/>
              <w:noProof/>
              <w:spacing w:val="2"/>
              <w:szCs w:val="20"/>
            </w:rPr>
            <w:instrText xml:space="preserve"> NUMPAGES   \* MERGEFORMAT </w:instrText>
          </w:r>
          <w:r>
            <w:rPr>
              <w:rFonts w:cstheme="majorHAnsi"/>
              <w:noProof/>
              <w:spacing w:val="2"/>
              <w:szCs w:val="20"/>
            </w:rPr>
            <w:fldChar w:fldCharType="separate"/>
          </w:r>
          <w:r w:rsidR="005F5718">
            <w:rPr>
              <w:rFonts w:cstheme="majorHAnsi"/>
              <w:noProof/>
              <w:spacing w:val="2"/>
              <w:szCs w:val="20"/>
            </w:rPr>
            <w:t>4</w:t>
          </w:r>
          <w:r>
            <w:rPr>
              <w:rFonts w:cstheme="majorHAnsi"/>
              <w:noProof/>
              <w:spacing w:val="2"/>
              <w:szCs w:val="20"/>
            </w:rPr>
            <w:fldChar w:fldCharType="end"/>
          </w:r>
          <w:r w:rsidRPr="003524D5">
            <w:rPr>
              <w:rFonts w:cstheme="majorHAnsi"/>
              <w:spacing w:val="2"/>
              <w:szCs w:val="20"/>
            </w:rPr>
            <w:t>)</w:t>
          </w:r>
        </w:p>
        <w:p w:rsidR="00A71AA5" w:rsidRPr="00AE3BC1" w:rsidRDefault="00A71AA5" w:rsidP="00277D4C">
          <w:pPr>
            <w:pStyle w:val="Sidhuvud"/>
            <w:jc w:val="right"/>
          </w:pPr>
          <w:r>
            <w:t>2022-</w:t>
          </w:r>
          <w:r w:rsidR="00737BB7">
            <w:t>1</w:t>
          </w:r>
          <w:r w:rsidR="00277D4C">
            <w:t>2-05</w:t>
          </w:r>
        </w:p>
      </w:tc>
    </w:tr>
    <w:tr w:rsidR="00A71AA5" w:rsidRPr="003524D5" w:rsidTr="00C75236">
      <w:trPr>
        <w:trHeight w:val="651"/>
        <w:jc w:val="right"/>
      </w:trPr>
      <w:tc>
        <w:tcPr>
          <w:tcW w:w="3022" w:type="dxa"/>
        </w:tcPr>
        <w:p w:rsidR="00A71AA5" w:rsidRPr="003524D5" w:rsidRDefault="00A71AA5" w:rsidP="00E767CF">
          <w:pPr>
            <w:pStyle w:val="Sidhuvud"/>
            <w:rPr>
              <w:rFonts w:cstheme="majorHAnsi"/>
              <w:spacing w:val="2"/>
              <w:szCs w:val="20"/>
            </w:rPr>
          </w:pPr>
          <w:r>
            <w:rPr>
              <w:rFonts w:cstheme="majorHAnsi"/>
              <w:spacing w:val="2"/>
              <w:szCs w:val="20"/>
            </w:rPr>
            <w:t>Stadsdelsnämndens pensionärsråd</w:t>
          </w:r>
        </w:p>
      </w:tc>
      <w:tc>
        <w:tcPr>
          <w:tcW w:w="3305" w:type="dxa"/>
          <w:vMerge/>
        </w:tcPr>
        <w:p w:rsidR="00A71AA5" w:rsidRPr="003524D5" w:rsidRDefault="00A71AA5" w:rsidP="00E767CF">
          <w:pPr>
            <w:pStyle w:val="Sidhuvud"/>
            <w:jc w:val="right"/>
            <w:rPr>
              <w:rFonts w:cstheme="majorHAnsi"/>
              <w:b/>
              <w:spacing w:val="2"/>
              <w:szCs w:val="20"/>
            </w:rPr>
          </w:pPr>
        </w:p>
      </w:tc>
    </w:tr>
  </w:tbl>
  <w:p w:rsidR="00A71AA5" w:rsidRPr="003524D5" w:rsidRDefault="00A71AA5" w:rsidP="00BA4CE3">
    <w:pPr>
      <w:pStyle w:val="Sidhuvud"/>
      <w:spacing w:after="1800"/>
      <w:rPr>
        <w:spacing w:val="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6DF5A74"/>
    <w:multiLevelType w:val="hybridMultilevel"/>
    <w:tmpl w:val="2B0AA1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D314EF8"/>
    <w:multiLevelType w:val="hybridMultilevel"/>
    <w:tmpl w:val="87868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D45823"/>
    <w:multiLevelType w:val="hybridMultilevel"/>
    <w:tmpl w:val="5442D46A"/>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28812A07"/>
    <w:multiLevelType w:val="hybridMultilevel"/>
    <w:tmpl w:val="0BEA4E0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2DA70F0C"/>
    <w:multiLevelType w:val="hybridMultilevel"/>
    <w:tmpl w:val="4DD674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38206E1"/>
    <w:multiLevelType w:val="hybridMultilevel"/>
    <w:tmpl w:val="2EFE41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A30979"/>
    <w:multiLevelType w:val="hybridMultilevel"/>
    <w:tmpl w:val="E3E66A9E"/>
    <w:lvl w:ilvl="0" w:tplc="B39CE676">
      <w:start w:val="3"/>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4E6A728F"/>
    <w:multiLevelType w:val="hybridMultilevel"/>
    <w:tmpl w:val="F512518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FC90CD2"/>
    <w:multiLevelType w:val="hybridMultilevel"/>
    <w:tmpl w:val="F62EFAC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55891F1B"/>
    <w:multiLevelType w:val="hybridMultilevel"/>
    <w:tmpl w:val="02FE2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B92E00"/>
    <w:multiLevelType w:val="hybridMultilevel"/>
    <w:tmpl w:val="E5220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0"/>
  </w:num>
  <w:num w:numId="5">
    <w:abstractNumId w:val="1"/>
  </w:num>
  <w:num w:numId="6">
    <w:abstractNumId w:val="4"/>
  </w:num>
  <w:num w:numId="7">
    <w:abstractNumId w:val="2"/>
  </w:num>
  <w:num w:numId="8">
    <w:abstractNumId w:val="11"/>
  </w:num>
  <w:num w:numId="9">
    <w:abstractNumId w:val="6"/>
  </w:num>
  <w:num w:numId="10">
    <w:abstractNumId w:val="5"/>
  </w:num>
  <w:num w:numId="11">
    <w:abstractNumId w:val="9"/>
  </w:num>
  <w:num w:numId="12">
    <w:abstractNumId w:val="3"/>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documentProtection w:edit="readOnly" w:enforcement="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6D"/>
    <w:rsid w:val="0000157E"/>
    <w:rsid w:val="0000289C"/>
    <w:rsid w:val="00002DA0"/>
    <w:rsid w:val="000034FA"/>
    <w:rsid w:val="000058B2"/>
    <w:rsid w:val="00006A18"/>
    <w:rsid w:val="00007BA1"/>
    <w:rsid w:val="000105A6"/>
    <w:rsid w:val="00011787"/>
    <w:rsid w:val="00011ED2"/>
    <w:rsid w:val="000125FB"/>
    <w:rsid w:val="00012CA3"/>
    <w:rsid w:val="000134F3"/>
    <w:rsid w:val="000139F8"/>
    <w:rsid w:val="00014F98"/>
    <w:rsid w:val="00016399"/>
    <w:rsid w:val="00016C1E"/>
    <w:rsid w:val="00016C5A"/>
    <w:rsid w:val="00016E68"/>
    <w:rsid w:val="00017531"/>
    <w:rsid w:val="00020CDB"/>
    <w:rsid w:val="00023068"/>
    <w:rsid w:val="00023B4D"/>
    <w:rsid w:val="00024B94"/>
    <w:rsid w:val="00025203"/>
    <w:rsid w:val="000252F9"/>
    <w:rsid w:val="0002561C"/>
    <w:rsid w:val="00025CA7"/>
    <w:rsid w:val="00025E7A"/>
    <w:rsid w:val="000264AB"/>
    <w:rsid w:val="00026C77"/>
    <w:rsid w:val="000305B7"/>
    <w:rsid w:val="000308CB"/>
    <w:rsid w:val="00031F85"/>
    <w:rsid w:val="0003245D"/>
    <w:rsid w:val="00032E2F"/>
    <w:rsid w:val="00034FA9"/>
    <w:rsid w:val="0003573B"/>
    <w:rsid w:val="0003621B"/>
    <w:rsid w:val="000370DF"/>
    <w:rsid w:val="000376C0"/>
    <w:rsid w:val="00040C52"/>
    <w:rsid w:val="00040FD8"/>
    <w:rsid w:val="0004285E"/>
    <w:rsid w:val="00042FB4"/>
    <w:rsid w:val="0004309B"/>
    <w:rsid w:val="00043102"/>
    <w:rsid w:val="0004599E"/>
    <w:rsid w:val="00046E5D"/>
    <w:rsid w:val="0004701A"/>
    <w:rsid w:val="000475C8"/>
    <w:rsid w:val="0004768F"/>
    <w:rsid w:val="00047D75"/>
    <w:rsid w:val="000503EB"/>
    <w:rsid w:val="0005106A"/>
    <w:rsid w:val="00052839"/>
    <w:rsid w:val="00053EFD"/>
    <w:rsid w:val="000557EE"/>
    <w:rsid w:val="00055877"/>
    <w:rsid w:val="000567EC"/>
    <w:rsid w:val="000568A5"/>
    <w:rsid w:val="00057D62"/>
    <w:rsid w:val="0006031B"/>
    <w:rsid w:val="00060461"/>
    <w:rsid w:val="00064ACC"/>
    <w:rsid w:val="000667E7"/>
    <w:rsid w:val="0007007A"/>
    <w:rsid w:val="00070151"/>
    <w:rsid w:val="000702C9"/>
    <w:rsid w:val="00070385"/>
    <w:rsid w:val="000713AB"/>
    <w:rsid w:val="00071FEF"/>
    <w:rsid w:val="00072A90"/>
    <w:rsid w:val="00073496"/>
    <w:rsid w:val="00073CE4"/>
    <w:rsid w:val="0007511F"/>
    <w:rsid w:val="00075F84"/>
    <w:rsid w:val="00076CE3"/>
    <w:rsid w:val="00076E0F"/>
    <w:rsid w:val="000773C7"/>
    <w:rsid w:val="000801F9"/>
    <w:rsid w:val="00082337"/>
    <w:rsid w:val="00083640"/>
    <w:rsid w:val="00084D48"/>
    <w:rsid w:val="00085ADD"/>
    <w:rsid w:val="00086060"/>
    <w:rsid w:val="00086ED9"/>
    <w:rsid w:val="0008726A"/>
    <w:rsid w:val="000908BB"/>
    <w:rsid w:val="000912E4"/>
    <w:rsid w:val="000926F6"/>
    <w:rsid w:val="00092FDE"/>
    <w:rsid w:val="00093ECD"/>
    <w:rsid w:val="0009424A"/>
    <w:rsid w:val="00096829"/>
    <w:rsid w:val="00096E46"/>
    <w:rsid w:val="000A1512"/>
    <w:rsid w:val="000A1C6B"/>
    <w:rsid w:val="000A3C17"/>
    <w:rsid w:val="000A3CC5"/>
    <w:rsid w:val="000A56A7"/>
    <w:rsid w:val="000A572D"/>
    <w:rsid w:val="000A59C8"/>
    <w:rsid w:val="000A5F2B"/>
    <w:rsid w:val="000A65E8"/>
    <w:rsid w:val="000A6BC9"/>
    <w:rsid w:val="000A753E"/>
    <w:rsid w:val="000B0989"/>
    <w:rsid w:val="000B2740"/>
    <w:rsid w:val="000B2C57"/>
    <w:rsid w:val="000B35A0"/>
    <w:rsid w:val="000B3E18"/>
    <w:rsid w:val="000B4246"/>
    <w:rsid w:val="000B498A"/>
    <w:rsid w:val="000B4CC9"/>
    <w:rsid w:val="000B5739"/>
    <w:rsid w:val="000B5758"/>
    <w:rsid w:val="000B5BD7"/>
    <w:rsid w:val="000C0C38"/>
    <w:rsid w:val="000C26BB"/>
    <w:rsid w:val="000C2D84"/>
    <w:rsid w:val="000C2F63"/>
    <w:rsid w:val="000C4031"/>
    <w:rsid w:val="000C44CB"/>
    <w:rsid w:val="000C4B3D"/>
    <w:rsid w:val="000C4D95"/>
    <w:rsid w:val="000C5554"/>
    <w:rsid w:val="000C5798"/>
    <w:rsid w:val="000C59E8"/>
    <w:rsid w:val="000C5FBB"/>
    <w:rsid w:val="000C61DB"/>
    <w:rsid w:val="000C78C8"/>
    <w:rsid w:val="000D0CB5"/>
    <w:rsid w:val="000D0CFB"/>
    <w:rsid w:val="000D0D42"/>
    <w:rsid w:val="000D1606"/>
    <w:rsid w:val="000D1BF1"/>
    <w:rsid w:val="000D1D2D"/>
    <w:rsid w:val="000D22C7"/>
    <w:rsid w:val="000D2B67"/>
    <w:rsid w:val="000D2DCA"/>
    <w:rsid w:val="000D36CE"/>
    <w:rsid w:val="000D3BDC"/>
    <w:rsid w:val="000D3D49"/>
    <w:rsid w:val="000D4408"/>
    <w:rsid w:val="000D5A6C"/>
    <w:rsid w:val="000D5B98"/>
    <w:rsid w:val="000D6B2C"/>
    <w:rsid w:val="000D70D3"/>
    <w:rsid w:val="000D7267"/>
    <w:rsid w:val="000D74AB"/>
    <w:rsid w:val="000E00F7"/>
    <w:rsid w:val="000E21BF"/>
    <w:rsid w:val="000E22D9"/>
    <w:rsid w:val="000E276D"/>
    <w:rsid w:val="000E2C33"/>
    <w:rsid w:val="000E2C6C"/>
    <w:rsid w:val="000E2EDA"/>
    <w:rsid w:val="000E3111"/>
    <w:rsid w:val="000E4075"/>
    <w:rsid w:val="000E4327"/>
    <w:rsid w:val="000E5E73"/>
    <w:rsid w:val="000E60E8"/>
    <w:rsid w:val="000E7460"/>
    <w:rsid w:val="000E7F89"/>
    <w:rsid w:val="000F01D8"/>
    <w:rsid w:val="000F1663"/>
    <w:rsid w:val="000F1F04"/>
    <w:rsid w:val="000F2199"/>
    <w:rsid w:val="000F2AB7"/>
    <w:rsid w:val="000F3210"/>
    <w:rsid w:val="000F7F1A"/>
    <w:rsid w:val="00100FD1"/>
    <w:rsid w:val="00101075"/>
    <w:rsid w:val="001038EE"/>
    <w:rsid w:val="0010505C"/>
    <w:rsid w:val="00105C70"/>
    <w:rsid w:val="00106274"/>
    <w:rsid w:val="001070A3"/>
    <w:rsid w:val="00110C45"/>
    <w:rsid w:val="00111334"/>
    <w:rsid w:val="00112832"/>
    <w:rsid w:val="00112EC9"/>
    <w:rsid w:val="001148AB"/>
    <w:rsid w:val="00114AFA"/>
    <w:rsid w:val="00114F48"/>
    <w:rsid w:val="0011505C"/>
    <w:rsid w:val="00115F75"/>
    <w:rsid w:val="00116905"/>
    <w:rsid w:val="00116EB5"/>
    <w:rsid w:val="00117B19"/>
    <w:rsid w:val="00120023"/>
    <w:rsid w:val="00120D4F"/>
    <w:rsid w:val="00121463"/>
    <w:rsid w:val="00121B4D"/>
    <w:rsid w:val="00124469"/>
    <w:rsid w:val="00124ACD"/>
    <w:rsid w:val="0012514C"/>
    <w:rsid w:val="001256FC"/>
    <w:rsid w:val="0012629E"/>
    <w:rsid w:val="00127214"/>
    <w:rsid w:val="00127ECF"/>
    <w:rsid w:val="001301F8"/>
    <w:rsid w:val="00130F2E"/>
    <w:rsid w:val="001310E6"/>
    <w:rsid w:val="00132B34"/>
    <w:rsid w:val="00133318"/>
    <w:rsid w:val="00133E75"/>
    <w:rsid w:val="00134563"/>
    <w:rsid w:val="00136F65"/>
    <w:rsid w:val="001409AE"/>
    <w:rsid w:val="00141384"/>
    <w:rsid w:val="00141746"/>
    <w:rsid w:val="0014510C"/>
    <w:rsid w:val="00145878"/>
    <w:rsid w:val="00145A7C"/>
    <w:rsid w:val="001465B2"/>
    <w:rsid w:val="00147E81"/>
    <w:rsid w:val="001539AB"/>
    <w:rsid w:val="00153A76"/>
    <w:rsid w:val="00153F1D"/>
    <w:rsid w:val="00154AD6"/>
    <w:rsid w:val="00154FE8"/>
    <w:rsid w:val="001556D3"/>
    <w:rsid w:val="00155FE6"/>
    <w:rsid w:val="00156482"/>
    <w:rsid w:val="00156A86"/>
    <w:rsid w:val="00156B91"/>
    <w:rsid w:val="00157ADC"/>
    <w:rsid w:val="00160B75"/>
    <w:rsid w:val="00160F6E"/>
    <w:rsid w:val="00161548"/>
    <w:rsid w:val="0016230E"/>
    <w:rsid w:val="00163FAF"/>
    <w:rsid w:val="00164044"/>
    <w:rsid w:val="001645FD"/>
    <w:rsid w:val="00164822"/>
    <w:rsid w:val="00164EDE"/>
    <w:rsid w:val="0016522D"/>
    <w:rsid w:val="00166722"/>
    <w:rsid w:val="00170092"/>
    <w:rsid w:val="001711C8"/>
    <w:rsid w:val="001719D5"/>
    <w:rsid w:val="00171BB9"/>
    <w:rsid w:val="00174CA6"/>
    <w:rsid w:val="001758B4"/>
    <w:rsid w:val="00176111"/>
    <w:rsid w:val="001776CE"/>
    <w:rsid w:val="0018064C"/>
    <w:rsid w:val="00181DEC"/>
    <w:rsid w:val="00181F31"/>
    <w:rsid w:val="0018367A"/>
    <w:rsid w:val="00183A22"/>
    <w:rsid w:val="00183AD2"/>
    <w:rsid w:val="00183EB7"/>
    <w:rsid w:val="00184E38"/>
    <w:rsid w:val="001852DE"/>
    <w:rsid w:val="001856CF"/>
    <w:rsid w:val="00185D51"/>
    <w:rsid w:val="001875E3"/>
    <w:rsid w:val="001876F4"/>
    <w:rsid w:val="00191199"/>
    <w:rsid w:val="00193852"/>
    <w:rsid w:val="00193EE7"/>
    <w:rsid w:val="00194121"/>
    <w:rsid w:val="001946D9"/>
    <w:rsid w:val="00194C6F"/>
    <w:rsid w:val="0019502E"/>
    <w:rsid w:val="001967C6"/>
    <w:rsid w:val="00196CFD"/>
    <w:rsid w:val="00196FD5"/>
    <w:rsid w:val="00197676"/>
    <w:rsid w:val="001A1205"/>
    <w:rsid w:val="001A2119"/>
    <w:rsid w:val="001A270E"/>
    <w:rsid w:val="001A49CE"/>
    <w:rsid w:val="001A4CF4"/>
    <w:rsid w:val="001A4FAF"/>
    <w:rsid w:val="001A5742"/>
    <w:rsid w:val="001B0857"/>
    <w:rsid w:val="001B2FDF"/>
    <w:rsid w:val="001B43E3"/>
    <w:rsid w:val="001B4AB8"/>
    <w:rsid w:val="001B6493"/>
    <w:rsid w:val="001B6B4C"/>
    <w:rsid w:val="001B73C6"/>
    <w:rsid w:val="001C1EE1"/>
    <w:rsid w:val="001C2449"/>
    <w:rsid w:val="001C2DB3"/>
    <w:rsid w:val="001C3C44"/>
    <w:rsid w:val="001C4830"/>
    <w:rsid w:val="001C4DB7"/>
    <w:rsid w:val="001C5384"/>
    <w:rsid w:val="001C604D"/>
    <w:rsid w:val="001C66EA"/>
    <w:rsid w:val="001C6A71"/>
    <w:rsid w:val="001C73D8"/>
    <w:rsid w:val="001D0129"/>
    <w:rsid w:val="001D0E28"/>
    <w:rsid w:val="001D1364"/>
    <w:rsid w:val="001D15CE"/>
    <w:rsid w:val="001D204B"/>
    <w:rsid w:val="001D28E4"/>
    <w:rsid w:val="001D2950"/>
    <w:rsid w:val="001D360A"/>
    <w:rsid w:val="001D4A45"/>
    <w:rsid w:val="001D4DEB"/>
    <w:rsid w:val="001D4FA1"/>
    <w:rsid w:val="001D5187"/>
    <w:rsid w:val="001D6E00"/>
    <w:rsid w:val="001D732E"/>
    <w:rsid w:val="001D73D0"/>
    <w:rsid w:val="001D74AA"/>
    <w:rsid w:val="001D77E0"/>
    <w:rsid w:val="001D7D49"/>
    <w:rsid w:val="001E102F"/>
    <w:rsid w:val="001E219C"/>
    <w:rsid w:val="001E2A4A"/>
    <w:rsid w:val="001E2D1B"/>
    <w:rsid w:val="001E3865"/>
    <w:rsid w:val="001E42D2"/>
    <w:rsid w:val="001E4E73"/>
    <w:rsid w:val="001E4EDD"/>
    <w:rsid w:val="001E51D9"/>
    <w:rsid w:val="001E6015"/>
    <w:rsid w:val="001E6785"/>
    <w:rsid w:val="001E6AE7"/>
    <w:rsid w:val="001E6ECC"/>
    <w:rsid w:val="001E6F7C"/>
    <w:rsid w:val="001E71EA"/>
    <w:rsid w:val="001E7730"/>
    <w:rsid w:val="001F0007"/>
    <w:rsid w:val="001F0B13"/>
    <w:rsid w:val="001F0C0D"/>
    <w:rsid w:val="001F1536"/>
    <w:rsid w:val="001F1E6E"/>
    <w:rsid w:val="001F2BEB"/>
    <w:rsid w:val="001F3A17"/>
    <w:rsid w:val="001F43FC"/>
    <w:rsid w:val="001F694E"/>
    <w:rsid w:val="001F6A48"/>
    <w:rsid w:val="001F6CC6"/>
    <w:rsid w:val="0020245C"/>
    <w:rsid w:val="0020383F"/>
    <w:rsid w:val="00204BAB"/>
    <w:rsid w:val="00204C27"/>
    <w:rsid w:val="00204F9A"/>
    <w:rsid w:val="002066D8"/>
    <w:rsid w:val="002077BF"/>
    <w:rsid w:val="00207E05"/>
    <w:rsid w:val="0021019E"/>
    <w:rsid w:val="0021134D"/>
    <w:rsid w:val="00211E4C"/>
    <w:rsid w:val="00213EF8"/>
    <w:rsid w:val="002145FC"/>
    <w:rsid w:val="00214A00"/>
    <w:rsid w:val="00215899"/>
    <w:rsid w:val="002174C0"/>
    <w:rsid w:val="00217A67"/>
    <w:rsid w:val="00217C61"/>
    <w:rsid w:val="00220140"/>
    <w:rsid w:val="002221C0"/>
    <w:rsid w:val="00222C6E"/>
    <w:rsid w:val="00225CBD"/>
    <w:rsid w:val="002268A8"/>
    <w:rsid w:val="00226D3D"/>
    <w:rsid w:val="00231766"/>
    <w:rsid w:val="00232472"/>
    <w:rsid w:val="002326D1"/>
    <w:rsid w:val="00232823"/>
    <w:rsid w:val="00232E42"/>
    <w:rsid w:val="00233DD7"/>
    <w:rsid w:val="002347B8"/>
    <w:rsid w:val="002348EE"/>
    <w:rsid w:val="00235678"/>
    <w:rsid w:val="0023619D"/>
    <w:rsid w:val="00237A59"/>
    <w:rsid w:val="0024065E"/>
    <w:rsid w:val="00241A51"/>
    <w:rsid w:val="00243FC6"/>
    <w:rsid w:val="002441ED"/>
    <w:rsid w:val="002446E7"/>
    <w:rsid w:val="00244B1C"/>
    <w:rsid w:val="00245230"/>
    <w:rsid w:val="00245F03"/>
    <w:rsid w:val="00246CC9"/>
    <w:rsid w:val="002471CB"/>
    <w:rsid w:val="0025174A"/>
    <w:rsid w:val="00252775"/>
    <w:rsid w:val="0025285A"/>
    <w:rsid w:val="00252C13"/>
    <w:rsid w:val="00252E23"/>
    <w:rsid w:val="00253EBD"/>
    <w:rsid w:val="002546F3"/>
    <w:rsid w:val="00254A5C"/>
    <w:rsid w:val="00255A26"/>
    <w:rsid w:val="00255E74"/>
    <w:rsid w:val="00256317"/>
    <w:rsid w:val="0025655C"/>
    <w:rsid w:val="00257924"/>
    <w:rsid w:val="00261402"/>
    <w:rsid w:val="00261C94"/>
    <w:rsid w:val="00262DFD"/>
    <w:rsid w:val="0026346B"/>
    <w:rsid w:val="0026418E"/>
    <w:rsid w:val="002644D9"/>
    <w:rsid w:val="0026548D"/>
    <w:rsid w:val="00265AD5"/>
    <w:rsid w:val="00265BC4"/>
    <w:rsid w:val="0026603A"/>
    <w:rsid w:val="00266BCB"/>
    <w:rsid w:val="00267FC4"/>
    <w:rsid w:val="0027032E"/>
    <w:rsid w:val="002703C9"/>
    <w:rsid w:val="00270847"/>
    <w:rsid w:val="00273CA6"/>
    <w:rsid w:val="00274F62"/>
    <w:rsid w:val="00275237"/>
    <w:rsid w:val="00275AF1"/>
    <w:rsid w:val="00275BD5"/>
    <w:rsid w:val="00276094"/>
    <w:rsid w:val="00276A62"/>
    <w:rsid w:val="00276DD3"/>
    <w:rsid w:val="002772DB"/>
    <w:rsid w:val="00277974"/>
    <w:rsid w:val="00277D4C"/>
    <w:rsid w:val="002812DD"/>
    <w:rsid w:val="0028198B"/>
    <w:rsid w:val="002835F6"/>
    <w:rsid w:val="00283810"/>
    <w:rsid w:val="002838CF"/>
    <w:rsid w:val="002839FB"/>
    <w:rsid w:val="002852BF"/>
    <w:rsid w:val="002861E6"/>
    <w:rsid w:val="0029110D"/>
    <w:rsid w:val="00291201"/>
    <w:rsid w:val="00291784"/>
    <w:rsid w:val="00291806"/>
    <w:rsid w:val="002921C5"/>
    <w:rsid w:val="00293E2D"/>
    <w:rsid w:val="002940D0"/>
    <w:rsid w:val="00294A8C"/>
    <w:rsid w:val="00295E8D"/>
    <w:rsid w:val="002A03D0"/>
    <w:rsid w:val="002A058C"/>
    <w:rsid w:val="002A0E73"/>
    <w:rsid w:val="002A1B68"/>
    <w:rsid w:val="002A2D9B"/>
    <w:rsid w:val="002A332A"/>
    <w:rsid w:val="002A5EA6"/>
    <w:rsid w:val="002A64AC"/>
    <w:rsid w:val="002A67F6"/>
    <w:rsid w:val="002A7354"/>
    <w:rsid w:val="002A74EA"/>
    <w:rsid w:val="002B1814"/>
    <w:rsid w:val="002B1CA9"/>
    <w:rsid w:val="002B254A"/>
    <w:rsid w:val="002B2B7E"/>
    <w:rsid w:val="002B32BD"/>
    <w:rsid w:val="002B4E87"/>
    <w:rsid w:val="002B576C"/>
    <w:rsid w:val="002B6D31"/>
    <w:rsid w:val="002B70D1"/>
    <w:rsid w:val="002B70D5"/>
    <w:rsid w:val="002C15E6"/>
    <w:rsid w:val="002C16BA"/>
    <w:rsid w:val="002C41A6"/>
    <w:rsid w:val="002C5EA6"/>
    <w:rsid w:val="002C75AD"/>
    <w:rsid w:val="002D0015"/>
    <w:rsid w:val="002D031F"/>
    <w:rsid w:val="002D036B"/>
    <w:rsid w:val="002D0B05"/>
    <w:rsid w:val="002D0D97"/>
    <w:rsid w:val="002D1ADE"/>
    <w:rsid w:val="002D23BD"/>
    <w:rsid w:val="002D357A"/>
    <w:rsid w:val="002D3675"/>
    <w:rsid w:val="002D382D"/>
    <w:rsid w:val="002D3BD0"/>
    <w:rsid w:val="002D4C1E"/>
    <w:rsid w:val="002D5C0B"/>
    <w:rsid w:val="002D5CE5"/>
    <w:rsid w:val="002D6368"/>
    <w:rsid w:val="002E1262"/>
    <w:rsid w:val="002E4752"/>
    <w:rsid w:val="002E481B"/>
    <w:rsid w:val="002E4A69"/>
    <w:rsid w:val="002E4A8A"/>
    <w:rsid w:val="002E4E79"/>
    <w:rsid w:val="002E66D6"/>
    <w:rsid w:val="002E675B"/>
    <w:rsid w:val="002E7B84"/>
    <w:rsid w:val="002E7C38"/>
    <w:rsid w:val="002E7F5E"/>
    <w:rsid w:val="002E7FAB"/>
    <w:rsid w:val="002F050B"/>
    <w:rsid w:val="002F0D9D"/>
    <w:rsid w:val="002F1034"/>
    <w:rsid w:val="002F15B7"/>
    <w:rsid w:val="002F25CA"/>
    <w:rsid w:val="002F2D1F"/>
    <w:rsid w:val="002F3C75"/>
    <w:rsid w:val="002F5111"/>
    <w:rsid w:val="002F5FE3"/>
    <w:rsid w:val="002F6535"/>
    <w:rsid w:val="002F6B65"/>
    <w:rsid w:val="003013D1"/>
    <w:rsid w:val="003022F1"/>
    <w:rsid w:val="00302E87"/>
    <w:rsid w:val="003034CF"/>
    <w:rsid w:val="0030445D"/>
    <w:rsid w:val="00304C1E"/>
    <w:rsid w:val="0030509F"/>
    <w:rsid w:val="003064E8"/>
    <w:rsid w:val="003066DD"/>
    <w:rsid w:val="00307269"/>
    <w:rsid w:val="003073FB"/>
    <w:rsid w:val="00307BE7"/>
    <w:rsid w:val="00311229"/>
    <w:rsid w:val="003118C1"/>
    <w:rsid w:val="00313762"/>
    <w:rsid w:val="00313B84"/>
    <w:rsid w:val="00314B51"/>
    <w:rsid w:val="00316281"/>
    <w:rsid w:val="00316ACE"/>
    <w:rsid w:val="00317374"/>
    <w:rsid w:val="00317B65"/>
    <w:rsid w:val="003205E3"/>
    <w:rsid w:val="0032075B"/>
    <w:rsid w:val="003209AC"/>
    <w:rsid w:val="00321918"/>
    <w:rsid w:val="00321FB4"/>
    <w:rsid w:val="003221C7"/>
    <w:rsid w:val="00323DAD"/>
    <w:rsid w:val="00324E59"/>
    <w:rsid w:val="003250E3"/>
    <w:rsid w:val="00325AA8"/>
    <w:rsid w:val="00330175"/>
    <w:rsid w:val="0033178C"/>
    <w:rsid w:val="00331D42"/>
    <w:rsid w:val="00332421"/>
    <w:rsid w:val="00332602"/>
    <w:rsid w:val="003329C3"/>
    <w:rsid w:val="0033303E"/>
    <w:rsid w:val="00333CE2"/>
    <w:rsid w:val="00334383"/>
    <w:rsid w:val="0033439B"/>
    <w:rsid w:val="00334845"/>
    <w:rsid w:val="00334A5E"/>
    <w:rsid w:val="00335CB5"/>
    <w:rsid w:val="00335EB5"/>
    <w:rsid w:val="00336947"/>
    <w:rsid w:val="00340015"/>
    <w:rsid w:val="00340302"/>
    <w:rsid w:val="00340668"/>
    <w:rsid w:val="0034152B"/>
    <w:rsid w:val="00341D8D"/>
    <w:rsid w:val="00342C01"/>
    <w:rsid w:val="003430DC"/>
    <w:rsid w:val="00343DE4"/>
    <w:rsid w:val="0034614B"/>
    <w:rsid w:val="003464B6"/>
    <w:rsid w:val="003465D4"/>
    <w:rsid w:val="00347A8D"/>
    <w:rsid w:val="00350467"/>
    <w:rsid w:val="00350750"/>
    <w:rsid w:val="00350DE9"/>
    <w:rsid w:val="00350FC8"/>
    <w:rsid w:val="0035138B"/>
    <w:rsid w:val="00351767"/>
    <w:rsid w:val="003524D5"/>
    <w:rsid w:val="00352A94"/>
    <w:rsid w:val="00352DB6"/>
    <w:rsid w:val="00353873"/>
    <w:rsid w:val="0035542B"/>
    <w:rsid w:val="00356E5A"/>
    <w:rsid w:val="003573D7"/>
    <w:rsid w:val="00357C8F"/>
    <w:rsid w:val="00363043"/>
    <w:rsid w:val="00363372"/>
    <w:rsid w:val="0036353B"/>
    <w:rsid w:val="00363993"/>
    <w:rsid w:val="00364A2F"/>
    <w:rsid w:val="00365708"/>
    <w:rsid w:val="003669FD"/>
    <w:rsid w:val="00366DCF"/>
    <w:rsid w:val="00367DB7"/>
    <w:rsid w:val="00370C4E"/>
    <w:rsid w:val="00371A61"/>
    <w:rsid w:val="00372270"/>
    <w:rsid w:val="0037315B"/>
    <w:rsid w:val="003742B9"/>
    <w:rsid w:val="00374669"/>
    <w:rsid w:val="00374E60"/>
    <w:rsid w:val="00375794"/>
    <w:rsid w:val="003760B7"/>
    <w:rsid w:val="00376273"/>
    <w:rsid w:val="0037783B"/>
    <w:rsid w:val="0037792D"/>
    <w:rsid w:val="003801C5"/>
    <w:rsid w:val="003810BC"/>
    <w:rsid w:val="003811FE"/>
    <w:rsid w:val="00381FF8"/>
    <w:rsid w:val="00382726"/>
    <w:rsid w:val="00382BA3"/>
    <w:rsid w:val="0038331B"/>
    <w:rsid w:val="0038385B"/>
    <w:rsid w:val="00383D67"/>
    <w:rsid w:val="00384BF9"/>
    <w:rsid w:val="00384C88"/>
    <w:rsid w:val="00385A53"/>
    <w:rsid w:val="0038606A"/>
    <w:rsid w:val="0038639A"/>
    <w:rsid w:val="003865E8"/>
    <w:rsid w:val="00387739"/>
    <w:rsid w:val="0038791A"/>
    <w:rsid w:val="003906F2"/>
    <w:rsid w:val="0039094C"/>
    <w:rsid w:val="00390BC8"/>
    <w:rsid w:val="00391B25"/>
    <w:rsid w:val="003925B3"/>
    <w:rsid w:val="00392B69"/>
    <w:rsid w:val="00393003"/>
    <w:rsid w:val="0039623F"/>
    <w:rsid w:val="003971A5"/>
    <w:rsid w:val="0039737B"/>
    <w:rsid w:val="00397B19"/>
    <w:rsid w:val="003A00A9"/>
    <w:rsid w:val="003A2283"/>
    <w:rsid w:val="003A33FD"/>
    <w:rsid w:val="003A4AD8"/>
    <w:rsid w:val="003A4EE9"/>
    <w:rsid w:val="003A5A54"/>
    <w:rsid w:val="003A5DFD"/>
    <w:rsid w:val="003A6120"/>
    <w:rsid w:val="003B18E6"/>
    <w:rsid w:val="003B30A4"/>
    <w:rsid w:val="003B4040"/>
    <w:rsid w:val="003B588B"/>
    <w:rsid w:val="003B59D1"/>
    <w:rsid w:val="003B626B"/>
    <w:rsid w:val="003B6F54"/>
    <w:rsid w:val="003B7AE6"/>
    <w:rsid w:val="003C0AC5"/>
    <w:rsid w:val="003C1EB7"/>
    <w:rsid w:val="003C2C05"/>
    <w:rsid w:val="003C42AC"/>
    <w:rsid w:val="003C4556"/>
    <w:rsid w:val="003C4A46"/>
    <w:rsid w:val="003C638D"/>
    <w:rsid w:val="003C6448"/>
    <w:rsid w:val="003C7D7B"/>
    <w:rsid w:val="003D0997"/>
    <w:rsid w:val="003D09EA"/>
    <w:rsid w:val="003D1729"/>
    <w:rsid w:val="003D31D6"/>
    <w:rsid w:val="003D39E1"/>
    <w:rsid w:val="003D4EE2"/>
    <w:rsid w:val="003D549B"/>
    <w:rsid w:val="003D56B1"/>
    <w:rsid w:val="003D5CFC"/>
    <w:rsid w:val="003D5F2E"/>
    <w:rsid w:val="003D754F"/>
    <w:rsid w:val="003D7559"/>
    <w:rsid w:val="003D7B9E"/>
    <w:rsid w:val="003E0647"/>
    <w:rsid w:val="003E164C"/>
    <w:rsid w:val="003E3BD5"/>
    <w:rsid w:val="003E443D"/>
    <w:rsid w:val="003E49C0"/>
    <w:rsid w:val="003E49CF"/>
    <w:rsid w:val="003E5146"/>
    <w:rsid w:val="003E561B"/>
    <w:rsid w:val="003E5676"/>
    <w:rsid w:val="003E593E"/>
    <w:rsid w:val="003E5FE7"/>
    <w:rsid w:val="003E6DAB"/>
    <w:rsid w:val="003E6DBB"/>
    <w:rsid w:val="003E703D"/>
    <w:rsid w:val="003E7618"/>
    <w:rsid w:val="003F00BD"/>
    <w:rsid w:val="003F051A"/>
    <w:rsid w:val="003F0FDC"/>
    <w:rsid w:val="003F1194"/>
    <w:rsid w:val="003F16F0"/>
    <w:rsid w:val="003F1AAD"/>
    <w:rsid w:val="003F1B0F"/>
    <w:rsid w:val="003F1BE9"/>
    <w:rsid w:val="003F2923"/>
    <w:rsid w:val="003F2CCE"/>
    <w:rsid w:val="003F5256"/>
    <w:rsid w:val="003F63B8"/>
    <w:rsid w:val="003F6EB9"/>
    <w:rsid w:val="003F7CCA"/>
    <w:rsid w:val="004003DA"/>
    <w:rsid w:val="00400C4A"/>
    <w:rsid w:val="00402377"/>
    <w:rsid w:val="004032CE"/>
    <w:rsid w:val="004049A3"/>
    <w:rsid w:val="004067FA"/>
    <w:rsid w:val="00407021"/>
    <w:rsid w:val="004070D2"/>
    <w:rsid w:val="004078B7"/>
    <w:rsid w:val="00407C71"/>
    <w:rsid w:val="004119D5"/>
    <w:rsid w:val="00412772"/>
    <w:rsid w:val="00412D7B"/>
    <w:rsid w:val="00413DD5"/>
    <w:rsid w:val="00414A4C"/>
    <w:rsid w:val="004155F5"/>
    <w:rsid w:val="004160FF"/>
    <w:rsid w:val="004164BE"/>
    <w:rsid w:val="00417B2E"/>
    <w:rsid w:val="00420B0A"/>
    <w:rsid w:val="00420F5F"/>
    <w:rsid w:val="00421CC7"/>
    <w:rsid w:val="00423236"/>
    <w:rsid w:val="0042432C"/>
    <w:rsid w:val="00424949"/>
    <w:rsid w:val="00425865"/>
    <w:rsid w:val="004259B6"/>
    <w:rsid w:val="00425FAB"/>
    <w:rsid w:val="00426479"/>
    <w:rsid w:val="00426999"/>
    <w:rsid w:val="00426DFF"/>
    <w:rsid w:val="00427809"/>
    <w:rsid w:val="00427A03"/>
    <w:rsid w:val="00427D75"/>
    <w:rsid w:val="00430CFE"/>
    <w:rsid w:val="00430E4B"/>
    <w:rsid w:val="004318BC"/>
    <w:rsid w:val="00431C9E"/>
    <w:rsid w:val="004320A2"/>
    <w:rsid w:val="0043232D"/>
    <w:rsid w:val="00432D67"/>
    <w:rsid w:val="004333F0"/>
    <w:rsid w:val="0043372D"/>
    <w:rsid w:val="004346A4"/>
    <w:rsid w:val="00434894"/>
    <w:rsid w:val="00435729"/>
    <w:rsid w:val="00435835"/>
    <w:rsid w:val="004362B7"/>
    <w:rsid w:val="00437170"/>
    <w:rsid w:val="004373A8"/>
    <w:rsid w:val="00441684"/>
    <w:rsid w:val="00443B65"/>
    <w:rsid w:val="00443BAA"/>
    <w:rsid w:val="00443F94"/>
    <w:rsid w:val="00444035"/>
    <w:rsid w:val="004442D5"/>
    <w:rsid w:val="00444342"/>
    <w:rsid w:val="00445835"/>
    <w:rsid w:val="00446556"/>
    <w:rsid w:val="00447429"/>
    <w:rsid w:val="00447D94"/>
    <w:rsid w:val="004524A0"/>
    <w:rsid w:val="004528F0"/>
    <w:rsid w:val="00452A5D"/>
    <w:rsid w:val="00453433"/>
    <w:rsid w:val="004538A1"/>
    <w:rsid w:val="00454CA9"/>
    <w:rsid w:val="0045548C"/>
    <w:rsid w:val="00456192"/>
    <w:rsid w:val="00456FEC"/>
    <w:rsid w:val="00457992"/>
    <w:rsid w:val="00457D96"/>
    <w:rsid w:val="00462245"/>
    <w:rsid w:val="0046240E"/>
    <w:rsid w:val="00463BA8"/>
    <w:rsid w:val="00463DE1"/>
    <w:rsid w:val="004658C5"/>
    <w:rsid w:val="00465CE9"/>
    <w:rsid w:val="00466477"/>
    <w:rsid w:val="004671F3"/>
    <w:rsid w:val="00467771"/>
    <w:rsid w:val="004705FF"/>
    <w:rsid w:val="004707E2"/>
    <w:rsid w:val="00471DAE"/>
    <w:rsid w:val="00471E8F"/>
    <w:rsid w:val="004732A1"/>
    <w:rsid w:val="0047370A"/>
    <w:rsid w:val="00473ED2"/>
    <w:rsid w:val="00473FB0"/>
    <w:rsid w:val="0047432A"/>
    <w:rsid w:val="0047471D"/>
    <w:rsid w:val="004749F8"/>
    <w:rsid w:val="004759D7"/>
    <w:rsid w:val="00475BC3"/>
    <w:rsid w:val="004768F6"/>
    <w:rsid w:val="004770E6"/>
    <w:rsid w:val="004775FE"/>
    <w:rsid w:val="0047788F"/>
    <w:rsid w:val="004804F4"/>
    <w:rsid w:val="00481225"/>
    <w:rsid w:val="00481B2B"/>
    <w:rsid w:val="00482B25"/>
    <w:rsid w:val="00483CBB"/>
    <w:rsid w:val="00484B49"/>
    <w:rsid w:val="00484D80"/>
    <w:rsid w:val="004861B4"/>
    <w:rsid w:val="004861DE"/>
    <w:rsid w:val="0048656C"/>
    <w:rsid w:val="00486CCC"/>
    <w:rsid w:val="00487074"/>
    <w:rsid w:val="004874ED"/>
    <w:rsid w:val="00487A40"/>
    <w:rsid w:val="00490228"/>
    <w:rsid w:val="00491242"/>
    <w:rsid w:val="0049166F"/>
    <w:rsid w:val="004917E3"/>
    <w:rsid w:val="00493544"/>
    <w:rsid w:val="00493780"/>
    <w:rsid w:val="00494C81"/>
    <w:rsid w:val="00494E4B"/>
    <w:rsid w:val="004959C1"/>
    <w:rsid w:val="0049650F"/>
    <w:rsid w:val="00497603"/>
    <w:rsid w:val="004A06B1"/>
    <w:rsid w:val="004A0AA6"/>
    <w:rsid w:val="004A0FC7"/>
    <w:rsid w:val="004A1110"/>
    <w:rsid w:val="004A17F1"/>
    <w:rsid w:val="004A3082"/>
    <w:rsid w:val="004A40B1"/>
    <w:rsid w:val="004A48C9"/>
    <w:rsid w:val="004A492F"/>
    <w:rsid w:val="004A4CBE"/>
    <w:rsid w:val="004A5658"/>
    <w:rsid w:val="004A58B6"/>
    <w:rsid w:val="004B1F75"/>
    <w:rsid w:val="004B3A27"/>
    <w:rsid w:val="004B4357"/>
    <w:rsid w:val="004B6345"/>
    <w:rsid w:val="004B6820"/>
    <w:rsid w:val="004B6B23"/>
    <w:rsid w:val="004B7E9A"/>
    <w:rsid w:val="004C324F"/>
    <w:rsid w:val="004C3D59"/>
    <w:rsid w:val="004C451B"/>
    <w:rsid w:val="004C4898"/>
    <w:rsid w:val="004C5215"/>
    <w:rsid w:val="004C6A4F"/>
    <w:rsid w:val="004C6F8E"/>
    <w:rsid w:val="004D06FC"/>
    <w:rsid w:val="004D0A5A"/>
    <w:rsid w:val="004D1942"/>
    <w:rsid w:val="004D2D59"/>
    <w:rsid w:val="004D4E0C"/>
    <w:rsid w:val="004D4EF7"/>
    <w:rsid w:val="004D555A"/>
    <w:rsid w:val="004D574B"/>
    <w:rsid w:val="004D660F"/>
    <w:rsid w:val="004D67D0"/>
    <w:rsid w:val="004D7B53"/>
    <w:rsid w:val="004D7D2B"/>
    <w:rsid w:val="004E183F"/>
    <w:rsid w:val="004E30D6"/>
    <w:rsid w:val="004E347C"/>
    <w:rsid w:val="004E39DA"/>
    <w:rsid w:val="004E400B"/>
    <w:rsid w:val="004E54F8"/>
    <w:rsid w:val="004E599A"/>
    <w:rsid w:val="004F1309"/>
    <w:rsid w:val="004F1AEA"/>
    <w:rsid w:val="004F613E"/>
    <w:rsid w:val="004F6924"/>
    <w:rsid w:val="004F7BA8"/>
    <w:rsid w:val="005005E8"/>
    <w:rsid w:val="00501C60"/>
    <w:rsid w:val="0050354A"/>
    <w:rsid w:val="005041E9"/>
    <w:rsid w:val="0050592B"/>
    <w:rsid w:val="00505B15"/>
    <w:rsid w:val="00505BC7"/>
    <w:rsid w:val="0050635B"/>
    <w:rsid w:val="005065E8"/>
    <w:rsid w:val="00507983"/>
    <w:rsid w:val="00512BD3"/>
    <w:rsid w:val="00513105"/>
    <w:rsid w:val="00514C70"/>
    <w:rsid w:val="00514D38"/>
    <w:rsid w:val="005153BA"/>
    <w:rsid w:val="00515835"/>
    <w:rsid w:val="00515D6C"/>
    <w:rsid w:val="00516254"/>
    <w:rsid w:val="00516431"/>
    <w:rsid w:val="00516B35"/>
    <w:rsid w:val="00516DF9"/>
    <w:rsid w:val="0052143B"/>
    <w:rsid w:val="005220A0"/>
    <w:rsid w:val="0052256C"/>
    <w:rsid w:val="00525A90"/>
    <w:rsid w:val="005275CC"/>
    <w:rsid w:val="0052779C"/>
    <w:rsid w:val="00531D9C"/>
    <w:rsid w:val="005326BC"/>
    <w:rsid w:val="00532931"/>
    <w:rsid w:val="00532937"/>
    <w:rsid w:val="00533F3B"/>
    <w:rsid w:val="00535C7E"/>
    <w:rsid w:val="00536116"/>
    <w:rsid w:val="00536222"/>
    <w:rsid w:val="00536428"/>
    <w:rsid w:val="00536B37"/>
    <w:rsid w:val="00537191"/>
    <w:rsid w:val="005375B6"/>
    <w:rsid w:val="00537C79"/>
    <w:rsid w:val="00537FF5"/>
    <w:rsid w:val="005415F4"/>
    <w:rsid w:val="005438E2"/>
    <w:rsid w:val="00543A82"/>
    <w:rsid w:val="00544B6C"/>
    <w:rsid w:val="00545736"/>
    <w:rsid w:val="00545B99"/>
    <w:rsid w:val="005471F1"/>
    <w:rsid w:val="0054754C"/>
    <w:rsid w:val="005507C3"/>
    <w:rsid w:val="00550A84"/>
    <w:rsid w:val="005527B6"/>
    <w:rsid w:val="00553604"/>
    <w:rsid w:val="0055371C"/>
    <w:rsid w:val="00553739"/>
    <w:rsid w:val="00554276"/>
    <w:rsid w:val="00554E9D"/>
    <w:rsid w:val="00555A45"/>
    <w:rsid w:val="00556050"/>
    <w:rsid w:val="005564D2"/>
    <w:rsid w:val="005565F8"/>
    <w:rsid w:val="00557FED"/>
    <w:rsid w:val="00560B4A"/>
    <w:rsid w:val="00560C42"/>
    <w:rsid w:val="005610C0"/>
    <w:rsid w:val="0056146B"/>
    <w:rsid w:val="00561DAA"/>
    <w:rsid w:val="005624F2"/>
    <w:rsid w:val="00563469"/>
    <w:rsid w:val="005639B5"/>
    <w:rsid w:val="00563B94"/>
    <w:rsid w:val="0056403B"/>
    <w:rsid w:val="00564308"/>
    <w:rsid w:val="00566AA6"/>
    <w:rsid w:val="00567507"/>
    <w:rsid w:val="00567DA4"/>
    <w:rsid w:val="00573166"/>
    <w:rsid w:val="00573383"/>
    <w:rsid w:val="0057343C"/>
    <w:rsid w:val="005737B5"/>
    <w:rsid w:val="00573A2E"/>
    <w:rsid w:val="0057439B"/>
    <w:rsid w:val="00576961"/>
    <w:rsid w:val="00576EB4"/>
    <w:rsid w:val="00577385"/>
    <w:rsid w:val="005806AA"/>
    <w:rsid w:val="0058072B"/>
    <w:rsid w:val="00582F40"/>
    <w:rsid w:val="00583759"/>
    <w:rsid w:val="00583BAA"/>
    <w:rsid w:val="0058488D"/>
    <w:rsid w:val="0058553F"/>
    <w:rsid w:val="0058606E"/>
    <w:rsid w:val="00587240"/>
    <w:rsid w:val="005873BD"/>
    <w:rsid w:val="00587D5D"/>
    <w:rsid w:val="005904AE"/>
    <w:rsid w:val="005906E5"/>
    <w:rsid w:val="005912BD"/>
    <w:rsid w:val="00591BF5"/>
    <w:rsid w:val="005931FF"/>
    <w:rsid w:val="00593CDB"/>
    <w:rsid w:val="00593FD3"/>
    <w:rsid w:val="005945EE"/>
    <w:rsid w:val="00594671"/>
    <w:rsid w:val="0059512C"/>
    <w:rsid w:val="005959EF"/>
    <w:rsid w:val="00595A0A"/>
    <w:rsid w:val="00595DFF"/>
    <w:rsid w:val="00595EC2"/>
    <w:rsid w:val="00597DE1"/>
    <w:rsid w:val="00597F08"/>
    <w:rsid w:val="005A0575"/>
    <w:rsid w:val="005A0679"/>
    <w:rsid w:val="005A1057"/>
    <w:rsid w:val="005A13C2"/>
    <w:rsid w:val="005A174B"/>
    <w:rsid w:val="005A1DB7"/>
    <w:rsid w:val="005A229C"/>
    <w:rsid w:val="005A326B"/>
    <w:rsid w:val="005A3F16"/>
    <w:rsid w:val="005A4759"/>
    <w:rsid w:val="005A5014"/>
    <w:rsid w:val="005A53EF"/>
    <w:rsid w:val="005A5F42"/>
    <w:rsid w:val="005A6015"/>
    <w:rsid w:val="005A77CD"/>
    <w:rsid w:val="005A78BF"/>
    <w:rsid w:val="005B06CB"/>
    <w:rsid w:val="005B0A9B"/>
    <w:rsid w:val="005B11F8"/>
    <w:rsid w:val="005B18D9"/>
    <w:rsid w:val="005B1E93"/>
    <w:rsid w:val="005B2196"/>
    <w:rsid w:val="005B2F7B"/>
    <w:rsid w:val="005B3634"/>
    <w:rsid w:val="005B3840"/>
    <w:rsid w:val="005B52B6"/>
    <w:rsid w:val="005B5350"/>
    <w:rsid w:val="005B7338"/>
    <w:rsid w:val="005C02B3"/>
    <w:rsid w:val="005C0A66"/>
    <w:rsid w:val="005C1525"/>
    <w:rsid w:val="005C2FED"/>
    <w:rsid w:val="005C40E3"/>
    <w:rsid w:val="005C5B88"/>
    <w:rsid w:val="005C5EA4"/>
    <w:rsid w:val="005C6006"/>
    <w:rsid w:val="005C6963"/>
    <w:rsid w:val="005C6AFD"/>
    <w:rsid w:val="005C7DB5"/>
    <w:rsid w:val="005D0B67"/>
    <w:rsid w:val="005D0E15"/>
    <w:rsid w:val="005D1A8B"/>
    <w:rsid w:val="005D2342"/>
    <w:rsid w:val="005D2DDC"/>
    <w:rsid w:val="005D5A20"/>
    <w:rsid w:val="005D691F"/>
    <w:rsid w:val="005D6C9E"/>
    <w:rsid w:val="005D75C1"/>
    <w:rsid w:val="005E2612"/>
    <w:rsid w:val="005E4192"/>
    <w:rsid w:val="005E43F1"/>
    <w:rsid w:val="005E51C8"/>
    <w:rsid w:val="005E5AC9"/>
    <w:rsid w:val="005F21BE"/>
    <w:rsid w:val="005F27C8"/>
    <w:rsid w:val="005F31A0"/>
    <w:rsid w:val="005F391B"/>
    <w:rsid w:val="005F3ECF"/>
    <w:rsid w:val="005F4341"/>
    <w:rsid w:val="005F5718"/>
    <w:rsid w:val="005F69E1"/>
    <w:rsid w:val="005F6A06"/>
    <w:rsid w:val="005F6C1C"/>
    <w:rsid w:val="006023D9"/>
    <w:rsid w:val="006024F8"/>
    <w:rsid w:val="00603644"/>
    <w:rsid w:val="006051CF"/>
    <w:rsid w:val="006053E6"/>
    <w:rsid w:val="00605C7C"/>
    <w:rsid w:val="006062D9"/>
    <w:rsid w:val="00606B6B"/>
    <w:rsid w:val="00606CCC"/>
    <w:rsid w:val="0060727A"/>
    <w:rsid w:val="0061101F"/>
    <w:rsid w:val="00611031"/>
    <w:rsid w:val="0061247A"/>
    <w:rsid w:val="00613B77"/>
    <w:rsid w:val="00613E18"/>
    <w:rsid w:val="006142F3"/>
    <w:rsid w:val="006151F4"/>
    <w:rsid w:val="00615F2C"/>
    <w:rsid w:val="00616B84"/>
    <w:rsid w:val="00617B53"/>
    <w:rsid w:val="00620EFD"/>
    <w:rsid w:val="00621CF2"/>
    <w:rsid w:val="00623D5B"/>
    <w:rsid w:val="00624358"/>
    <w:rsid w:val="00624BF9"/>
    <w:rsid w:val="006255D1"/>
    <w:rsid w:val="00625DCB"/>
    <w:rsid w:val="006261A2"/>
    <w:rsid w:val="00630E4D"/>
    <w:rsid w:val="0063113F"/>
    <w:rsid w:val="006314EE"/>
    <w:rsid w:val="00632463"/>
    <w:rsid w:val="0063307F"/>
    <w:rsid w:val="00633B0D"/>
    <w:rsid w:val="00633CAE"/>
    <w:rsid w:val="00633E82"/>
    <w:rsid w:val="00635D8C"/>
    <w:rsid w:val="0063643B"/>
    <w:rsid w:val="006368C9"/>
    <w:rsid w:val="006369A3"/>
    <w:rsid w:val="00637A26"/>
    <w:rsid w:val="006401F7"/>
    <w:rsid w:val="00640739"/>
    <w:rsid w:val="0064166D"/>
    <w:rsid w:val="00641A4D"/>
    <w:rsid w:val="00642D5C"/>
    <w:rsid w:val="00643318"/>
    <w:rsid w:val="00645345"/>
    <w:rsid w:val="006458B0"/>
    <w:rsid w:val="00645F50"/>
    <w:rsid w:val="00646211"/>
    <w:rsid w:val="006467BF"/>
    <w:rsid w:val="00646803"/>
    <w:rsid w:val="00647543"/>
    <w:rsid w:val="00647968"/>
    <w:rsid w:val="00650EAA"/>
    <w:rsid w:val="00652BCC"/>
    <w:rsid w:val="00653F9A"/>
    <w:rsid w:val="00654522"/>
    <w:rsid w:val="00654A7D"/>
    <w:rsid w:val="00654FB9"/>
    <w:rsid w:val="00655BDB"/>
    <w:rsid w:val="00655CDD"/>
    <w:rsid w:val="00656C0C"/>
    <w:rsid w:val="00657783"/>
    <w:rsid w:val="0065780B"/>
    <w:rsid w:val="00657E1F"/>
    <w:rsid w:val="00660BBB"/>
    <w:rsid w:val="00663B75"/>
    <w:rsid w:val="006648C9"/>
    <w:rsid w:val="00665AC1"/>
    <w:rsid w:val="00666CEC"/>
    <w:rsid w:val="006701C1"/>
    <w:rsid w:val="0067077F"/>
    <w:rsid w:val="00670ADD"/>
    <w:rsid w:val="00671825"/>
    <w:rsid w:val="00671A31"/>
    <w:rsid w:val="00672714"/>
    <w:rsid w:val="00675B76"/>
    <w:rsid w:val="00675DD5"/>
    <w:rsid w:val="00677616"/>
    <w:rsid w:val="0068017E"/>
    <w:rsid w:val="0068062E"/>
    <w:rsid w:val="00681091"/>
    <w:rsid w:val="006811A4"/>
    <w:rsid w:val="006812B8"/>
    <w:rsid w:val="0068136A"/>
    <w:rsid w:val="00682CB8"/>
    <w:rsid w:val="00682DC8"/>
    <w:rsid w:val="006837C1"/>
    <w:rsid w:val="0068381D"/>
    <w:rsid w:val="006838CA"/>
    <w:rsid w:val="00683946"/>
    <w:rsid w:val="00683D95"/>
    <w:rsid w:val="00683E5D"/>
    <w:rsid w:val="00685D32"/>
    <w:rsid w:val="00685D54"/>
    <w:rsid w:val="00686763"/>
    <w:rsid w:val="00686BA4"/>
    <w:rsid w:val="00686C81"/>
    <w:rsid w:val="00690859"/>
    <w:rsid w:val="0069152B"/>
    <w:rsid w:val="00691CF5"/>
    <w:rsid w:val="00691E7B"/>
    <w:rsid w:val="006923E9"/>
    <w:rsid w:val="006926D8"/>
    <w:rsid w:val="00692D7A"/>
    <w:rsid w:val="00692EDD"/>
    <w:rsid w:val="006946C2"/>
    <w:rsid w:val="006948AE"/>
    <w:rsid w:val="006951DE"/>
    <w:rsid w:val="00695344"/>
    <w:rsid w:val="00695A5B"/>
    <w:rsid w:val="00695FA9"/>
    <w:rsid w:val="006964CB"/>
    <w:rsid w:val="00696571"/>
    <w:rsid w:val="00696C3A"/>
    <w:rsid w:val="00697598"/>
    <w:rsid w:val="00697A91"/>
    <w:rsid w:val="00697AEA"/>
    <w:rsid w:val="006A0140"/>
    <w:rsid w:val="006A2D4A"/>
    <w:rsid w:val="006A2FD9"/>
    <w:rsid w:val="006A344B"/>
    <w:rsid w:val="006A491A"/>
    <w:rsid w:val="006A4D44"/>
    <w:rsid w:val="006A67FE"/>
    <w:rsid w:val="006A6C38"/>
    <w:rsid w:val="006A6D3B"/>
    <w:rsid w:val="006A7E76"/>
    <w:rsid w:val="006B0618"/>
    <w:rsid w:val="006B1633"/>
    <w:rsid w:val="006B30EE"/>
    <w:rsid w:val="006B3687"/>
    <w:rsid w:val="006B3B19"/>
    <w:rsid w:val="006B3FD8"/>
    <w:rsid w:val="006B4150"/>
    <w:rsid w:val="006B5694"/>
    <w:rsid w:val="006C0ABC"/>
    <w:rsid w:val="006C114D"/>
    <w:rsid w:val="006C1CAC"/>
    <w:rsid w:val="006C1D7C"/>
    <w:rsid w:val="006C262C"/>
    <w:rsid w:val="006C2AA5"/>
    <w:rsid w:val="006C3F4C"/>
    <w:rsid w:val="006C4475"/>
    <w:rsid w:val="006C6413"/>
    <w:rsid w:val="006C6460"/>
    <w:rsid w:val="006C6CFC"/>
    <w:rsid w:val="006C74F5"/>
    <w:rsid w:val="006C770C"/>
    <w:rsid w:val="006D01A5"/>
    <w:rsid w:val="006D031B"/>
    <w:rsid w:val="006D08B6"/>
    <w:rsid w:val="006D0FB0"/>
    <w:rsid w:val="006D188D"/>
    <w:rsid w:val="006D1987"/>
    <w:rsid w:val="006D2095"/>
    <w:rsid w:val="006D2DD9"/>
    <w:rsid w:val="006D2ED0"/>
    <w:rsid w:val="006D3822"/>
    <w:rsid w:val="006D3C37"/>
    <w:rsid w:val="006D56EA"/>
    <w:rsid w:val="006D60AF"/>
    <w:rsid w:val="006D6733"/>
    <w:rsid w:val="006D6B27"/>
    <w:rsid w:val="006D7C00"/>
    <w:rsid w:val="006E054A"/>
    <w:rsid w:val="006E0C71"/>
    <w:rsid w:val="006E2186"/>
    <w:rsid w:val="006E34E6"/>
    <w:rsid w:val="006E366B"/>
    <w:rsid w:val="006E3C96"/>
    <w:rsid w:val="006E56AB"/>
    <w:rsid w:val="006E613C"/>
    <w:rsid w:val="006E66D3"/>
    <w:rsid w:val="006E79D7"/>
    <w:rsid w:val="006F073A"/>
    <w:rsid w:val="006F092B"/>
    <w:rsid w:val="006F179D"/>
    <w:rsid w:val="006F3CA2"/>
    <w:rsid w:val="006F4F84"/>
    <w:rsid w:val="006F57F0"/>
    <w:rsid w:val="006F5BA3"/>
    <w:rsid w:val="006F63CD"/>
    <w:rsid w:val="006F6C97"/>
    <w:rsid w:val="006F6D89"/>
    <w:rsid w:val="006F7C43"/>
    <w:rsid w:val="006F7E02"/>
    <w:rsid w:val="007006A9"/>
    <w:rsid w:val="00700D93"/>
    <w:rsid w:val="00700F25"/>
    <w:rsid w:val="00701042"/>
    <w:rsid w:val="007021F0"/>
    <w:rsid w:val="0070285E"/>
    <w:rsid w:val="00702D8C"/>
    <w:rsid w:val="00704E1C"/>
    <w:rsid w:val="00705010"/>
    <w:rsid w:val="0070771D"/>
    <w:rsid w:val="007103B9"/>
    <w:rsid w:val="007103E6"/>
    <w:rsid w:val="00711ECB"/>
    <w:rsid w:val="007126D5"/>
    <w:rsid w:val="00714CBE"/>
    <w:rsid w:val="007156F9"/>
    <w:rsid w:val="00715B70"/>
    <w:rsid w:val="007212CC"/>
    <w:rsid w:val="00721CFE"/>
    <w:rsid w:val="0072218D"/>
    <w:rsid w:val="0072260C"/>
    <w:rsid w:val="007230E9"/>
    <w:rsid w:val="00723731"/>
    <w:rsid w:val="00723A25"/>
    <w:rsid w:val="00723EDF"/>
    <w:rsid w:val="00724158"/>
    <w:rsid w:val="007243E5"/>
    <w:rsid w:val="007269F3"/>
    <w:rsid w:val="007309F6"/>
    <w:rsid w:val="007311E2"/>
    <w:rsid w:val="007319D9"/>
    <w:rsid w:val="00731CB7"/>
    <w:rsid w:val="0073207C"/>
    <w:rsid w:val="0073228A"/>
    <w:rsid w:val="00732570"/>
    <w:rsid w:val="00732E9C"/>
    <w:rsid w:val="0073444E"/>
    <w:rsid w:val="00737336"/>
    <w:rsid w:val="00737BB7"/>
    <w:rsid w:val="00740D60"/>
    <w:rsid w:val="007415BA"/>
    <w:rsid w:val="007420E4"/>
    <w:rsid w:val="00743490"/>
    <w:rsid w:val="007457B8"/>
    <w:rsid w:val="00745983"/>
    <w:rsid w:val="0074673D"/>
    <w:rsid w:val="007467A9"/>
    <w:rsid w:val="0075047F"/>
    <w:rsid w:val="00750524"/>
    <w:rsid w:val="00750E6D"/>
    <w:rsid w:val="00750F8F"/>
    <w:rsid w:val="00752EA1"/>
    <w:rsid w:val="007533F0"/>
    <w:rsid w:val="00753E35"/>
    <w:rsid w:val="00753ED2"/>
    <w:rsid w:val="0075416C"/>
    <w:rsid w:val="00754FD6"/>
    <w:rsid w:val="0075548E"/>
    <w:rsid w:val="00757071"/>
    <w:rsid w:val="00757DF9"/>
    <w:rsid w:val="007602A1"/>
    <w:rsid w:val="00760C07"/>
    <w:rsid w:val="00760D5D"/>
    <w:rsid w:val="007615F7"/>
    <w:rsid w:val="00761FA2"/>
    <w:rsid w:val="00762822"/>
    <w:rsid w:val="00764027"/>
    <w:rsid w:val="00764517"/>
    <w:rsid w:val="00764EE9"/>
    <w:rsid w:val="00765D0E"/>
    <w:rsid w:val="007704F1"/>
    <w:rsid w:val="00770855"/>
    <w:rsid w:val="00771393"/>
    <w:rsid w:val="00772091"/>
    <w:rsid w:val="00772BEB"/>
    <w:rsid w:val="007736EC"/>
    <w:rsid w:val="007741F5"/>
    <w:rsid w:val="00774AF8"/>
    <w:rsid w:val="0077683A"/>
    <w:rsid w:val="00777112"/>
    <w:rsid w:val="0077787E"/>
    <w:rsid w:val="00777B37"/>
    <w:rsid w:val="00777C5F"/>
    <w:rsid w:val="007802D8"/>
    <w:rsid w:val="007815D6"/>
    <w:rsid w:val="00781C49"/>
    <w:rsid w:val="0078267C"/>
    <w:rsid w:val="00782E51"/>
    <w:rsid w:val="00784567"/>
    <w:rsid w:val="007854FE"/>
    <w:rsid w:val="00786132"/>
    <w:rsid w:val="00786287"/>
    <w:rsid w:val="00786984"/>
    <w:rsid w:val="00786ED8"/>
    <w:rsid w:val="00787CDB"/>
    <w:rsid w:val="00790590"/>
    <w:rsid w:val="00792A58"/>
    <w:rsid w:val="007937C1"/>
    <w:rsid w:val="00794092"/>
    <w:rsid w:val="007950B6"/>
    <w:rsid w:val="007968BE"/>
    <w:rsid w:val="00796FB5"/>
    <w:rsid w:val="00797B6C"/>
    <w:rsid w:val="00797C63"/>
    <w:rsid w:val="007A165B"/>
    <w:rsid w:val="007A1854"/>
    <w:rsid w:val="007A19C6"/>
    <w:rsid w:val="007A33A2"/>
    <w:rsid w:val="007A4EE9"/>
    <w:rsid w:val="007A5931"/>
    <w:rsid w:val="007A6817"/>
    <w:rsid w:val="007A6AA9"/>
    <w:rsid w:val="007A6EEF"/>
    <w:rsid w:val="007A6F99"/>
    <w:rsid w:val="007A7100"/>
    <w:rsid w:val="007B16C2"/>
    <w:rsid w:val="007B1EB4"/>
    <w:rsid w:val="007B2E75"/>
    <w:rsid w:val="007B3AFE"/>
    <w:rsid w:val="007B51F1"/>
    <w:rsid w:val="007B5DD8"/>
    <w:rsid w:val="007B6146"/>
    <w:rsid w:val="007B6784"/>
    <w:rsid w:val="007B75DE"/>
    <w:rsid w:val="007C0188"/>
    <w:rsid w:val="007C1460"/>
    <w:rsid w:val="007C2D5C"/>
    <w:rsid w:val="007C38CA"/>
    <w:rsid w:val="007C449D"/>
    <w:rsid w:val="007C5A60"/>
    <w:rsid w:val="007C5EDF"/>
    <w:rsid w:val="007C5F72"/>
    <w:rsid w:val="007C69D8"/>
    <w:rsid w:val="007C6FC4"/>
    <w:rsid w:val="007C74FD"/>
    <w:rsid w:val="007D090B"/>
    <w:rsid w:val="007D0EA7"/>
    <w:rsid w:val="007D1777"/>
    <w:rsid w:val="007D18A1"/>
    <w:rsid w:val="007D2C0F"/>
    <w:rsid w:val="007D4649"/>
    <w:rsid w:val="007D4795"/>
    <w:rsid w:val="007D4D3A"/>
    <w:rsid w:val="007D4F6E"/>
    <w:rsid w:val="007D586D"/>
    <w:rsid w:val="007D65C5"/>
    <w:rsid w:val="007D6709"/>
    <w:rsid w:val="007D74FB"/>
    <w:rsid w:val="007E06C3"/>
    <w:rsid w:val="007E0C85"/>
    <w:rsid w:val="007E1089"/>
    <w:rsid w:val="007E1982"/>
    <w:rsid w:val="007E3B21"/>
    <w:rsid w:val="007E4A67"/>
    <w:rsid w:val="007E4DE2"/>
    <w:rsid w:val="007E5375"/>
    <w:rsid w:val="007E551F"/>
    <w:rsid w:val="007E598E"/>
    <w:rsid w:val="007E59D7"/>
    <w:rsid w:val="007E5E4A"/>
    <w:rsid w:val="007E723E"/>
    <w:rsid w:val="007E7331"/>
    <w:rsid w:val="007E7E12"/>
    <w:rsid w:val="007E7F89"/>
    <w:rsid w:val="007F06CA"/>
    <w:rsid w:val="007F09CD"/>
    <w:rsid w:val="007F10DE"/>
    <w:rsid w:val="007F15E7"/>
    <w:rsid w:val="007F167B"/>
    <w:rsid w:val="007F1D18"/>
    <w:rsid w:val="007F1E77"/>
    <w:rsid w:val="007F322B"/>
    <w:rsid w:val="007F39EA"/>
    <w:rsid w:val="007F43D6"/>
    <w:rsid w:val="007F52D4"/>
    <w:rsid w:val="007F6662"/>
    <w:rsid w:val="007F67F7"/>
    <w:rsid w:val="007F74F7"/>
    <w:rsid w:val="007F7557"/>
    <w:rsid w:val="00800E38"/>
    <w:rsid w:val="00801715"/>
    <w:rsid w:val="00801E7E"/>
    <w:rsid w:val="00801FB5"/>
    <w:rsid w:val="0080244B"/>
    <w:rsid w:val="0080349F"/>
    <w:rsid w:val="00804EEF"/>
    <w:rsid w:val="008050CF"/>
    <w:rsid w:val="00805244"/>
    <w:rsid w:val="00806EDF"/>
    <w:rsid w:val="00807619"/>
    <w:rsid w:val="00807EF2"/>
    <w:rsid w:val="008103AC"/>
    <w:rsid w:val="00810A1F"/>
    <w:rsid w:val="0081166C"/>
    <w:rsid w:val="008123B7"/>
    <w:rsid w:val="008129E3"/>
    <w:rsid w:val="008137B8"/>
    <w:rsid w:val="00814197"/>
    <w:rsid w:val="0081521B"/>
    <w:rsid w:val="0081531F"/>
    <w:rsid w:val="00815BDB"/>
    <w:rsid w:val="00816583"/>
    <w:rsid w:val="0081728E"/>
    <w:rsid w:val="00817D67"/>
    <w:rsid w:val="008210AD"/>
    <w:rsid w:val="00821DE9"/>
    <w:rsid w:val="0082203A"/>
    <w:rsid w:val="00822943"/>
    <w:rsid w:val="00822F07"/>
    <w:rsid w:val="008247DB"/>
    <w:rsid w:val="00825BBF"/>
    <w:rsid w:val="0082641D"/>
    <w:rsid w:val="00827113"/>
    <w:rsid w:val="00830113"/>
    <w:rsid w:val="00830EBE"/>
    <w:rsid w:val="008324E1"/>
    <w:rsid w:val="00834BC6"/>
    <w:rsid w:val="0083639C"/>
    <w:rsid w:val="008364C3"/>
    <w:rsid w:val="0083699C"/>
    <w:rsid w:val="00836BF4"/>
    <w:rsid w:val="00836E85"/>
    <w:rsid w:val="0083792E"/>
    <w:rsid w:val="0084070A"/>
    <w:rsid w:val="00841BC4"/>
    <w:rsid w:val="008436FD"/>
    <w:rsid w:val="008448CC"/>
    <w:rsid w:val="00844F15"/>
    <w:rsid w:val="00845A70"/>
    <w:rsid w:val="00845C8E"/>
    <w:rsid w:val="0084604B"/>
    <w:rsid w:val="00846EE6"/>
    <w:rsid w:val="00847053"/>
    <w:rsid w:val="008471E5"/>
    <w:rsid w:val="0084753F"/>
    <w:rsid w:val="0084789F"/>
    <w:rsid w:val="008507EB"/>
    <w:rsid w:val="0085112C"/>
    <w:rsid w:val="0085185E"/>
    <w:rsid w:val="00851903"/>
    <w:rsid w:val="00852E58"/>
    <w:rsid w:val="0085409D"/>
    <w:rsid w:val="008540F7"/>
    <w:rsid w:val="00854B7F"/>
    <w:rsid w:val="00855CA2"/>
    <w:rsid w:val="00855FFF"/>
    <w:rsid w:val="00857FE8"/>
    <w:rsid w:val="008606DC"/>
    <w:rsid w:val="00860888"/>
    <w:rsid w:val="00860BDA"/>
    <w:rsid w:val="008610BD"/>
    <w:rsid w:val="0086111C"/>
    <w:rsid w:val="0086174A"/>
    <w:rsid w:val="00862178"/>
    <w:rsid w:val="00862242"/>
    <w:rsid w:val="00862EFD"/>
    <w:rsid w:val="0086330D"/>
    <w:rsid w:val="00863C93"/>
    <w:rsid w:val="00863F88"/>
    <w:rsid w:val="008645BC"/>
    <w:rsid w:val="008646C4"/>
    <w:rsid w:val="00864DAC"/>
    <w:rsid w:val="00864E02"/>
    <w:rsid w:val="00870BAD"/>
    <w:rsid w:val="00874B4E"/>
    <w:rsid w:val="008753EC"/>
    <w:rsid w:val="0087544D"/>
    <w:rsid w:val="00875584"/>
    <w:rsid w:val="00875738"/>
    <w:rsid w:val="00875CBF"/>
    <w:rsid w:val="008765E2"/>
    <w:rsid w:val="00876736"/>
    <w:rsid w:val="0087689C"/>
    <w:rsid w:val="00876C0F"/>
    <w:rsid w:val="00880086"/>
    <w:rsid w:val="00880894"/>
    <w:rsid w:val="008815F8"/>
    <w:rsid w:val="00882D7C"/>
    <w:rsid w:val="0088390C"/>
    <w:rsid w:val="00883FE3"/>
    <w:rsid w:val="0088447B"/>
    <w:rsid w:val="008845D6"/>
    <w:rsid w:val="00887903"/>
    <w:rsid w:val="008903C1"/>
    <w:rsid w:val="00891717"/>
    <w:rsid w:val="00891727"/>
    <w:rsid w:val="008928C6"/>
    <w:rsid w:val="008941ED"/>
    <w:rsid w:val="008944EE"/>
    <w:rsid w:val="00894B7E"/>
    <w:rsid w:val="00894B8A"/>
    <w:rsid w:val="008954A7"/>
    <w:rsid w:val="008956CE"/>
    <w:rsid w:val="00895FD8"/>
    <w:rsid w:val="008A06F8"/>
    <w:rsid w:val="008A0CA8"/>
    <w:rsid w:val="008A10C6"/>
    <w:rsid w:val="008A15DE"/>
    <w:rsid w:val="008A2A27"/>
    <w:rsid w:val="008A3649"/>
    <w:rsid w:val="008A399D"/>
    <w:rsid w:val="008A49A6"/>
    <w:rsid w:val="008A584D"/>
    <w:rsid w:val="008A5E04"/>
    <w:rsid w:val="008A63A2"/>
    <w:rsid w:val="008A6E0A"/>
    <w:rsid w:val="008A7780"/>
    <w:rsid w:val="008A7AC9"/>
    <w:rsid w:val="008B19BA"/>
    <w:rsid w:val="008B2834"/>
    <w:rsid w:val="008B2C05"/>
    <w:rsid w:val="008B2E1B"/>
    <w:rsid w:val="008B3586"/>
    <w:rsid w:val="008B39FE"/>
    <w:rsid w:val="008B3FD8"/>
    <w:rsid w:val="008B4C89"/>
    <w:rsid w:val="008B5600"/>
    <w:rsid w:val="008B595B"/>
    <w:rsid w:val="008B650D"/>
    <w:rsid w:val="008B6C5D"/>
    <w:rsid w:val="008C13FE"/>
    <w:rsid w:val="008C1995"/>
    <w:rsid w:val="008C2BC4"/>
    <w:rsid w:val="008C36EB"/>
    <w:rsid w:val="008C4B81"/>
    <w:rsid w:val="008C4E2E"/>
    <w:rsid w:val="008C4FAD"/>
    <w:rsid w:val="008C5F33"/>
    <w:rsid w:val="008C62CD"/>
    <w:rsid w:val="008C709F"/>
    <w:rsid w:val="008C7205"/>
    <w:rsid w:val="008C7A1B"/>
    <w:rsid w:val="008C7E07"/>
    <w:rsid w:val="008D0091"/>
    <w:rsid w:val="008D1057"/>
    <w:rsid w:val="008D17C7"/>
    <w:rsid w:val="008D1FEF"/>
    <w:rsid w:val="008D48C2"/>
    <w:rsid w:val="008D4ED3"/>
    <w:rsid w:val="008D5F86"/>
    <w:rsid w:val="008D613B"/>
    <w:rsid w:val="008D69F2"/>
    <w:rsid w:val="008E3C26"/>
    <w:rsid w:val="008E4022"/>
    <w:rsid w:val="008E6B76"/>
    <w:rsid w:val="008F0E72"/>
    <w:rsid w:val="008F1E4D"/>
    <w:rsid w:val="008F4372"/>
    <w:rsid w:val="008F49BC"/>
    <w:rsid w:val="008F4BE8"/>
    <w:rsid w:val="008F4C0F"/>
    <w:rsid w:val="008F4C68"/>
    <w:rsid w:val="008F52B3"/>
    <w:rsid w:val="008F549C"/>
    <w:rsid w:val="008F5976"/>
    <w:rsid w:val="008F5C45"/>
    <w:rsid w:val="008F6B5E"/>
    <w:rsid w:val="008F717E"/>
    <w:rsid w:val="008F7578"/>
    <w:rsid w:val="009004C3"/>
    <w:rsid w:val="0090162E"/>
    <w:rsid w:val="00901CBD"/>
    <w:rsid w:val="0090343D"/>
    <w:rsid w:val="009034FF"/>
    <w:rsid w:val="00904607"/>
    <w:rsid w:val="0090544B"/>
    <w:rsid w:val="00905D72"/>
    <w:rsid w:val="00910DC3"/>
    <w:rsid w:val="00911470"/>
    <w:rsid w:val="00912805"/>
    <w:rsid w:val="009161F1"/>
    <w:rsid w:val="00916C88"/>
    <w:rsid w:val="00917A95"/>
    <w:rsid w:val="00920FA5"/>
    <w:rsid w:val="009217DB"/>
    <w:rsid w:val="00921973"/>
    <w:rsid w:val="009223E9"/>
    <w:rsid w:val="0092364E"/>
    <w:rsid w:val="009240C6"/>
    <w:rsid w:val="009240EE"/>
    <w:rsid w:val="00925AD4"/>
    <w:rsid w:val="00927953"/>
    <w:rsid w:val="00927D9D"/>
    <w:rsid w:val="00930135"/>
    <w:rsid w:val="00930CFA"/>
    <w:rsid w:val="00931AFA"/>
    <w:rsid w:val="00931D0D"/>
    <w:rsid w:val="00932043"/>
    <w:rsid w:val="009322C4"/>
    <w:rsid w:val="00932AF4"/>
    <w:rsid w:val="009331BA"/>
    <w:rsid w:val="009339F3"/>
    <w:rsid w:val="00933D14"/>
    <w:rsid w:val="00934717"/>
    <w:rsid w:val="00935983"/>
    <w:rsid w:val="00935AA4"/>
    <w:rsid w:val="009400C1"/>
    <w:rsid w:val="0094097E"/>
    <w:rsid w:val="00940B8D"/>
    <w:rsid w:val="009417D7"/>
    <w:rsid w:val="00941888"/>
    <w:rsid w:val="009437DB"/>
    <w:rsid w:val="00944839"/>
    <w:rsid w:val="00945AC7"/>
    <w:rsid w:val="009475D4"/>
    <w:rsid w:val="009512A1"/>
    <w:rsid w:val="00952AD6"/>
    <w:rsid w:val="00952B77"/>
    <w:rsid w:val="009530FE"/>
    <w:rsid w:val="00953185"/>
    <w:rsid w:val="00954685"/>
    <w:rsid w:val="0095689C"/>
    <w:rsid w:val="00956C0B"/>
    <w:rsid w:val="0095767B"/>
    <w:rsid w:val="00957BA5"/>
    <w:rsid w:val="00957D12"/>
    <w:rsid w:val="00960D47"/>
    <w:rsid w:val="0096108F"/>
    <w:rsid w:val="009624DD"/>
    <w:rsid w:val="0096343B"/>
    <w:rsid w:val="0096445B"/>
    <w:rsid w:val="009648DA"/>
    <w:rsid w:val="00967227"/>
    <w:rsid w:val="0096786C"/>
    <w:rsid w:val="00967A1F"/>
    <w:rsid w:val="00967DF1"/>
    <w:rsid w:val="00970D40"/>
    <w:rsid w:val="00971C1A"/>
    <w:rsid w:val="00972073"/>
    <w:rsid w:val="009720F5"/>
    <w:rsid w:val="00972E72"/>
    <w:rsid w:val="00973050"/>
    <w:rsid w:val="009733CD"/>
    <w:rsid w:val="00973567"/>
    <w:rsid w:val="00973775"/>
    <w:rsid w:val="009737E1"/>
    <w:rsid w:val="0097392C"/>
    <w:rsid w:val="00973D4B"/>
    <w:rsid w:val="00974A26"/>
    <w:rsid w:val="00975196"/>
    <w:rsid w:val="00975AD3"/>
    <w:rsid w:val="00975E2A"/>
    <w:rsid w:val="0097632C"/>
    <w:rsid w:val="00976EFB"/>
    <w:rsid w:val="0097755B"/>
    <w:rsid w:val="00977581"/>
    <w:rsid w:val="0098088B"/>
    <w:rsid w:val="00981017"/>
    <w:rsid w:val="0098135A"/>
    <w:rsid w:val="00981551"/>
    <w:rsid w:val="009815E3"/>
    <w:rsid w:val="00981BEA"/>
    <w:rsid w:val="00982B67"/>
    <w:rsid w:val="00982C8F"/>
    <w:rsid w:val="00983392"/>
    <w:rsid w:val="00983886"/>
    <w:rsid w:val="00983CD2"/>
    <w:rsid w:val="0098436D"/>
    <w:rsid w:val="00984B5D"/>
    <w:rsid w:val="00984EF8"/>
    <w:rsid w:val="009860F3"/>
    <w:rsid w:val="00986678"/>
    <w:rsid w:val="009908AD"/>
    <w:rsid w:val="009937AA"/>
    <w:rsid w:val="00994A6B"/>
    <w:rsid w:val="00994D02"/>
    <w:rsid w:val="00995C81"/>
    <w:rsid w:val="009961BB"/>
    <w:rsid w:val="00996CAC"/>
    <w:rsid w:val="009A0D71"/>
    <w:rsid w:val="009A0D85"/>
    <w:rsid w:val="009A22F8"/>
    <w:rsid w:val="009A2498"/>
    <w:rsid w:val="009A2E2D"/>
    <w:rsid w:val="009A387E"/>
    <w:rsid w:val="009A4F4B"/>
    <w:rsid w:val="009B019F"/>
    <w:rsid w:val="009B0719"/>
    <w:rsid w:val="009B0C57"/>
    <w:rsid w:val="009B1173"/>
    <w:rsid w:val="009B23C3"/>
    <w:rsid w:val="009B2550"/>
    <w:rsid w:val="009B412A"/>
    <w:rsid w:val="009B42DA"/>
    <w:rsid w:val="009B4716"/>
    <w:rsid w:val="009B60D1"/>
    <w:rsid w:val="009B6711"/>
    <w:rsid w:val="009B6909"/>
    <w:rsid w:val="009B735A"/>
    <w:rsid w:val="009B7F21"/>
    <w:rsid w:val="009C0AEE"/>
    <w:rsid w:val="009C114E"/>
    <w:rsid w:val="009C157A"/>
    <w:rsid w:val="009C39CF"/>
    <w:rsid w:val="009C3E38"/>
    <w:rsid w:val="009C4029"/>
    <w:rsid w:val="009C41CB"/>
    <w:rsid w:val="009C477A"/>
    <w:rsid w:val="009C47B6"/>
    <w:rsid w:val="009C4FAE"/>
    <w:rsid w:val="009C6C79"/>
    <w:rsid w:val="009C7549"/>
    <w:rsid w:val="009D01CF"/>
    <w:rsid w:val="009D08BB"/>
    <w:rsid w:val="009D0FD4"/>
    <w:rsid w:val="009D1479"/>
    <w:rsid w:val="009D33B7"/>
    <w:rsid w:val="009D399F"/>
    <w:rsid w:val="009D4A5D"/>
    <w:rsid w:val="009D4F99"/>
    <w:rsid w:val="009D531B"/>
    <w:rsid w:val="009D5C45"/>
    <w:rsid w:val="009D6016"/>
    <w:rsid w:val="009D7D8A"/>
    <w:rsid w:val="009E04D1"/>
    <w:rsid w:val="009E0762"/>
    <w:rsid w:val="009E07C9"/>
    <w:rsid w:val="009E257C"/>
    <w:rsid w:val="009E2BE4"/>
    <w:rsid w:val="009E31AA"/>
    <w:rsid w:val="009E3265"/>
    <w:rsid w:val="009E3DD6"/>
    <w:rsid w:val="009E5AD8"/>
    <w:rsid w:val="009E6176"/>
    <w:rsid w:val="009E6981"/>
    <w:rsid w:val="009E73C7"/>
    <w:rsid w:val="009E76CD"/>
    <w:rsid w:val="009F002A"/>
    <w:rsid w:val="009F0799"/>
    <w:rsid w:val="009F110C"/>
    <w:rsid w:val="009F34AD"/>
    <w:rsid w:val="009F3BD3"/>
    <w:rsid w:val="009F4BD0"/>
    <w:rsid w:val="009F5805"/>
    <w:rsid w:val="009F795B"/>
    <w:rsid w:val="00A0052B"/>
    <w:rsid w:val="00A0121A"/>
    <w:rsid w:val="00A01A64"/>
    <w:rsid w:val="00A01E0D"/>
    <w:rsid w:val="00A0358E"/>
    <w:rsid w:val="00A0459D"/>
    <w:rsid w:val="00A04B6D"/>
    <w:rsid w:val="00A06667"/>
    <w:rsid w:val="00A106AC"/>
    <w:rsid w:val="00A13CB6"/>
    <w:rsid w:val="00A13D13"/>
    <w:rsid w:val="00A14247"/>
    <w:rsid w:val="00A14D7C"/>
    <w:rsid w:val="00A154AD"/>
    <w:rsid w:val="00A171C8"/>
    <w:rsid w:val="00A20480"/>
    <w:rsid w:val="00A20BCD"/>
    <w:rsid w:val="00A2135C"/>
    <w:rsid w:val="00A21688"/>
    <w:rsid w:val="00A21A37"/>
    <w:rsid w:val="00A22770"/>
    <w:rsid w:val="00A240A2"/>
    <w:rsid w:val="00A24675"/>
    <w:rsid w:val="00A2555E"/>
    <w:rsid w:val="00A25560"/>
    <w:rsid w:val="00A2580E"/>
    <w:rsid w:val="00A25D49"/>
    <w:rsid w:val="00A2690C"/>
    <w:rsid w:val="00A278C7"/>
    <w:rsid w:val="00A30CBF"/>
    <w:rsid w:val="00A32BB8"/>
    <w:rsid w:val="00A32F84"/>
    <w:rsid w:val="00A333DA"/>
    <w:rsid w:val="00A33F7E"/>
    <w:rsid w:val="00A345B9"/>
    <w:rsid w:val="00A350B3"/>
    <w:rsid w:val="00A36A56"/>
    <w:rsid w:val="00A37A5A"/>
    <w:rsid w:val="00A402BB"/>
    <w:rsid w:val="00A40405"/>
    <w:rsid w:val="00A4071D"/>
    <w:rsid w:val="00A4147D"/>
    <w:rsid w:val="00A414DD"/>
    <w:rsid w:val="00A4245B"/>
    <w:rsid w:val="00A42656"/>
    <w:rsid w:val="00A45383"/>
    <w:rsid w:val="00A45D6E"/>
    <w:rsid w:val="00A4644B"/>
    <w:rsid w:val="00A46780"/>
    <w:rsid w:val="00A46896"/>
    <w:rsid w:val="00A476DA"/>
    <w:rsid w:val="00A509AA"/>
    <w:rsid w:val="00A50DF0"/>
    <w:rsid w:val="00A50EEF"/>
    <w:rsid w:val="00A5122B"/>
    <w:rsid w:val="00A5125D"/>
    <w:rsid w:val="00A5149C"/>
    <w:rsid w:val="00A51FA1"/>
    <w:rsid w:val="00A54811"/>
    <w:rsid w:val="00A54BAF"/>
    <w:rsid w:val="00A56902"/>
    <w:rsid w:val="00A601C9"/>
    <w:rsid w:val="00A60D63"/>
    <w:rsid w:val="00A6130A"/>
    <w:rsid w:val="00A61832"/>
    <w:rsid w:val="00A61F87"/>
    <w:rsid w:val="00A62B02"/>
    <w:rsid w:val="00A63B6A"/>
    <w:rsid w:val="00A6445A"/>
    <w:rsid w:val="00A6459D"/>
    <w:rsid w:val="00A645B4"/>
    <w:rsid w:val="00A6546D"/>
    <w:rsid w:val="00A6603B"/>
    <w:rsid w:val="00A66299"/>
    <w:rsid w:val="00A6790F"/>
    <w:rsid w:val="00A6798F"/>
    <w:rsid w:val="00A70A72"/>
    <w:rsid w:val="00A71A26"/>
    <w:rsid w:val="00A71A8D"/>
    <w:rsid w:val="00A71AA5"/>
    <w:rsid w:val="00A72AF7"/>
    <w:rsid w:val="00A74096"/>
    <w:rsid w:val="00A75426"/>
    <w:rsid w:val="00A76DFC"/>
    <w:rsid w:val="00A76FFB"/>
    <w:rsid w:val="00A7776A"/>
    <w:rsid w:val="00A802D7"/>
    <w:rsid w:val="00A805C6"/>
    <w:rsid w:val="00A80726"/>
    <w:rsid w:val="00A80731"/>
    <w:rsid w:val="00A810D6"/>
    <w:rsid w:val="00A821B2"/>
    <w:rsid w:val="00A82D52"/>
    <w:rsid w:val="00A83104"/>
    <w:rsid w:val="00A8329B"/>
    <w:rsid w:val="00A83489"/>
    <w:rsid w:val="00A839C8"/>
    <w:rsid w:val="00A84D69"/>
    <w:rsid w:val="00A84EB9"/>
    <w:rsid w:val="00A851A1"/>
    <w:rsid w:val="00A8524A"/>
    <w:rsid w:val="00A85A30"/>
    <w:rsid w:val="00A85C86"/>
    <w:rsid w:val="00A8645C"/>
    <w:rsid w:val="00A868E5"/>
    <w:rsid w:val="00A86C71"/>
    <w:rsid w:val="00A87933"/>
    <w:rsid w:val="00A87DC9"/>
    <w:rsid w:val="00A87ED4"/>
    <w:rsid w:val="00A903C2"/>
    <w:rsid w:val="00A9095E"/>
    <w:rsid w:val="00A91625"/>
    <w:rsid w:val="00A917E0"/>
    <w:rsid w:val="00A9439C"/>
    <w:rsid w:val="00A9453F"/>
    <w:rsid w:val="00A95224"/>
    <w:rsid w:val="00A95B52"/>
    <w:rsid w:val="00A97952"/>
    <w:rsid w:val="00AA0C20"/>
    <w:rsid w:val="00AA0D1B"/>
    <w:rsid w:val="00AA1150"/>
    <w:rsid w:val="00AA2C90"/>
    <w:rsid w:val="00AA3E7E"/>
    <w:rsid w:val="00AA410E"/>
    <w:rsid w:val="00AA5184"/>
    <w:rsid w:val="00AA6C88"/>
    <w:rsid w:val="00AA739C"/>
    <w:rsid w:val="00AA7530"/>
    <w:rsid w:val="00AA7E1B"/>
    <w:rsid w:val="00AA7F24"/>
    <w:rsid w:val="00AB0CF8"/>
    <w:rsid w:val="00AB2E15"/>
    <w:rsid w:val="00AB3352"/>
    <w:rsid w:val="00AB4C12"/>
    <w:rsid w:val="00AB7A06"/>
    <w:rsid w:val="00AC1D76"/>
    <w:rsid w:val="00AC4F3D"/>
    <w:rsid w:val="00AC54DC"/>
    <w:rsid w:val="00AC5646"/>
    <w:rsid w:val="00AC581D"/>
    <w:rsid w:val="00AC5E20"/>
    <w:rsid w:val="00AC6098"/>
    <w:rsid w:val="00AC6A78"/>
    <w:rsid w:val="00AC6C38"/>
    <w:rsid w:val="00AC7B00"/>
    <w:rsid w:val="00AC7C0A"/>
    <w:rsid w:val="00AC7EE0"/>
    <w:rsid w:val="00AD0768"/>
    <w:rsid w:val="00AD0E3F"/>
    <w:rsid w:val="00AD26AE"/>
    <w:rsid w:val="00AD280C"/>
    <w:rsid w:val="00AD2B61"/>
    <w:rsid w:val="00AD3695"/>
    <w:rsid w:val="00AD56AE"/>
    <w:rsid w:val="00AD6F0B"/>
    <w:rsid w:val="00AD6FCC"/>
    <w:rsid w:val="00AE0741"/>
    <w:rsid w:val="00AE0D2B"/>
    <w:rsid w:val="00AE1839"/>
    <w:rsid w:val="00AE36AA"/>
    <w:rsid w:val="00AE3BC1"/>
    <w:rsid w:val="00AE4C30"/>
    <w:rsid w:val="00AE52B7"/>
    <w:rsid w:val="00AE52F6"/>
    <w:rsid w:val="00AE589A"/>
    <w:rsid w:val="00AE5B29"/>
    <w:rsid w:val="00AE5E13"/>
    <w:rsid w:val="00AE63D3"/>
    <w:rsid w:val="00AE6CD8"/>
    <w:rsid w:val="00AE7F6D"/>
    <w:rsid w:val="00AF03C2"/>
    <w:rsid w:val="00AF0FBC"/>
    <w:rsid w:val="00AF15AD"/>
    <w:rsid w:val="00AF15B0"/>
    <w:rsid w:val="00AF1BE4"/>
    <w:rsid w:val="00AF20B0"/>
    <w:rsid w:val="00AF4A15"/>
    <w:rsid w:val="00AF5385"/>
    <w:rsid w:val="00AF60C2"/>
    <w:rsid w:val="00AF6183"/>
    <w:rsid w:val="00AF6940"/>
    <w:rsid w:val="00AF7275"/>
    <w:rsid w:val="00AF761A"/>
    <w:rsid w:val="00AF7DB6"/>
    <w:rsid w:val="00B01A6A"/>
    <w:rsid w:val="00B035EC"/>
    <w:rsid w:val="00B03E38"/>
    <w:rsid w:val="00B06460"/>
    <w:rsid w:val="00B064CF"/>
    <w:rsid w:val="00B0652D"/>
    <w:rsid w:val="00B1017B"/>
    <w:rsid w:val="00B1195E"/>
    <w:rsid w:val="00B1335D"/>
    <w:rsid w:val="00B1435F"/>
    <w:rsid w:val="00B143DD"/>
    <w:rsid w:val="00B152D3"/>
    <w:rsid w:val="00B1575F"/>
    <w:rsid w:val="00B1799E"/>
    <w:rsid w:val="00B17AA9"/>
    <w:rsid w:val="00B17D73"/>
    <w:rsid w:val="00B17ED9"/>
    <w:rsid w:val="00B207F5"/>
    <w:rsid w:val="00B20EF0"/>
    <w:rsid w:val="00B213B5"/>
    <w:rsid w:val="00B221FF"/>
    <w:rsid w:val="00B2293A"/>
    <w:rsid w:val="00B25790"/>
    <w:rsid w:val="00B25A1B"/>
    <w:rsid w:val="00B262D7"/>
    <w:rsid w:val="00B26732"/>
    <w:rsid w:val="00B26ACD"/>
    <w:rsid w:val="00B27B84"/>
    <w:rsid w:val="00B27BC6"/>
    <w:rsid w:val="00B30B6C"/>
    <w:rsid w:val="00B30FEE"/>
    <w:rsid w:val="00B321C6"/>
    <w:rsid w:val="00B330AE"/>
    <w:rsid w:val="00B330B5"/>
    <w:rsid w:val="00B33470"/>
    <w:rsid w:val="00B33E60"/>
    <w:rsid w:val="00B33F8C"/>
    <w:rsid w:val="00B342DF"/>
    <w:rsid w:val="00B34BD4"/>
    <w:rsid w:val="00B35D1B"/>
    <w:rsid w:val="00B366B5"/>
    <w:rsid w:val="00B37442"/>
    <w:rsid w:val="00B377DC"/>
    <w:rsid w:val="00B37B1E"/>
    <w:rsid w:val="00B37F16"/>
    <w:rsid w:val="00B37F89"/>
    <w:rsid w:val="00B4033B"/>
    <w:rsid w:val="00B4064B"/>
    <w:rsid w:val="00B40930"/>
    <w:rsid w:val="00B40EC3"/>
    <w:rsid w:val="00B41466"/>
    <w:rsid w:val="00B4227A"/>
    <w:rsid w:val="00B435F5"/>
    <w:rsid w:val="00B453A6"/>
    <w:rsid w:val="00B45D3B"/>
    <w:rsid w:val="00B47340"/>
    <w:rsid w:val="00B47581"/>
    <w:rsid w:val="00B4762C"/>
    <w:rsid w:val="00B47798"/>
    <w:rsid w:val="00B50363"/>
    <w:rsid w:val="00B508C5"/>
    <w:rsid w:val="00B51190"/>
    <w:rsid w:val="00B52A58"/>
    <w:rsid w:val="00B532F3"/>
    <w:rsid w:val="00B5399D"/>
    <w:rsid w:val="00B53E68"/>
    <w:rsid w:val="00B548FC"/>
    <w:rsid w:val="00B54D8D"/>
    <w:rsid w:val="00B55D56"/>
    <w:rsid w:val="00B60488"/>
    <w:rsid w:val="00B60560"/>
    <w:rsid w:val="00B606ED"/>
    <w:rsid w:val="00B60F1B"/>
    <w:rsid w:val="00B61BFA"/>
    <w:rsid w:val="00B63546"/>
    <w:rsid w:val="00B664F9"/>
    <w:rsid w:val="00B66F0B"/>
    <w:rsid w:val="00B67536"/>
    <w:rsid w:val="00B67784"/>
    <w:rsid w:val="00B67B75"/>
    <w:rsid w:val="00B67D55"/>
    <w:rsid w:val="00B70F4B"/>
    <w:rsid w:val="00B71509"/>
    <w:rsid w:val="00B715FC"/>
    <w:rsid w:val="00B7317E"/>
    <w:rsid w:val="00B752C4"/>
    <w:rsid w:val="00B75C59"/>
    <w:rsid w:val="00B816F5"/>
    <w:rsid w:val="00B831A1"/>
    <w:rsid w:val="00B83220"/>
    <w:rsid w:val="00B83587"/>
    <w:rsid w:val="00B840E0"/>
    <w:rsid w:val="00B8472F"/>
    <w:rsid w:val="00B85049"/>
    <w:rsid w:val="00B85C35"/>
    <w:rsid w:val="00B85CB5"/>
    <w:rsid w:val="00B867A2"/>
    <w:rsid w:val="00B8683D"/>
    <w:rsid w:val="00B86F11"/>
    <w:rsid w:val="00B86F38"/>
    <w:rsid w:val="00B87174"/>
    <w:rsid w:val="00B87522"/>
    <w:rsid w:val="00B90081"/>
    <w:rsid w:val="00B90737"/>
    <w:rsid w:val="00B91319"/>
    <w:rsid w:val="00B91D9F"/>
    <w:rsid w:val="00B92D7D"/>
    <w:rsid w:val="00B92E96"/>
    <w:rsid w:val="00B930D8"/>
    <w:rsid w:val="00B947DB"/>
    <w:rsid w:val="00B95DC7"/>
    <w:rsid w:val="00B96345"/>
    <w:rsid w:val="00B9663B"/>
    <w:rsid w:val="00B975C1"/>
    <w:rsid w:val="00B97875"/>
    <w:rsid w:val="00BA0007"/>
    <w:rsid w:val="00BA0CE7"/>
    <w:rsid w:val="00BA2252"/>
    <w:rsid w:val="00BA227F"/>
    <w:rsid w:val="00BA2641"/>
    <w:rsid w:val="00BA29BE"/>
    <w:rsid w:val="00BA4CE3"/>
    <w:rsid w:val="00BA50D8"/>
    <w:rsid w:val="00BA5ABD"/>
    <w:rsid w:val="00BA6E83"/>
    <w:rsid w:val="00BA7661"/>
    <w:rsid w:val="00BA776D"/>
    <w:rsid w:val="00BB0324"/>
    <w:rsid w:val="00BB0381"/>
    <w:rsid w:val="00BB0575"/>
    <w:rsid w:val="00BB05AA"/>
    <w:rsid w:val="00BB0AE8"/>
    <w:rsid w:val="00BB12C8"/>
    <w:rsid w:val="00BB16B5"/>
    <w:rsid w:val="00BB195E"/>
    <w:rsid w:val="00BB1D30"/>
    <w:rsid w:val="00BB26CC"/>
    <w:rsid w:val="00BB32B2"/>
    <w:rsid w:val="00BB36A7"/>
    <w:rsid w:val="00BB3F44"/>
    <w:rsid w:val="00BB4BE3"/>
    <w:rsid w:val="00BB5300"/>
    <w:rsid w:val="00BB6A6A"/>
    <w:rsid w:val="00BB70A3"/>
    <w:rsid w:val="00BB75F0"/>
    <w:rsid w:val="00BC000E"/>
    <w:rsid w:val="00BC1678"/>
    <w:rsid w:val="00BC5C91"/>
    <w:rsid w:val="00BC5D69"/>
    <w:rsid w:val="00BC758D"/>
    <w:rsid w:val="00BC7D4B"/>
    <w:rsid w:val="00BD0504"/>
    <w:rsid w:val="00BD058A"/>
    <w:rsid w:val="00BD0F73"/>
    <w:rsid w:val="00BD158D"/>
    <w:rsid w:val="00BD1959"/>
    <w:rsid w:val="00BD1F56"/>
    <w:rsid w:val="00BD235B"/>
    <w:rsid w:val="00BD26BE"/>
    <w:rsid w:val="00BD2E37"/>
    <w:rsid w:val="00BD3279"/>
    <w:rsid w:val="00BD35A6"/>
    <w:rsid w:val="00BD3770"/>
    <w:rsid w:val="00BD3982"/>
    <w:rsid w:val="00BD39B5"/>
    <w:rsid w:val="00BD497C"/>
    <w:rsid w:val="00BD4998"/>
    <w:rsid w:val="00BD536C"/>
    <w:rsid w:val="00BD55CE"/>
    <w:rsid w:val="00BD6E09"/>
    <w:rsid w:val="00BD7262"/>
    <w:rsid w:val="00BD7D3E"/>
    <w:rsid w:val="00BE052C"/>
    <w:rsid w:val="00BE0830"/>
    <w:rsid w:val="00BE1988"/>
    <w:rsid w:val="00BE1B46"/>
    <w:rsid w:val="00BE1CAB"/>
    <w:rsid w:val="00BE2A31"/>
    <w:rsid w:val="00BE2C19"/>
    <w:rsid w:val="00BE2C28"/>
    <w:rsid w:val="00BE2ECB"/>
    <w:rsid w:val="00BE4602"/>
    <w:rsid w:val="00BE4A4F"/>
    <w:rsid w:val="00BE4CA8"/>
    <w:rsid w:val="00BE4F98"/>
    <w:rsid w:val="00BE62A3"/>
    <w:rsid w:val="00BE64FC"/>
    <w:rsid w:val="00BE6B6B"/>
    <w:rsid w:val="00BE7829"/>
    <w:rsid w:val="00BE7F72"/>
    <w:rsid w:val="00BF0022"/>
    <w:rsid w:val="00BF0A63"/>
    <w:rsid w:val="00BF18D0"/>
    <w:rsid w:val="00BF26F3"/>
    <w:rsid w:val="00BF302A"/>
    <w:rsid w:val="00BF386F"/>
    <w:rsid w:val="00BF39B3"/>
    <w:rsid w:val="00BF3C22"/>
    <w:rsid w:val="00BF3DB9"/>
    <w:rsid w:val="00BF42F9"/>
    <w:rsid w:val="00BF45AD"/>
    <w:rsid w:val="00BF4C2C"/>
    <w:rsid w:val="00BF5198"/>
    <w:rsid w:val="00BF67D7"/>
    <w:rsid w:val="00BF7DFE"/>
    <w:rsid w:val="00C0034A"/>
    <w:rsid w:val="00C013A4"/>
    <w:rsid w:val="00C01F42"/>
    <w:rsid w:val="00C03F47"/>
    <w:rsid w:val="00C041A3"/>
    <w:rsid w:val="00C04D88"/>
    <w:rsid w:val="00C04E13"/>
    <w:rsid w:val="00C05747"/>
    <w:rsid w:val="00C05970"/>
    <w:rsid w:val="00C05A38"/>
    <w:rsid w:val="00C05CAB"/>
    <w:rsid w:val="00C0686C"/>
    <w:rsid w:val="00C068DA"/>
    <w:rsid w:val="00C07AC8"/>
    <w:rsid w:val="00C07F2B"/>
    <w:rsid w:val="00C116BE"/>
    <w:rsid w:val="00C11C76"/>
    <w:rsid w:val="00C128E1"/>
    <w:rsid w:val="00C12BBF"/>
    <w:rsid w:val="00C12CD7"/>
    <w:rsid w:val="00C1334E"/>
    <w:rsid w:val="00C16653"/>
    <w:rsid w:val="00C17ABB"/>
    <w:rsid w:val="00C21673"/>
    <w:rsid w:val="00C23A59"/>
    <w:rsid w:val="00C24F77"/>
    <w:rsid w:val="00C2611D"/>
    <w:rsid w:val="00C268DC"/>
    <w:rsid w:val="00C306B1"/>
    <w:rsid w:val="00C30A17"/>
    <w:rsid w:val="00C3162F"/>
    <w:rsid w:val="00C31D9D"/>
    <w:rsid w:val="00C3267D"/>
    <w:rsid w:val="00C32793"/>
    <w:rsid w:val="00C32E7E"/>
    <w:rsid w:val="00C32F34"/>
    <w:rsid w:val="00C33B0E"/>
    <w:rsid w:val="00C33C25"/>
    <w:rsid w:val="00C33E12"/>
    <w:rsid w:val="00C341E7"/>
    <w:rsid w:val="00C3492A"/>
    <w:rsid w:val="00C34C1A"/>
    <w:rsid w:val="00C35477"/>
    <w:rsid w:val="00C35636"/>
    <w:rsid w:val="00C36621"/>
    <w:rsid w:val="00C3680A"/>
    <w:rsid w:val="00C37A0C"/>
    <w:rsid w:val="00C37D47"/>
    <w:rsid w:val="00C4018D"/>
    <w:rsid w:val="00C402DC"/>
    <w:rsid w:val="00C411B2"/>
    <w:rsid w:val="00C41361"/>
    <w:rsid w:val="00C4176B"/>
    <w:rsid w:val="00C43433"/>
    <w:rsid w:val="00C44EC2"/>
    <w:rsid w:val="00C455D2"/>
    <w:rsid w:val="00C45D39"/>
    <w:rsid w:val="00C46735"/>
    <w:rsid w:val="00C471F3"/>
    <w:rsid w:val="00C505DF"/>
    <w:rsid w:val="00C517C1"/>
    <w:rsid w:val="00C518DE"/>
    <w:rsid w:val="00C53AF5"/>
    <w:rsid w:val="00C548AE"/>
    <w:rsid w:val="00C56298"/>
    <w:rsid w:val="00C57EF9"/>
    <w:rsid w:val="00C610E2"/>
    <w:rsid w:val="00C620C6"/>
    <w:rsid w:val="00C62EC0"/>
    <w:rsid w:val="00C6492F"/>
    <w:rsid w:val="00C663EB"/>
    <w:rsid w:val="00C70726"/>
    <w:rsid w:val="00C70EC4"/>
    <w:rsid w:val="00C72766"/>
    <w:rsid w:val="00C734C6"/>
    <w:rsid w:val="00C74210"/>
    <w:rsid w:val="00C74D8D"/>
    <w:rsid w:val="00C75047"/>
    <w:rsid w:val="00C75236"/>
    <w:rsid w:val="00C7671F"/>
    <w:rsid w:val="00C80ACE"/>
    <w:rsid w:val="00C80C34"/>
    <w:rsid w:val="00C83367"/>
    <w:rsid w:val="00C83A09"/>
    <w:rsid w:val="00C84546"/>
    <w:rsid w:val="00C84FB1"/>
    <w:rsid w:val="00C9031B"/>
    <w:rsid w:val="00C906BE"/>
    <w:rsid w:val="00C90AB0"/>
    <w:rsid w:val="00C90BEC"/>
    <w:rsid w:val="00C90E3A"/>
    <w:rsid w:val="00C91E89"/>
    <w:rsid w:val="00C91F60"/>
    <w:rsid w:val="00C9258A"/>
    <w:rsid w:val="00C939EE"/>
    <w:rsid w:val="00C95121"/>
    <w:rsid w:val="00C958EC"/>
    <w:rsid w:val="00C95DEE"/>
    <w:rsid w:val="00C96F53"/>
    <w:rsid w:val="00CA0F14"/>
    <w:rsid w:val="00CA200A"/>
    <w:rsid w:val="00CA322A"/>
    <w:rsid w:val="00CA33E6"/>
    <w:rsid w:val="00CA3D30"/>
    <w:rsid w:val="00CA4E29"/>
    <w:rsid w:val="00CA55BE"/>
    <w:rsid w:val="00CA711E"/>
    <w:rsid w:val="00CA760B"/>
    <w:rsid w:val="00CB01F0"/>
    <w:rsid w:val="00CB092E"/>
    <w:rsid w:val="00CB2C9E"/>
    <w:rsid w:val="00CB387D"/>
    <w:rsid w:val="00CB3DE7"/>
    <w:rsid w:val="00CB3E11"/>
    <w:rsid w:val="00CB3F5C"/>
    <w:rsid w:val="00CB5171"/>
    <w:rsid w:val="00CB671C"/>
    <w:rsid w:val="00CB6D53"/>
    <w:rsid w:val="00CB6F7B"/>
    <w:rsid w:val="00CB7E3D"/>
    <w:rsid w:val="00CC0517"/>
    <w:rsid w:val="00CC0A3B"/>
    <w:rsid w:val="00CC18D9"/>
    <w:rsid w:val="00CC3777"/>
    <w:rsid w:val="00CC38C2"/>
    <w:rsid w:val="00CC42D2"/>
    <w:rsid w:val="00CC43E8"/>
    <w:rsid w:val="00CC4BF8"/>
    <w:rsid w:val="00CC4CB9"/>
    <w:rsid w:val="00CC4D28"/>
    <w:rsid w:val="00CC740E"/>
    <w:rsid w:val="00CC7603"/>
    <w:rsid w:val="00CD197B"/>
    <w:rsid w:val="00CD1C3A"/>
    <w:rsid w:val="00CD20E1"/>
    <w:rsid w:val="00CD2F11"/>
    <w:rsid w:val="00CD30B8"/>
    <w:rsid w:val="00CD3E88"/>
    <w:rsid w:val="00CD4285"/>
    <w:rsid w:val="00CD45C5"/>
    <w:rsid w:val="00CD7269"/>
    <w:rsid w:val="00CD759E"/>
    <w:rsid w:val="00CE03F4"/>
    <w:rsid w:val="00CE05BA"/>
    <w:rsid w:val="00CE0A50"/>
    <w:rsid w:val="00CE0CDD"/>
    <w:rsid w:val="00CE0E81"/>
    <w:rsid w:val="00CE25C7"/>
    <w:rsid w:val="00CE48EC"/>
    <w:rsid w:val="00CE68F9"/>
    <w:rsid w:val="00CE6CC7"/>
    <w:rsid w:val="00CE6D8B"/>
    <w:rsid w:val="00CE6F62"/>
    <w:rsid w:val="00CE7CBD"/>
    <w:rsid w:val="00CF0128"/>
    <w:rsid w:val="00CF01F4"/>
    <w:rsid w:val="00CF0375"/>
    <w:rsid w:val="00CF0453"/>
    <w:rsid w:val="00CF1286"/>
    <w:rsid w:val="00CF1423"/>
    <w:rsid w:val="00CF1A2E"/>
    <w:rsid w:val="00CF205B"/>
    <w:rsid w:val="00CF2AA5"/>
    <w:rsid w:val="00CF2E45"/>
    <w:rsid w:val="00CF30D1"/>
    <w:rsid w:val="00CF3424"/>
    <w:rsid w:val="00CF3785"/>
    <w:rsid w:val="00CF4086"/>
    <w:rsid w:val="00CF4C4A"/>
    <w:rsid w:val="00CF5450"/>
    <w:rsid w:val="00CF70A0"/>
    <w:rsid w:val="00CF7A44"/>
    <w:rsid w:val="00D00AFD"/>
    <w:rsid w:val="00D00E2E"/>
    <w:rsid w:val="00D014DA"/>
    <w:rsid w:val="00D01B0B"/>
    <w:rsid w:val="00D01C2B"/>
    <w:rsid w:val="00D04C4B"/>
    <w:rsid w:val="00D06600"/>
    <w:rsid w:val="00D0661C"/>
    <w:rsid w:val="00D06D9E"/>
    <w:rsid w:val="00D112CB"/>
    <w:rsid w:val="00D12557"/>
    <w:rsid w:val="00D1273D"/>
    <w:rsid w:val="00D1295E"/>
    <w:rsid w:val="00D12F09"/>
    <w:rsid w:val="00D13BCC"/>
    <w:rsid w:val="00D13EC6"/>
    <w:rsid w:val="00D1408B"/>
    <w:rsid w:val="00D14B49"/>
    <w:rsid w:val="00D14C48"/>
    <w:rsid w:val="00D15825"/>
    <w:rsid w:val="00D16069"/>
    <w:rsid w:val="00D1695C"/>
    <w:rsid w:val="00D174E8"/>
    <w:rsid w:val="00D17953"/>
    <w:rsid w:val="00D17BC7"/>
    <w:rsid w:val="00D2021D"/>
    <w:rsid w:val="00D202A3"/>
    <w:rsid w:val="00D20DBA"/>
    <w:rsid w:val="00D2108E"/>
    <w:rsid w:val="00D212DC"/>
    <w:rsid w:val="00D21F77"/>
    <w:rsid w:val="00D22E8B"/>
    <w:rsid w:val="00D249CC"/>
    <w:rsid w:val="00D24A90"/>
    <w:rsid w:val="00D2519D"/>
    <w:rsid w:val="00D25306"/>
    <w:rsid w:val="00D26B91"/>
    <w:rsid w:val="00D27340"/>
    <w:rsid w:val="00D27B32"/>
    <w:rsid w:val="00D31796"/>
    <w:rsid w:val="00D318A1"/>
    <w:rsid w:val="00D330C9"/>
    <w:rsid w:val="00D33E1E"/>
    <w:rsid w:val="00D34036"/>
    <w:rsid w:val="00D35760"/>
    <w:rsid w:val="00D37228"/>
    <w:rsid w:val="00D37517"/>
    <w:rsid w:val="00D37CF1"/>
    <w:rsid w:val="00D401C2"/>
    <w:rsid w:val="00D41D32"/>
    <w:rsid w:val="00D447E8"/>
    <w:rsid w:val="00D45CD6"/>
    <w:rsid w:val="00D460EC"/>
    <w:rsid w:val="00D4618D"/>
    <w:rsid w:val="00D461EC"/>
    <w:rsid w:val="00D4646A"/>
    <w:rsid w:val="00D50153"/>
    <w:rsid w:val="00D5058D"/>
    <w:rsid w:val="00D507E6"/>
    <w:rsid w:val="00D51ACA"/>
    <w:rsid w:val="00D51E3A"/>
    <w:rsid w:val="00D52A41"/>
    <w:rsid w:val="00D53898"/>
    <w:rsid w:val="00D552F6"/>
    <w:rsid w:val="00D55B0B"/>
    <w:rsid w:val="00D55D44"/>
    <w:rsid w:val="00D5730C"/>
    <w:rsid w:val="00D57465"/>
    <w:rsid w:val="00D57654"/>
    <w:rsid w:val="00D57957"/>
    <w:rsid w:val="00D57B32"/>
    <w:rsid w:val="00D60C11"/>
    <w:rsid w:val="00D617F4"/>
    <w:rsid w:val="00D61F78"/>
    <w:rsid w:val="00D624E9"/>
    <w:rsid w:val="00D639BC"/>
    <w:rsid w:val="00D659C4"/>
    <w:rsid w:val="00D66783"/>
    <w:rsid w:val="00D66990"/>
    <w:rsid w:val="00D6792C"/>
    <w:rsid w:val="00D701D3"/>
    <w:rsid w:val="00D70A29"/>
    <w:rsid w:val="00D71CF8"/>
    <w:rsid w:val="00D73CE7"/>
    <w:rsid w:val="00D75B68"/>
    <w:rsid w:val="00D75F33"/>
    <w:rsid w:val="00D771F7"/>
    <w:rsid w:val="00D7763A"/>
    <w:rsid w:val="00D80CC0"/>
    <w:rsid w:val="00D80D67"/>
    <w:rsid w:val="00D80FE9"/>
    <w:rsid w:val="00D82328"/>
    <w:rsid w:val="00D82A69"/>
    <w:rsid w:val="00D85865"/>
    <w:rsid w:val="00D85F08"/>
    <w:rsid w:val="00D85F55"/>
    <w:rsid w:val="00D860B1"/>
    <w:rsid w:val="00D86253"/>
    <w:rsid w:val="00D87314"/>
    <w:rsid w:val="00D8779C"/>
    <w:rsid w:val="00D87F56"/>
    <w:rsid w:val="00D91385"/>
    <w:rsid w:val="00D92A17"/>
    <w:rsid w:val="00D93845"/>
    <w:rsid w:val="00D94C9B"/>
    <w:rsid w:val="00D952C4"/>
    <w:rsid w:val="00DA111C"/>
    <w:rsid w:val="00DA18BB"/>
    <w:rsid w:val="00DA194D"/>
    <w:rsid w:val="00DA2D34"/>
    <w:rsid w:val="00DA34C2"/>
    <w:rsid w:val="00DA4502"/>
    <w:rsid w:val="00DA49D6"/>
    <w:rsid w:val="00DA4D0D"/>
    <w:rsid w:val="00DA5288"/>
    <w:rsid w:val="00DA6905"/>
    <w:rsid w:val="00DA6F1D"/>
    <w:rsid w:val="00DA7802"/>
    <w:rsid w:val="00DB10FB"/>
    <w:rsid w:val="00DB1602"/>
    <w:rsid w:val="00DB1F13"/>
    <w:rsid w:val="00DB3A2D"/>
    <w:rsid w:val="00DB4007"/>
    <w:rsid w:val="00DB4240"/>
    <w:rsid w:val="00DB4FF9"/>
    <w:rsid w:val="00DB5D3A"/>
    <w:rsid w:val="00DB6422"/>
    <w:rsid w:val="00DB64D6"/>
    <w:rsid w:val="00DB67B4"/>
    <w:rsid w:val="00DB741F"/>
    <w:rsid w:val="00DB7A25"/>
    <w:rsid w:val="00DB7C9D"/>
    <w:rsid w:val="00DC0145"/>
    <w:rsid w:val="00DC1305"/>
    <w:rsid w:val="00DC2175"/>
    <w:rsid w:val="00DC2394"/>
    <w:rsid w:val="00DC24EF"/>
    <w:rsid w:val="00DC2D11"/>
    <w:rsid w:val="00DC32DB"/>
    <w:rsid w:val="00DC36CE"/>
    <w:rsid w:val="00DC508E"/>
    <w:rsid w:val="00DC5389"/>
    <w:rsid w:val="00DC5EFA"/>
    <w:rsid w:val="00DC65DA"/>
    <w:rsid w:val="00DD1090"/>
    <w:rsid w:val="00DD11E1"/>
    <w:rsid w:val="00DD17E9"/>
    <w:rsid w:val="00DD1DD7"/>
    <w:rsid w:val="00DD29F9"/>
    <w:rsid w:val="00DD59C4"/>
    <w:rsid w:val="00DD5D37"/>
    <w:rsid w:val="00DE0958"/>
    <w:rsid w:val="00DE3811"/>
    <w:rsid w:val="00DE4601"/>
    <w:rsid w:val="00DE4BE4"/>
    <w:rsid w:val="00DE4BFA"/>
    <w:rsid w:val="00DE569B"/>
    <w:rsid w:val="00DE5738"/>
    <w:rsid w:val="00DE5D65"/>
    <w:rsid w:val="00DE63AF"/>
    <w:rsid w:val="00DE7657"/>
    <w:rsid w:val="00DF3646"/>
    <w:rsid w:val="00DF4965"/>
    <w:rsid w:val="00DF54B2"/>
    <w:rsid w:val="00DF61EB"/>
    <w:rsid w:val="00DF66CC"/>
    <w:rsid w:val="00DF672B"/>
    <w:rsid w:val="00DF702E"/>
    <w:rsid w:val="00E01C52"/>
    <w:rsid w:val="00E04356"/>
    <w:rsid w:val="00E04F59"/>
    <w:rsid w:val="00E0602F"/>
    <w:rsid w:val="00E067AD"/>
    <w:rsid w:val="00E06F9E"/>
    <w:rsid w:val="00E07385"/>
    <w:rsid w:val="00E073C5"/>
    <w:rsid w:val="00E0744C"/>
    <w:rsid w:val="00E1021D"/>
    <w:rsid w:val="00E1054A"/>
    <w:rsid w:val="00E10C99"/>
    <w:rsid w:val="00E12DCE"/>
    <w:rsid w:val="00E1308C"/>
    <w:rsid w:val="00E13811"/>
    <w:rsid w:val="00E13958"/>
    <w:rsid w:val="00E159F5"/>
    <w:rsid w:val="00E16A19"/>
    <w:rsid w:val="00E16F35"/>
    <w:rsid w:val="00E17DB7"/>
    <w:rsid w:val="00E20F71"/>
    <w:rsid w:val="00E21769"/>
    <w:rsid w:val="00E21EE7"/>
    <w:rsid w:val="00E21F2F"/>
    <w:rsid w:val="00E22F44"/>
    <w:rsid w:val="00E234C1"/>
    <w:rsid w:val="00E243E8"/>
    <w:rsid w:val="00E24441"/>
    <w:rsid w:val="00E24838"/>
    <w:rsid w:val="00E25837"/>
    <w:rsid w:val="00E25901"/>
    <w:rsid w:val="00E268C4"/>
    <w:rsid w:val="00E26BAF"/>
    <w:rsid w:val="00E3107D"/>
    <w:rsid w:val="00E31973"/>
    <w:rsid w:val="00E31A3E"/>
    <w:rsid w:val="00E33073"/>
    <w:rsid w:val="00E351B8"/>
    <w:rsid w:val="00E355ED"/>
    <w:rsid w:val="00E4075F"/>
    <w:rsid w:val="00E407BB"/>
    <w:rsid w:val="00E410CC"/>
    <w:rsid w:val="00E413CE"/>
    <w:rsid w:val="00E41403"/>
    <w:rsid w:val="00E41A82"/>
    <w:rsid w:val="00E41DE7"/>
    <w:rsid w:val="00E42EE4"/>
    <w:rsid w:val="00E42F98"/>
    <w:rsid w:val="00E43725"/>
    <w:rsid w:val="00E4376B"/>
    <w:rsid w:val="00E43D01"/>
    <w:rsid w:val="00E452AC"/>
    <w:rsid w:val="00E478CD"/>
    <w:rsid w:val="00E478D8"/>
    <w:rsid w:val="00E47A39"/>
    <w:rsid w:val="00E47FAE"/>
    <w:rsid w:val="00E5005C"/>
    <w:rsid w:val="00E50944"/>
    <w:rsid w:val="00E50DAF"/>
    <w:rsid w:val="00E51BDC"/>
    <w:rsid w:val="00E52899"/>
    <w:rsid w:val="00E52DEE"/>
    <w:rsid w:val="00E53BE6"/>
    <w:rsid w:val="00E542CC"/>
    <w:rsid w:val="00E5557F"/>
    <w:rsid w:val="00E56F22"/>
    <w:rsid w:val="00E5788F"/>
    <w:rsid w:val="00E6142E"/>
    <w:rsid w:val="00E61829"/>
    <w:rsid w:val="00E62029"/>
    <w:rsid w:val="00E62C11"/>
    <w:rsid w:val="00E63C73"/>
    <w:rsid w:val="00E63D5C"/>
    <w:rsid w:val="00E64444"/>
    <w:rsid w:val="00E67294"/>
    <w:rsid w:val="00E67362"/>
    <w:rsid w:val="00E67A00"/>
    <w:rsid w:val="00E67A08"/>
    <w:rsid w:val="00E67DC4"/>
    <w:rsid w:val="00E7020F"/>
    <w:rsid w:val="00E7029D"/>
    <w:rsid w:val="00E70C87"/>
    <w:rsid w:val="00E70C88"/>
    <w:rsid w:val="00E70D83"/>
    <w:rsid w:val="00E71D0D"/>
    <w:rsid w:val="00E72B89"/>
    <w:rsid w:val="00E72B92"/>
    <w:rsid w:val="00E72C68"/>
    <w:rsid w:val="00E73615"/>
    <w:rsid w:val="00E73737"/>
    <w:rsid w:val="00E73BB8"/>
    <w:rsid w:val="00E73C59"/>
    <w:rsid w:val="00E749C5"/>
    <w:rsid w:val="00E74E76"/>
    <w:rsid w:val="00E75471"/>
    <w:rsid w:val="00E75B54"/>
    <w:rsid w:val="00E767CF"/>
    <w:rsid w:val="00E80C45"/>
    <w:rsid w:val="00E80C63"/>
    <w:rsid w:val="00E8391F"/>
    <w:rsid w:val="00E8456D"/>
    <w:rsid w:val="00E8478F"/>
    <w:rsid w:val="00E84F2E"/>
    <w:rsid w:val="00E85B2B"/>
    <w:rsid w:val="00E85C36"/>
    <w:rsid w:val="00E86572"/>
    <w:rsid w:val="00E873F9"/>
    <w:rsid w:val="00E914D9"/>
    <w:rsid w:val="00E92404"/>
    <w:rsid w:val="00E9285F"/>
    <w:rsid w:val="00E92E62"/>
    <w:rsid w:val="00E93465"/>
    <w:rsid w:val="00E945CB"/>
    <w:rsid w:val="00E94D2F"/>
    <w:rsid w:val="00E9590E"/>
    <w:rsid w:val="00E97427"/>
    <w:rsid w:val="00EA08C7"/>
    <w:rsid w:val="00EA0BD2"/>
    <w:rsid w:val="00EA16A8"/>
    <w:rsid w:val="00EA22D6"/>
    <w:rsid w:val="00EA2A0D"/>
    <w:rsid w:val="00EA3A87"/>
    <w:rsid w:val="00EA416F"/>
    <w:rsid w:val="00EA48B1"/>
    <w:rsid w:val="00EA6200"/>
    <w:rsid w:val="00EA7084"/>
    <w:rsid w:val="00EB0469"/>
    <w:rsid w:val="00EB122B"/>
    <w:rsid w:val="00EB1C08"/>
    <w:rsid w:val="00EB37A0"/>
    <w:rsid w:val="00EB3C07"/>
    <w:rsid w:val="00EB48BE"/>
    <w:rsid w:val="00EB4C4B"/>
    <w:rsid w:val="00EB565C"/>
    <w:rsid w:val="00EB61E2"/>
    <w:rsid w:val="00EB6331"/>
    <w:rsid w:val="00EB6543"/>
    <w:rsid w:val="00EB7954"/>
    <w:rsid w:val="00EB7BE0"/>
    <w:rsid w:val="00EB7C3E"/>
    <w:rsid w:val="00EC055A"/>
    <w:rsid w:val="00EC0C4D"/>
    <w:rsid w:val="00EC0CBA"/>
    <w:rsid w:val="00EC0EB8"/>
    <w:rsid w:val="00EC1430"/>
    <w:rsid w:val="00EC1892"/>
    <w:rsid w:val="00EC1AAF"/>
    <w:rsid w:val="00EC2AD5"/>
    <w:rsid w:val="00EC2C53"/>
    <w:rsid w:val="00EC3BA8"/>
    <w:rsid w:val="00EC5818"/>
    <w:rsid w:val="00EC7543"/>
    <w:rsid w:val="00EC7607"/>
    <w:rsid w:val="00EC785C"/>
    <w:rsid w:val="00EC79B4"/>
    <w:rsid w:val="00ED073C"/>
    <w:rsid w:val="00ED19FB"/>
    <w:rsid w:val="00ED1F6E"/>
    <w:rsid w:val="00ED3066"/>
    <w:rsid w:val="00ED3A5D"/>
    <w:rsid w:val="00ED3A67"/>
    <w:rsid w:val="00ED4237"/>
    <w:rsid w:val="00ED4A58"/>
    <w:rsid w:val="00ED4CBF"/>
    <w:rsid w:val="00ED5A7D"/>
    <w:rsid w:val="00ED6BAD"/>
    <w:rsid w:val="00EE2632"/>
    <w:rsid w:val="00EE26EC"/>
    <w:rsid w:val="00EE2AA3"/>
    <w:rsid w:val="00EE2D33"/>
    <w:rsid w:val="00EE31D5"/>
    <w:rsid w:val="00EE334A"/>
    <w:rsid w:val="00EE3A9F"/>
    <w:rsid w:val="00EE4186"/>
    <w:rsid w:val="00EE4718"/>
    <w:rsid w:val="00EE47BB"/>
    <w:rsid w:val="00EE4C29"/>
    <w:rsid w:val="00EE5402"/>
    <w:rsid w:val="00EE5A48"/>
    <w:rsid w:val="00EE5B61"/>
    <w:rsid w:val="00EE6617"/>
    <w:rsid w:val="00EE693D"/>
    <w:rsid w:val="00EE76F1"/>
    <w:rsid w:val="00EE7777"/>
    <w:rsid w:val="00EE7BFE"/>
    <w:rsid w:val="00EF0C05"/>
    <w:rsid w:val="00EF0D32"/>
    <w:rsid w:val="00EF13D9"/>
    <w:rsid w:val="00EF1675"/>
    <w:rsid w:val="00EF1B88"/>
    <w:rsid w:val="00EF293D"/>
    <w:rsid w:val="00EF353E"/>
    <w:rsid w:val="00EF3B6C"/>
    <w:rsid w:val="00EF446C"/>
    <w:rsid w:val="00EF446E"/>
    <w:rsid w:val="00EF4599"/>
    <w:rsid w:val="00EF56D4"/>
    <w:rsid w:val="00EF58E8"/>
    <w:rsid w:val="00EF5CDE"/>
    <w:rsid w:val="00EF5D5F"/>
    <w:rsid w:val="00EF5F83"/>
    <w:rsid w:val="00EF60CB"/>
    <w:rsid w:val="00EF68EC"/>
    <w:rsid w:val="00F00449"/>
    <w:rsid w:val="00F00C7A"/>
    <w:rsid w:val="00F00F8D"/>
    <w:rsid w:val="00F013E7"/>
    <w:rsid w:val="00F0165E"/>
    <w:rsid w:val="00F02B0A"/>
    <w:rsid w:val="00F02C74"/>
    <w:rsid w:val="00F04280"/>
    <w:rsid w:val="00F04635"/>
    <w:rsid w:val="00F0492F"/>
    <w:rsid w:val="00F058BC"/>
    <w:rsid w:val="00F05F17"/>
    <w:rsid w:val="00F061F9"/>
    <w:rsid w:val="00F07498"/>
    <w:rsid w:val="00F1099D"/>
    <w:rsid w:val="00F11ACE"/>
    <w:rsid w:val="00F13144"/>
    <w:rsid w:val="00F13DC7"/>
    <w:rsid w:val="00F15784"/>
    <w:rsid w:val="00F1582E"/>
    <w:rsid w:val="00F17D07"/>
    <w:rsid w:val="00F17E27"/>
    <w:rsid w:val="00F20515"/>
    <w:rsid w:val="00F2079A"/>
    <w:rsid w:val="00F2162E"/>
    <w:rsid w:val="00F21BB6"/>
    <w:rsid w:val="00F21DCB"/>
    <w:rsid w:val="00F220C1"/>
    <w:rsid w:val="00F234E2"/>
    <w:rsid w:val="00F251EC"/>
    <w:rsid w:val="00F259F1"/>
    <w:rsid w:val="00F25FD6"/>
    <w:rsid w:val="00F26336"/>
    <w:rsid w:val="00F30425"/>
    <w:rsid w:val="00F30969"/>
    <w:rsid w:val="00F30C96"/>
    <w:rsid w:val="00F30D31"/>
    <w:rsid w:val="00F310B6"/>
    <w:rsid w:val="00F3119E"/>
    <w:rsid w:val="00F31A87"/>
    <w:rsid w:val="00F327CB"/>
    <w:rsid w:val="00F33827"/>
    <w:rsid w:val="00F3389B"/>
    <w:rsid w:val="00F339C0"/>
    <w:rsid w:val="00F347D2"/>
    <w:rsid w:val="00F353F6"/>
    <w:rsid w:val="00F365CA"/>
    <w:rsid w:val="00F36795"/>
    <w:rsid w:val="00F36B9C"/>
    <w:rsid w:val="00F40AD9"/>
    <w:rsid w:val="00F41576"/>
    <w:rsid w:val="00F42655"/>
    <w:rsid w:val="00F42A80"/>
    <w:rsid w:val="00F42A8E"/>
    <w:rsid w:val="00F431CC"/>
    <w:rsid w:val="00F4378B"/>
    <w:rsid w:val="00F443B8"/>
    <w:rsid w:val="00F4497B"/>
    <w:rsid w:val="00F44B21"/>
    <w:rsid w:val="00F458A0"/>
    <w:rsid w:val="00F4595A"/>
    <w:rsid w:val="00F471E5"/>
    <w:rsid w:val="00F47BCE"/>
    <w:rsid w:val="00F52494"/>
    <w:rsid w:val="00F52DDE"/>
    <w:rsid w:val="00F53119"/>
    <w:rsid w:val="00F534AE"/>
    <w:rsid w:val="00F54358"/>
    <w:rsid w:val="00F55086"/>
    <w:rsid w:val="00F55898"/>
    <w:rsid w:val="00F55C67"/>
    <w:rsid w:val="00F55D06"/>
    <w:rsid w:val="00F55D0C"/>
    <w:rsid w:val="00F55FAA"/>
    <w:rsid w:val="00F565A9"/>
    <w:rsid w:val="00F56AC0"/>
    <w:rsid w:val="00F56C4F"/>
    <w:rsid w:val="00F5714D"/>
    <w:rsid w:val="00F602F4"/>
    <w:rsid w:val="00F60F2E"/>
    <w:rsid w:val="00F61378"/>
    <w:rsid w:val="00F6189F"/>
    <w:rsid w:val="00F62139"/>
    <w:rsid w:val="00F6213A"/>
    <w:rsid w:val="00F64417"/>
    <w:rsid w:val="00F64902"/>
    <w:rsid w:val="00F64E3B"/>
    <w:rsid w:val="00F65236"/>
    <w:rsid w:val="00F66625"/>
    <w:rsid w:val="00F66B71"/>
    <w:rsid w:val="00F678BB"/>
    <w:rsid w:val="00F7126A"/>
    <w:rsid w:val="00F725ED"/>
    <w:rsid w:val="00F73E48"/>
    <w:rsid w:val="00F74526"/>
    <w:rsid w:val="00F74B96"/>
    <w:rsid w:val="00F771F5"/>
    <w:rsid w:val="00F77E0B"/>
    <w:rsid w:val="00F807E3"/>
    <w:rsid w:val="00F81878"/>
    <w:rsid w:val="00F81B39"/>
    <w:rsid w:val="00F826F7"/>
    <w:rsid w:val="00F8541A"/>
    <w:rsid w:val="00F85801"/>
    <w:rsid w:val="00F871E5"/>
    <w:rsid w:val="00F877B9"/>
    <w:rsid w:val="00F87B99"/>
    <w:rsid w:val="00F87DFF"/>
    <w:rsid w:val="00F90E67"/>
    <w:rsid w:val="00F91079"/>
    <w:rsid w:val="00F93581"/>
    <w:rsid w:val="00F94606"/>
    <w:rsid w:val="00F94D12"/>
    <w:rsid w:val="00F94EC3"/>
    <w:rsid w:val="00F94FDD"/>
    <w:rsid w:val="00F95087"/>
    <w:rsid w:val="00F958D5"/>
    <w:rsid w:val="00F9701C"/>
    <w:rsid w:val="00F976E8"/>
    <w:rsid w:val="00FA06A5"/>
    <w:rsid w:val="00FA0A9F"/>
    <w:rsid w:val="00FA0C0B"/>
    <w:rsid w:val="00FA21C8"/>
    <w:rsid w:val="00FA2AE4"/>
    <w:rsid w:val="00FA2DAF"/>
    <w:rsid w:val="00FA4A05"/>
    <w:rsid w:val="00FA5036"/>
    <w:rsid w:val="00FA6C31"/>
    <w:rsid w:val="00FA72B5"/>
    <w:rsid w:val="00FA78BC"/>
    <w:rsid w:val="00FB05B1"/>
    <w:rsid w:val="00FB18EC"/>
    <w:rsid w:val="00FB20D5"/>
    <w:rsid w:val="00FB21AF"/>
    <w:rsid w:val="00FB31A8"/>
    <w:rsid w:val="00FB38E4"/>
    <w:rsid w:val="00FB4051"/>
    <w:rsid w:val="00FB59EB"/>
    <w:rsid w:val="00FB6245"/>
    <w:rsid w:val="00FB7872"/>
    <w:rsid w:val="00FC0212"/>
    <w:rsid w:val="00FC0AD7"/>
    <w:rsid w:val="00FC1092"/>
    <w:rsid w:val="00FC5E3E"/>
    <w:rsid w:val="00FC6ED0"/>
    <w:rsid w:val="00FC7A0B"/>
    <w:rsid w:val="00FD0FB0"/>
    <w:rsid w:val="00FD22B1"/>
    <w:rsid w:val="00FD2B47"/>
    <w:rsid w:val="00FD30ED"/>
    <w:rsid w:val="00FD30FB"/>
    <w:rsid w:val="00FD3DF3"/>
    <w:rsid w:val="00FD41EF"/>
    <w:rsid w:val="00FD4940"/>
    <w:rsid w:val="00FD5CA8"/>
    <w:rsid w:val="00FD5D53"/>
    <w:rsid w:val="00FD6F47"/>
    <w:rsid w:val="00FD7D82"/>
    <w:rsid w:val="00FD7E2C"/>
    <w:rsid w:val="00FE03BA"/>
    <w:rsid w:val="00FE2519"/>
    <w:rsid w:val="00FE37D4"/>
    <w:rsid w:val="00FE3E1E"/>
    <w:rsid w:val="00FE4991"/>
    <w:rsid w:val="00FE4F08"/>
    <w:rsid w:val="00FE53B4"/>
    <w:rsid w:val="00FE57B0"/>
    <w:rsid w:val="00FE66AA"/>
    <w:rsid w:val="00FE6D3B"/>
    <w:rsid w:val="00FE7357"/>
    <w:rsid w:val="00FE7848"/>
    <w:rsid w:val="00FF0490"/>
    <w:rsid w:val="00FF0E5E"/>
    <w:rsid w:val="00FF136D"/>
    <w:rsid w:val="00FF29C0"/>
    <w:rsid w:val="00FF2A73"/>
    <w:rsid w:val="00FF2DDD"/>
    <w:rsid w:val="00FF3ECA"/>
    <w:rsid w:val="00FF4027"/>
    <w:rsid w:val="00FF45E4"/>
    <w:rsid w:val="00FF47EC"/>
    <w:rsid w:val="00FF4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1AE38E"/>
  <w15:docId w15:val="{F7DFA60C-A3A2-4624-9E3C-D27F7B1A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ED"/>
    <w:pPr>
      <w:spacing w:line="300" w:lineRule="atLeast"/>
    </w:pPr>
    <w:rPr>
      <w:lang w:val="sv-SE"/>
    </w:rPr>
  </w:style>
  <w:style w:type="paragraph" w:styleId="Rubrik1">
    <w:name w:val="heading 1"/>
    <w:basedOn w:val="Normal"/>
    <w:next w:val="Normal"/>
    <w:link w:val="Rubrik1Char"/>
    <w:uiPriority w:val="9"/>
    <w:qFormat/>
    <w:rsid w:val="00B606ED"/>
    <w:pPr>
      <w:keepNext/>
      <w:keepLines/>
      <w:spacing w:before="320" w:after="320" w:line="320" w:lineRule="atLeast"/>
      <w:outlineLvl w:val="0"/>
    </w:pPr>
    <w:rPr>
      <w:rFonts w:asciiTheme="majorHAnsi" w:eastAsiaTheme="majorEastAsia" w:hAnsiTheme="majorHAnsi" w:cstheme="majorBidi"/>
      <w:b/>
      <w:bCs/>
      <w:kern w:val="18"/>
      <w:sz w:val="32"/>
      <w:szCs w:val="28"/>
    </w:rPr>
  </w:style>
  <w:style w:type="paragraph" w:styleId="Rubrik2">
    <w:name w:val="heading 2"/>
    <w:basedOn w:val="Normal"/>
    <w:next w:val="Normal"/>
    <w:link w:val="Rubrik2Char"/>
    <w:uiPriority w:val="9"/>
    <w:semiHidden/>
    <w:unhideWhenUsed/>
    <w:qFormat/>
    <w:rsid w:val="00B606ED"/>
    <w:pPr>
      <w:keepNext/>
      <w:keepLines/>
      <w:spacing w:before="280" w:line="280" w:lineRule="atLeas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B606ED"/>
    <w:pPr>
      <w:keepNext/>
      <w:keepLines/>
      <w:spacing w:before="280" w:line="280" w:lineRule="atLeast"/>
      <w:outlineLvl w:val="2"/>
    </w:pPr>
    <w:rPr>
      <w:rFonts w:asciiTheme="majorHAnsi" w:eastAsiaTheme="majorEastAsia" w:hAnsiTheme="majorHAnsi" w:cstheme="majorBidi"/>
      <w:bCs/>
      <w:sz w:val="28"/>
    </w:rPr>
  </w:style>
  <w:style w:type="paragraph" w:styleId="Rubrik4">
    <w:name w:val="heading 4"/>
    <w:basedOn w:val="Normal"/>
    <w:next w:val="Normal"/>
    <w:link w:val="Rubrik4Char"/>
    <w:uiPriority w:val="9"/>
    <w:qFormat/>
    <w:rsid w:val="00B606ED"/>
    <w:pPr>
      <w:keepNext/>
      <w:keepLines/>
      <w:spacing w:before="240" w:line="24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9"/>
    <w:qFormat/>
    <w:rsid w:val="00B606ED"/>
    <w:pPr>
      <w:keepNext/>
      <w:keepLines/>
      <w:spacing w:before="240" w:line="240" w:lineRule="atLeast"/>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606ED"/>
    <w:pPr>
      <w:spacing w:line="240" w:lineRule="auto"/>
    </w:pPr>
    <w:rPr>
      <w:rFonts w:asciiTheme="majorHAnsi" w:hAnsiTheme="maj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B606ED"/>
    <w:rPr>
      <w:rFonts w:asciiTheme="majorHAnsi" w:eastAsiaTheme="majorEastAsia" w:hAnsiTheme="majorHAnsi" w:cstheme="majorBidi"/>
      <w:b/>
      <w:bCs/>
      <w:kern w:val="18"/>
      <w:sz w:val="32"/>
      <w:szCs w:val="28"/>
      <w:lang w:val="sv-SE"/>
    </w:rPr>
  </w:style>
  <w:style w:type="paragraph" w:styleId="Sidhuvud">
    <w:name w:val="header"/>
    <w:basedOn w:val="Normal"/>
    <w:link w:val="SidhuvudChar"/>
    <w:uiPriority w:val="99"/>
    <w:unhideWhenUsed/>
    <w:rsid w:val="00B606ED"/>
    <w:pPr>
      <w:tabs>
        <w:tab w:val="center" w:pos="4703"/>
        <w:tab w:val="right" w:pos="9406"/>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B606ED"/>
    <w:rPr>
      <w:rFonts w:asciiTheme="majorHAnsi" w:hAnsiTheme="majorHAnsi"/>
      <w:sz w:val="20"/>
      <w:lang w:val="sv-SE"/>
    </w:rPr>
  </w:style>
  <w:style w:type="paragraph" w:styleId="Sidfot">
    <w:name w:val="footer"/>
    <w:basedOn w:val="Normal"/>
    <w:link w:val="SidfotChar"/>
    <w:uiPriority w:val="99"/>
    <w:unhideWhenUsed/>
    <w:rsid w:val="00B606ED"/>
    <w:pPr>
      <w:tabs>
        <w:tab w:val="center" w:pos="4703"/>
        <w:tab w:val="right" w:pos="9406"/>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B606ED"/>
    <w:rPr>
      <w:rFonts w:asciiTheme="majorHAnsi" w:hAnsiTheme="majorHAnsi"/>
      <w:sz w:val="15"/>
      <w:lang w:val="sv-SE"/>
    </w:rPr>
  </w:style>
  <w:style w:type="paragraph" w:styleId="Ballongtext">
    <w:name w:val="Balloon Text"/>
    <w:basedOn w:val="Normal"/>
    <w:link w:val="BallongtextChar"/>
    <w:uiPriority w:val="99"/>
    <w:semiHidden/>
    <w:unhideWhenUsed/>
    <w:rsid w:val="00B606E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06ED"/>
    <w:rPr>
      <w:rFonts w:ascii="Tahoma" w:hAnsi="Tahoma" w:cs="Tahoma"/>
      <w:sz w:val="16"/>
      <w:szCs w:val="16"/>
      <w:lang w:val="sv-SE"/>
    </w:rPr>
  </w:style>
  <w:style w:type="paragraph" w:customStyle="1" w:styleId="plats">
    <w:name w:val="plats"/>
    <w:basedOn w:val="Sidhuvud"/>
    <w:semiHidden/>
    <w:rsid w:val="00B606ED"/>
    <w:pPr>
      <w:tabs>
        <w:tab w:val="clear" w:pos="4703"/>
        <w:tab w:val="clear" w:pos="9406"/>
        <w:tab w:val="center" w:pos="4536"/>
        <w:tab w:val="right" w:pos="9072"/>
      </w:tabs>
      <w:spacing w:line="240" w:lineRule="exact"/>
    </w:pPr>
    <w:rPr>
      <w:rFonts w:ascii="Gill Sans MT" w:eastAsia="Times New Roman" w:hAnsi="Gill Sans MT" w:cs="Times New Roman"/>
      <w:caps/>
      <w:spacing w:val="20"/>
      <w:kern w:val="20"/>
      <w:sz w:val="18"/>
      <w:lang w:eastAsia="sv-SE"/>
    </w:rPr>
  </w:style>
  <w:style w:type="paragraph" w:customStyle="1" w:styleId="Sidfot3">
    <w:name w:val="Sidfot3"/>
    <w:basedOn w:val="Sidfot"/>
    <w:semiHidden/>
    <w:rsid w:val="00B606ED"/>
    <w:pPr>
      <w:tabs>
        <w:tab w:val="clear" w:pos="4703"/>
        <w:tab w:val="clear" w:pos="9406"/>
        <w:tab w:val="right" w:pos="7910"/>
      </w:tabs>
      <w:spacing w:line="220" w:lineRule="atLeast"/>
    </w:pPr>
    <w:rPr>
      <w:rFonts w:ascii="Gill Sans MT" w:eastAsia="Times New Roman" w:hAnsi="Gill Sans MT" w:cs="Times New Roman"/>
      <w:noProof/>
      <w:spacing w:val="8"/>
      <w:kern w:val="16"/>
      <w:sz w:val="18"/>
      <w:szCs w:val="18"/>
      <w:lang w:eastAsia="sv-SE"/>
    </w:rPr>
  </w:style>
  <w:style w:type="character" w:customStyle="1" w:styleId="Rubrik2Char">
    <w:name w:val="Rubrik 2 Char"/>
    <w:basedOn w:val="Standardstycketeckensnitt"/>
    <w:link w:val="Rubrik2"/>
    <w:uiPriority w:val="9"/>
    <w:semiHidden/>
    <w:rsid w:val="00B606ED"/>
    <w:rPr>
      <w:rFonts w:asciiTheme="majorHAnsi" w:eastAsiaTheme="majorEastAsia" w:hAnsiTheme="majorHAnsi" w:cstheme="majorBidi"/>
      <w:b/>
      <w:bCs/>
      <w:sz w:val="28"/>
      <w:szCs w:val="26"/>
      <w:lang w:val="sv-SE"/>
    </w:rPr>
  </w:style>
  <w:style w:type="paragraph" w:styleId="Liststycke">
    <w:name w:val="List Paragraph"/>
    <w:basedOn w:val="Normal"/>
    <w:uiPriority w:val="34"/>
    <w:qFormat/>
    <w:rsid w:val="00B606ED"/>
    <w:pPr>
      <w:numPr>
        <w:numId w:val="2"/>
      </w:numPr>
      <w:contextualSpacing/>
    </w:pPr>
  </w:style>
  <w:style w:type="character" w:customStyle="1" w:styleId="Rubrik3Char">
    <w:name w:val="Rubrik 3 Char"/>
    <w:basedOn w:val="Standardstycketeckensnitt"/>
    <w:link w:val="Rubrik3"/>
    <w:uiPriority w:val="9"/>
    <w:rsid w:val="00B606ED"/>
    <w:rPr>
      <w:rFonts w:asciiTheme="majorHAnsi" w:eastAsiaTheme="majorEastAsia" w:hAnsiTheme="majorHAnsi" w:cstheme="majorBidi"/>
      <w:bCs/>
      <w:sz w:val="28"/>
      <w:lang w:val="sv-SE"/>
    </w:rPr>
  </w:style>
  <w:style w:type="character" w:customStyle="1" w:styleId="Rubrik4Char">
    <w:name w:val="Rubrik 4 Char"/>
    <w:basedOn w:val="Standardstycketeckensnitt"/>
    <w:link w:val="Rubrik4"/>
    <w:uiPriority w:val="9"/>
    <w:rsid w:val="00B606ED"/>
    <w:rPr>
      <w:rFonts w:asciiTheme="majorHAnsi" w:eastAsiaTheme="majorEastAsia" w:hAnsiTheme="majorHAnsi" w:cstheme="majorBidi"/>
      <w:b/>
      <w:bCs/>
      <w:iCs/>
      <w:lang w:val="sv-SE"/>
    </w:rPr>
  </w:style>
  <w:style w:type="character" w:customStyle="1" w:styleId="Rubrik5Char">
    <w:name w:val="Rubrik 5 Char"/>
    <w:basedOn w:val="Standardstycketeckensnitt"/>
    <w:link w:val="Rubrik5"/>
    <w:uiPriority w:val="9"/>
    <w:rsid w:val="00B606ED"/>
    <w:rPr>
      <w:rFonts w:asciiTheme="majorHAnsi" w:eastAsiaTheme="majorEastAsia" w:hAnsiTheme="majorHAnsi" w:cstheme="majorBidi"/>
      <w:lang w:val="sv-SE"/>
    </w:rPr>
  </w:style>
  <w:style w:type="paragraph" w:styleId="Punktlista">
    <w:name w:val="List Bullet"/>
    <w:basedOn w:val="Normal"/>
    <w:uiPriority w:val="86"/>
    <w:qFormat/>
    <w:rsid w:val="00B606ED"/>
    <w:pPr>
      <w:numPr>
        <w:numId w:val="1"/>
      </w:numPr>
      <w:contextualSpacing/>
    </w:pPr>
  </w:style>
  <w:style w:type="paragraph" w:customStyle="1" w:styleId="SidfotFrvaltning">
    <w:name w:val="SidfotFörvaltning"/>
    <w:basedOn w:val="Sidfot"/>
    <w:next w:val="Sidfot"/>
    <w:link w:val="SidfotFrvaltningChar"/>
    <w:semiHidden/>
    <w:qFormat/>
    <w:rsid w:val="00B606ED"/>
    <w:pPr>
      <w:framePr w:wrap="around" w:vAnchor="text" w:hAnchor="page" w:x="1390" w:y="1"/>
      <w:suppressOverlap/>
    </w:pPr>
    <w:rPr>
      <w:b/>
      <w:szCs w:val="16"/>
    </w:rPr>
  </w:style>
  <w:style w:type="character" w:customStyle="1" w:styleId="SidfotFrvaltningChar">
    <w:name w:val="SidfotFörvaltning Char"/>
    <w:basedOn w:val="SidfotChar"/>
    <w:link w:val="SidfotFrvaltning"/>
    <w:semiHidden/>
    <w:rsid w:val="00B606ED"/>
    <w:rPr>
      <w:rFonts w:asciiTheme="majorHAnsi" w:hAnsiTheme="majorHAnsi"/>
      <w:b/>
      <w:sz w:val="15"/>
      <w:szCs w:val="16"/>
      <w:lang w:val="sv-SE"/>
    </w:rPr>
  </w:style>
  <w:style w:type="paragraph" w:customStyle="1" w:styleId="Bilagor">
    <w:name w:val="Bilagor"/>
    <w:basedOn w:val="Rubrik2"/>
    <w:next w:val="Liststycke"/>
    <w:rsid w:val="00B606ED"/>
    <w:pPr>
      <w:keepLines w:val="0"/>
    </w:pPr>
    <w:rPr>
      <w:rFonts w:eastAsia="Times New Roman" w:cs="Times New Roman"/>
      <w:bCs w:val="0"/>
      <w:szCs w:val="24"/>
      <w:lang w:eastAsia="sv-SE"/>
    </w:rPr>
  </w:style>
  <w:style w:type="paragraph" w:customStyle="1" w:styleId="Underskrift">
    <w:name w:val="Underskrift"/>
    <w:basedOn w:val="Normal"/>
    <w:rsid w:val="00B606ED"/>
    <w:pPr>
      <w:tabs>
        <w:tab w:val="left" w:pos="3119"/>
      </w:tabs>
      <w:spacing w:before="240" w:line="360" w:lineRule="atLeast"/>
    </w:pPr>
    <w:rPr>
      <w:rFonts w:ascii="Times New Roman" w:eastAsia="Times New Roman" w:hAnsi="Times New Roman" w:cs="Times New Roman"/>
      <w:kern w:val="24"/>
      <w:lang w:eastAsia="sv-SE"/>
    </w:rPr>
  </w:style>
  <w:style w:type="paragraph" w:customStyle="1" w:styleId="Uppgifter">
    <w:name w:val="Uppgifter"/>
    <w:basedOn w:val="Normal"/>
    <w:next w:val="Normal"/>
    <w:qFormat/>
    <w:rsid w:val="00B606ED"/>
    <w:rPr>
      <w:rFonts w:ascii="Arial" w:hAnsi="Arial"/>
      <w:sz w:val="20"/>
    </w:rPr>
  </w:style>
  <w:style w:type="paragraph" w:customStyle="1" w:styleId="Uppgifterslut">
    <w:name w:val="Uppgifterslut"/>
    <w:basedOn w:val="Normal"/>
    <w:next w:val="Normal"/>
    <w:semiHidden/>
    <w:qFormat/>
    <w:rsid w:val="00B606ED"/>
    <w:pPr>
      <w:spacing w:after="600"/>
    </w:pPr>
    <w:rPr>
      <w:rFonts w:asciiTheme="majorHAnsi" w:hAnsiTheme="majorHAnsi"/>
      <w:sz w:val="20"/>
    </w:rPr>
  </w:style>
  <w:style w:type="paragraph" w:styleId="Oformateradtext">
    <w:name w:val="Plain Text"/>
    <w:basedOn w:val="Normal"/>
    <w:link w:val="OformateradtextChar"/>
    <w:uiPriority w:val="99"/>
    <w:semiHidden/>
    <w:unhideWhenUsed/>
    <w:rsid w:val="002F5FE3"/>
    <w:pPr>
      <w:spacing w:line="240" w:lineRule="auto"/>
    </w:pPr>
    <w:rPr>
      <w:rFonts w:ascii="Calibri" w:hAnsi="Calibri"/>
      <w:sz w:val="22"/>
      <w:szCs w:val="21"/>
    </w:rPr>
  </w:style>
  <w:style w:type="character" w:customStyle="1" w:styleId="OformateradtextChar">
    <w:name w:val="Oformaterad text Char"/>
    <w:basedOn w:val="Standardstycketeckensnitt"/>
    <w:link w:val="Oformateradtext"/>
    <w:uiPriority w:val="99"/>
    <w:semiHidden/>
    <w:rsid w:val="002F5FE3"/>
    <w:rPr>
      <w:rFonts w:ascii="Calibri" w:hAnsi="Calibri"/>
      <w:sz w:val="22"/>
      <w:szCs w:val="21"/>
      <w:lang w:val="sv-SE"/>
    </w:rPr>
  </w:style>
  <w:style w:type="character" w:styleId="Hyperlnk">
    <w:name w:val="Hyperlink"/>
    <w:basedOn w:val="Standardstycketeckensnitt"/>
    <w:uiPriority w:val="99"/>
    <w:unhideWhenUsed/>
    <w:rsid w:val="00431C9E"/>
    <w:rPr>
      <w:color w:val="007EC4" w:themeColor="hyperlink"/>
      <w:u w:val="single"/>
    </w:rPr>
  </w:style>
  <w:style w:type="character" w:customStyle="1" w:styleId="right4">
    <w:name w:val="right4"/>
    <w:basedOn w:val="Standardstycketeckensnitt"/>
    <w:rsid w:val="00875584"/>
  </w:style>
  <w:style w:type="paragraph" w:customStyle="1" w:styleId="Default">
    <w:name w:val="Default"/>
    <w:rsid w:val="00CE6F62"/>
    <w:pPr>
      <w:autoSpaceDE w:val="0"/>
      <w:autoSpaceDN w:val="0"/>
      <w:adjustRightInd w:val="0"/>
      <w:spacing w:line="240" w:lineRule="auto"/>
    </w:pPr>
    <w:rPr>
      <w:rFonts w:ascii="Times New Roman" w:hAnsi="Times New Roman" w:cs="Times New Roman"/>
      <w:color w:val="000000"/>
      <w:lang w:val="sv-SE"/>
    </w:rPr>
  </w:style>
  <w:style w:type="character" w:styleId="AnvndHyperlnk">
    <w:name w:val="FollowedHyperlink"/>
    <w:basedOn w:val="Standardstycketeckensnitt"/>
    <w:uiPriority w:val="99"/>
    <w:semiHidden/>
    <w:unhideWhenUsed/>
    <w:rsid w:val="002B576C"/>
    <w:rPr>
      <w:color w:val="683788" w:themeColor="followedHyperlink"/>
      <w:u w:val="single"/>
    </w:rPr>
  </w:style>
  <w:style w:type="paragraph" w:styleId="Normalwebb">
    <w:name w:val="Normal (Web)"/>
    <w:basedOn w:val="Normal"/>
    <w:uiPriority w:val="99"/>
    <w:semiHidden/>
    <w:unhideWhenUsed/>
    <w:rsid w:val="00845A70"/>
    <w:pPr>
      <w:spacing w:before="100" w:beforeAutospacing="1" w:after="100" w:afterAutospacing="1" w:line="240" w:lineRule="auto"/>
    </w:pPr>
    <w:rPr>
      <w:rFonts w:ascii="Times New Roman" w:hAnsi="Times New Roman" w:cs="Times New Roman"/>
      <w:lang w:eastAsia="sv-SE"/>
    </w:rPr>
  </w:style>
  <w:style w:type="character" w:styleId="Kommentarsreferens">
    <w:name w:val="annotation reference"/>
    <w:basedOn w:val="Standardstycketeckensnitt"/>
    <w:uiPriority w:val="99"/>
    <w:semiHidden/>
    <w:unhideWhenUsed/>
    <w:rsid w:val="002F6B65"/>
    <w:rPr>
      <w:sz w:val="16"/>
      <w:szCs w:val="16"/>
    </w:rPr>
  </w:style>
  <w:style w:type="paragraph" w:styleId="Kommentarer">
    <w:name w:val="annotation text"/>
    <w:basedOn w:val="Normal"/>
    <w:link w:val="KommentarerChar"/>
    <w:uiPriority w:val="99"/>
    <w:semiHidden/>
    <w:unhideWhenUsed/>
    <w:rsid w:val="002F6B65"/>
    <w:pPr>
      <w:spacing w:line="240" w:lineRule="auto"/>
    </w:pPr>
    <w:rPr>
      <w:sz w:val="20"/>
      <w:szCs w:val="20"/>
    </w:rPr>
  </w:style>
  <w:style w:type="character" w:customStyle="1" w:styleId="KommentarerChar">
    <w:name w:val="Kommentarer Char"/>
    <w:basedOn w:val="Standardstycketeckensnitt"/>
    <w:link w:val="Kommentarer"/>
    <w:uiPriority w:val="99"/>
    <w:semiHidden/>
    <w:rsid w:val="002F6B65"/>
    <w:rPr>
      <w:sz w:val="20"/>
      <w:szCs w:val="20"/>
      <w:lang w:val="sv-SE"/>
    </w:rPr>
  </w:style>
  <w:style w:type="paragraph" w:styleId="Kommentarsmne">
    <w:name w:val="annotation subject"/>
    <w:basedOn w:val="Kommentarer"/>
    <w:next w:val="Kommentarer"/>
    <w:link w:val="KommentarsmneChar"/>
    <w:uiPriority w:val="99"/>
    <w:semiHidden/>
    <w:unhideWhenUsed/>
    <w:rsid w:val="002F6B65"/>
    <w:rPr>
      <w:b/>
      <w:bCs/>
    </w:rPr>
  </w:style>
  <w:style w:type="character" w:customStyle="1" w:styleId="KommentarsmneChar">
    <w:name w:val="Kommentarsämne Char"/>
    <w:basedOn w:val="KommentarerChar"/>
    <w:link w:val="Kommentarsmne"/>
    <w:uiPriority w:val="99"/>
    <w:semiHidden/>
    <w:rsid w:val="002F6B65"/>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736">
      <w:bodyDiv w:val="1"/>
      <w:marLeft w:val="0"/>
      <w:marRight w:val="0"/>
      <w:marTop w:val="0"/>
      <w:marBottom w:val="0"/>
      <w:divBdr>
        <w:top w:val="none" w:sz="0" w:space="0" w:color="auto"/>
        <w:left w:val="none" w:sz="0" w:space="0" w:color="auto"/>
        <w:bottom w:val="none" w:sz="0" w:space="0" w:color="auto"/>
        <w:right w:val="none" w:sz="0" w:space="0" w:color="auto"/>
      </w:divBdr>
    </w:div>
    <w:div w:id="82462213">
      <w:bodyDiv w:val="1"/>
      <w:marLeft w:val="0"/>
      <w:marRight w:val="0"/>
      <w:marTop w:val="0"/>
      <w:marBottom w:val="0"/>
      <w:divBdr>
        <w:top w:val="none" w:sz="0" w:space="0" w:color="auto"/>
        <w:left w:val="none" w:sz="0" w:space="0" w:color="auto"/>
        <w:bottom w:val="none" w:sz="0" w:space="0" w:color="auto"/>
        <w:right w:val="none" w:sz="0" w:space="0" w:color="auto"/>
      </w:divBdr>
      <w:divsChild>
        <w:div w:id="473067661">
          <w:marLeft w:val="288"/>
          <w:marRight w:val="0"/>
          <w:marTop w:val="86"/>
          <w:marBottom w:val="120"/>
          <w:divBdr>
            <w:top w:val="none" w:sz="0" w:space="0" w:color="auto"/>
            <w:left w:val="none" w:sz="0" w:space="0" w:color="auto"/>
            <w:bottom w:val="none" w:sz="0" w:space="0" w:color="auto"/>
            <w:right w:val="none" w:sz="0" w:space="0" w:color="auto"/>
          </w:divBdr>
        </w:div>
        <w:div w:id="1363677115">
          <w:marLeft w:val="288"/>
          <w:marRight w:val="0"/>
          <w:marTop w:val="86"/>
          <w:marBottom w:val="120"/>
          <w:divBdr>
            <w:top w:val="none" w:sz="0" w:space="0" w:color="auto"/>
            <w:left w:val="none" w:sz="0" w:space="0" w:color="auto"/>
            <w:bottom w:val="none" w:sz="0" w:space="0" w:color="auto"/>
            <w:right w:val="none" w:sz="0" w:space="0" w:color="auto"/>
          </w:divBdr>
        </w:div>
      </w:divsChild>
    </w:div>
    <w:div w:id="107285652">
      <w:bodyDiv w:val="1"/>
      <w:marLeft w:val="0"/>
      <w:marRight w:val="0"/>
      <w:marTop w:val="0"/>
      <w:marBottom w:val="0"/>
      <w:divBdr>
        <w:top w:val="none" w:sz="0" w:space="0" w:color="auto"/>
        <w:left w:val="none" w:sz="0" w:space="0" w:color="auto"/>
        <w:bottom w:val="none" w:sz="0" w:space="0" w:color="auto"/>
        <w:right w:val="none" w:sz="0" w:space="0" w:color="auto"/>
      </w:divBdr>
    </w:div>
    <w:div w:id="130368902">
      <w:bodyDiv w:val="1"/>
      <w:marLeft w:val="0"/>
      <w:marRight w:val="0"/>
      <w:marTop w:val="0"/>
      <w:marBottom w:val="0"/>
      <w:divBdr>
        <w:top w:val="none" w:sz="0" w:space="0" w:color="auto"/>
        <w:left w:val="none" w:sz="0" w:space="0" w:color="auto"/>
        <w:bottom w:val="none" w:sz="0" w:space="0" w:color="auto"/>
        <w:right w:val="none" w:sz="0" w:space="0" w:color="auto"/>
      </w:divBdr>
    </w:div>
    <w:div w:id="144245397">
      <w:bodyDiv w:val="1"/>
      <w:marLeft w:val="0"/>
      <w:marRight w:val="0"/>
      <w:marTop w:val="0"/>
      <w:marBottom w:val="0"/>
      <w:divBdr>
        <w:top w:val="none" w:sz="0" w:space="0" w:color="auto"/>
        <w:left w:val="none" w:sz="0" w:space="0" w:color="auto"/>
        <w:bottom w:val="none" w:sz="0" w:space="0" w:color="auto"/>
        <w:right w:val="none" w:sz="0" w:space="0" w:color="auto"/>
      </w:divBdr>
    </w:div>
    <w:div w:id="172304471">
      <w:bodyDiv w:val="1"/>
      <w:marLeft w:val="0"/>
      <w:marRight w:val="0"/>
      <w:marTop w:val="0"/>
      <w:marBottom w:val="0"/>
      <w:divBdr>
        <w:top w:val="none" w:sz="0" w:space="0" w:color="auto"/>
        <w:left w:val="none" w:sz="0" w:space="0" w:color="auto"/>
        <w:bottom w:val="none" w:sz="0" w:space="0" w:color="auto"/>
        <w:right w:val="none" w:sz="0" w:space="0" w:color="auto"/>
      </w:divBdr>
      <w:divsChild>
        <w:div w:id="332338368">
          <w:marLeft w:val="1714"/>
          <w:marRight w:val="0"/>
          <w:marTop w:val="86"/>
          <w:marBottom w:val="0"/>
          <w:divBdr>
            <w:top w:val="none" w:sz="0" w:space="0" w:color="auto"/>
            <w:left w:val="none" w:sz="0" w:space="0" w:color="auto"/>
            <w:bottom w:val="none" w:sz="0" w:space="0" w:color="auto"/>
            <w:right w:val="none" w:sz="0" w:space="0" w:color="auto"/>
          </w:divBdr>
        </w:div>
        <w:div w:id="402727648">
          <w:marLeft w:val="1714"/>
          <w:marRight w:val="0"/>
          <w:marTop w:val="86"/>
          <w:marBottom w:val="0"/>
          <w:divBdr>
            <w:top w:val="none" w:sz="0" w:space="0" w:color="auto"/>
            <w:left w:val="none" w:sz="0" w:space="0" w:color="auto"/>
            <w:bottom w:val="none" w:sz="0" w:space="0" w:color="auto"/>
            <w:right w:val="none" w:sz="0" w:space="0" w:color="auto"/>
          </w:divBdr>
        </w:div>
        <w:div w:id="449056260">
          <w:marLeft w:val="547"/>
          <w:marRight w:val="0"/>
          <w:marTop w:val="96"/>
          <w:marBottom w:val="0"/>
          <w:divBdr>
            <w:top w:val="none" w:sz="0" w:space="0" w:color="auto"/>
            <w:left w:val="none" w:sz="0" w:space="0" w:color="auto"/>
            <w:bottom w:val="none" w:sz="0" w:space="0" w:color="auto"/>
            <w:right w:val="none" w:sz="0" w:space="0" w:color="auto"/>
          </w:divBdr>
        </w:div>
        <w:div w:id="762147968">
          <w:marLeft w:val="547"/>
          <w:marRight w:val="0"/>
          <w:marTop w:val="96"/>
          <w:marBottom w:val="0"/>
          <w:divBdr>
            <w:top w:val="none" w:sz="0" w:space="0" w:color="auto"/>
            <w:left w:val="none" w:sz="0" w:space="0" w:color="auto"/>
            <w:bottom w:val="none" w:sz="0" w:space="0" w:color="auto"/>
            <w:right w:val="none" w:sz="0" w:space="0" w:color="auto"/>
          </w:divBdr>
        </w:div>
        <w:div w:id="1466314068">
          <w:marLeft w:val="1714"/>
          <w:marRight w:val="0"/>
          <w:marTop w:val="86"/>
          <w:marBottom w:val="0"/>
          <w:divBdr>
            <w:top w:val="none" w:sz="0" w:space="0" w:color="auto"/>
            <w:left w:val="none" w:sz="0" w:space="0" w:color="auto"/>
            <w:bottom w:val="none" w:sz="0" w:space="0" w:color="auto"/>
            <w:right w:val="none" w:sz="0" w:space="0" w:color="auto"/>
          </w:divBdr>
        </w:div>
      </w:divsChild>
    </w:div>
    <w:div w:id="264001498">
      <w:bodyDiv w:val="1"/>
      <w:marLeft w:val="0"/>
      <w:marRight w:val="0"/>
      <w:marTop w:val="0"/>
      <w:marBottom w:val="0"/>
      <w:divBdr>
        <w:top w:val="none" w:sz="0" w:space="0" w:color="auto"/>
        <w:left w:val="none" w:sz="0" w:space="0" w:color="auto"/>
        <w:bottom w:val="none" w:sz="0" w:space="0" w:color="auto"/>
        <w:right w:val="none" w:sz="0" w:space="0" w:color="auto"/>
      </w:divBdr>
    </w:div>
    <w:div w:id="308100898">
      <w:bodyDiv w:val="1"/>
      <w:marLeft w:val="0"/>
      <w:marRight w:val="0"/>
      <w:marTop w:val="0"/>
      <w:marBottom w:val="0"/>
      <w:divBdr>
        <w:top w:val="none" w:sz="0" w:space="0" w:color="auto"/>
        <w:left w:val="none" w:sz="0" w:space="0" w:color="auto"/>
        <w:bottom w:val="none" w:sz="0" w:space="0" w:color="auto"/>
        <w:right w:val="none" w:sz="0" w:space="0" w:color="auto"/>
      </w:divBdr>
      <w:divsChild>
        <w:div w:id="1164979455">
          <w:marLeft w:val="547"/>
          <w:marRight w:val="0"/>
          <w:marTop w:val="96"/>
          <w:marBottom w:val="0"/>
          <w:divBdr>
            <w:top w:val="none" w:sz="0" w:space="0" w:color="auto"/>
            <w:left w:val="none" w:sz="0" w:space="0" w:color="auto"/>
            <w:bottom w:val="none" w:sz="0" w:space="0" w:color="auto"/>
            <w:right w:val="none" w:sz="0" w:space="0" w:color="auto"/>
          </w:divBdr>
        </w:div>
        <w:div w:id="1546143579">
          <w:marLeft w:val="1714"/>
          <w:marRight w:val="0"/>
          <w:marTop w:val="86"/>
          <w:marBottom w:val="0"/>
          <w:divBdr>
            <w:top w:val="none" w:sz="0" w:space="0" w:color="auto"/>
            <w:left w:val="none" w:sz="0" w:space="0" w:color="auto"/>
            <w:bottom w:val="none" w:sz="0" w:space="0" w:color="auto"/>
            <w:right w:val="none" w:sz="0" w:space="0" w:color="auto"/>
          </w:divBdr>
        </w:div>
        <w:div w:id="1715157090">
          <w:marLeft w:val="547"/>
          <w:marRight w:val="0"/>
          <w:marTop w:val="96"/>
          <w:marBottom w:val="0"/>
          <w:divBdr>
            <w:top w:val="none" w:sz="0" w:space="0" w:color="auto"/>
            <w:left w:val="none" w:sz="0" w:space="0" w:color="auto"/>
            <w:bottom w:val="none" w:sz="0" w:space="0" w:color="auto"/>
            <w:right w:val="none" w:sz="0" w:space="0" w:color="auto"/>
          </w:divBdr>
        </w:div>
        <w:div w:id="1926260607">
          <w:marLeft w:val="1714"/>
          <w:marRight w:val="0"/>
          <w:marTop w:val="86"/>
          <w:marBottom w:val="0"/>
          <w:divBdr>
            <w:top w:val="none" w:sz="0" w:space="0" w:color="auto"/>
            <w:left w:val="none" w:sz="0" w:space="0" w:color="auto"/>
            <w:bottom w:val="none" w:sz="0" w:space="0" w:color="auto"/>
            <w:right w:val="none" w:sz="0" w:space="0" w:color="auto"/>
          </w:divBdr>
        </w:div>
        <w:div w:id="2106069201">
          <w:marLeft w:val="1714"/>
          <w:marRight w:val="0"/>
          <w:marTop w:val="86"/>
          <w:marBottom w:val="0"/>
          <w:divBdr>
            <w:top w:val="none" w:sz="0" w:space="0" w:color="auto"/>
            <w:left w:val="none" w:sz="0" w:space="0" w:color="auto"/>
            <w:bottom w:val="none" w:sz="0" w:space="0" w:color="auto"/>
            <w:right w:val="none" w:sz="0" w:space="0" w:color="auto"/>
          </w:divBdr>
        </w:div>
      </w:divsChild>
    </w:div>
    <w:div w:id="310643523">
      <w:bodyDiv w:val="1"/>
      <w:marLeft w:val="0"/>
      <w:marRight w:val="0"/>
      <w:marTop w:val="0"/>
      <w:marBottom w:val="0"/>
      <w:divBdr>
        <w:top w:val="none" w:sz="0" w:space="0" w:color="auto"/>
        <w:left w:val="none" w:sz="0" w:space="0" w:color="auto"/>
        <w:bottom w:val="none" w:sz="0" w:space="0" w:color="auto"/>
        <w:right w:val="none" w:sz="0" w:space="0" w:color="auto"/>
      </w:divBdr>
    </w:div>
    <w:div w:id="311443849">
      <w:bodyDiv w:val="1"/>
      <w:marLeft w:val="0"/>
      <w:marRight w:val="0"/>
      <w:marTop w:val="0"/>
      <w:marBottom w:val="0"/>
      <w:divBdr>
        <w:top w:val="none" w:sz="0" w:space="0" w:color="auto"/>
        <w:left w:val="none" w:sz="0" w:space="0" w:color="auto"/>
        <w:bottom w:val="none" w:sz="0" w:space="0" w:color="auto"/>
        <w:right w:val="none" w:sz="0" w:space="0" w:color="auto"/>
      </w:divBdr>
    </w:div>
    <w:div w:id="328291409">
      <w:bodyDiv w:val="1"/>
      <w:marLeft w:val="0"/>
      <w:marRight w:val="0"/>
      <w:marTop w:val="0"/>
      <w:marBottom w:val="0"/>
      <w:divBdr>
        <w:top w:val="none" w:sz="0" w:space="0" w:color="auto"/>
        <w:left w:val="none" w:sz="0" w:space="0" w:color="auto"/>
        <w:bottom w:val="none" w:sz="0" w:space="0" w:color="auto"/>
        <w:right w:val="none" w:sz="0" w:space="0" w:color="auto"/>
      </w:divBdr>
    </w:div>
    <w:div w:id="338700916">
      <w:bodyDiv w:val="1"/>
      <w:marLeft w:val="0"/>
      <w:marRight w:val="0"/>
      <w:marTop w:val="0"/>
      <w:marBottom w:val="0"/>
      <w:divBdr>
        <w:top w:val="none" w:sz="0" w:space="0" w:color="auto"/>
        <w:left w:val="none" w:sz="0" w:space="0" w:color="auto"/>
        <w:bottom w:val="none" w:sz="0" w:space="0" w:color="auto"/>
        <w:right w:val="none" w:sz="0" w:space="0" w:color="auto"/>
      </w:divBdr>
    </w:div>
    <w:div w:id="360326110">
      <w:bodyDiv w:val="1"/>
      <w:marLeft w:val="0"/>
      <w:marRight w:val="0"/>
      <w:marTop w:val="0"/>
      <w:marBottom w:val="0"/>
      <w:divBdr>
        <w:top w:val="none" w:sz="0" w:space="0" w:color="auto"/>
        <w:left w:val="none" w:sz="0" w:space="0" w:color="auto"/>
        <w:bottom w:val="none" w:sz="0" w:space="0" w:color="auto"/>
        <w:right w:val="none" w:sz="0" w:space="0" w:color="auto"/>
      </w:divBdr>
    </w:div>
    <w:div w:id="380599059">
      <w:bodyDiv w:val="1"/>
      <w:marLeft w:val="0"/>
      <w:marRight w:val="0"/>
      <w:marTop w:val="0"/>
      <w:marBottom w:val="0"/>
      <w:divBdr>
        <w:top w:val="none" w:sz="0" w:space="0" w:color="auto"/>
        <w:left w:val="none" w:sz="0" w:space="0" w:color="auto"/>
        <w:bottom w:val="none" w:sz="0" w:space="0" w:color="auto"/>
        <w:right w:val="none" w:sz="0" w:space="0" w:color="auto"/>
      </w:divBdr>
    </w:div>
    <w:div w:id="457644782">
      <w:bodyDiv w:val="1"/>
      <w:marLeft w:val="0"/>
      <w:marRight w:val="0"/>
      <w:marTop w:val="0"/>
      <w:marBottom w:val="0"/>
      <w:divBdr>
        <w:top w:val="none" w:sz="0" w:space="0" w:color="auto"/>
        <w:left w:val="none" w:sz="0" w:space="0" w:color="auto"/>
        <w:bottom w:val="none" w:sz="0" w:space="0" w:color="auto"/>
        <w:right w:val="none" w:sz="0" w:space="0" w:color="auto"/>
      </w:divBdr>
    </w:div>
    <w:div w:id="476456042">
      <w:bodyDiv w:val="1"/>
      <w:marLeft w:val="0"/>
      <w:marRight w:val="0"/>
      <w:marTop w:val="0"/>
      <w:marBottom w:val="0"/>
      <w:divBdr>
        <w:top w:val="none" w:sz="0" w:space="0" w:color="auto"/>
        <w:left w:val="none" w:sz="0" w:space="0" w:color="auto"/>
        <w:bottom w:val="none" w:sz="0" w:space="0" w:color="auto"/>
        <w:right w:val="none" w:sz="0" w:space="0" w:color="auto"/>
      </w:divBdr>
    </w:div>
    <w:div w:id="479925497">
      <w:bodyDiv w:val="1"/>
      <w:marLeft w:val="0"/>
      <w:marRight w:val="0"/>
      <w:marTop w:val="0"/>
      <w:marBottom w:val="0"/>
      <w:divBdr>
        <w:top w:val="none" w:sz="0" w:space="0" w:color="auto"/>
        <w:left w:val="none" w:sz="0" w:space="0" w:color="auto"/>
        <w:bottom w:val="none" w:sz="0" w:space="0" w:color="auto"/>
        <w:right w:val="none" w:sz="0" w:space="0" w:color="auto"/>
      </w:divBdr>
    </w:div>
    <w:div w:id="495147442">
      <w:bodyDiv w:val="1"/>
      <w:marLeft w:val="0"/>
      <w:marRight w:val="0"/>
      <w:marTop w:val="0"/>
      <w:marBottom w:val="0"/>
      <w:divBdr>
        <w:top w:val="none" w:sz="0" w:space="0" w:color="auto"/>
        <w:left w:val="none" w:sz="0" w:space="0" w:color="auto"/>
        <w:bottom w:val="none" w:sz="0" w:space="0" w:color="auto"/>
        <w:right w:val="none" w:sz="0" w:space="0" w:color="auto"/>
      </w:divBdr>
    </w:div>
    <w:div w:id="601379008">
      <w:bodyDiv w:val="1"/>
      <w:marLeft w:val="0"/>
      <w:marRight w:val="0"/>
      <w:marTop w:val="0"/>
      <w:marBottom w:val="0"/>
      <w:divBdr>
        <w:top w:val="none" w:sz="0" w:space="0" w:color="auto"/>
        <w:left w:val="none" w:sz="0" w:space="0" w:color="auto"/>
        <w:bottom w:val="none" w:sz="0" w:space="0" w:color="auto"/>
        <w:right w:val="none" w:sz="0" w:space="0" w:color="auto"/>
      </w:divBdr>
      <w:divsChild>
        <w:div w:id="492646441">
          <w:marLeft w:val="547"/>
          <w:marRight w:val="0"/>
          <w:marTop w:val="96"/>
          <w:marBottom w:val="0"/>
          <w:divBdr>
            <w:top w:val="none" w:sz="0" w:space="0" w:color="auto"/>
            <w:left w:val="none" w:sz="0" w:space="0" w:color="auto"/>
            <w:bottom w:val="none" w:sz="0" w:space="0" w:color="auto"/>
            <w:right w:val="none" w:sz="0" w:space="0" w:color="auto"/>
          </w:divBdr>
        </w:div>
        <w:div w:id="1110776953">
          <w:marLeft w:val="1714"/>
          <w:marRight w:val="0"/>
          <w:marTop w:val="86"/>
          <w:marBottom w:val="0"/>
          <w:divBdr>
            <w:top w:val="none" w:sz="0" w:space="0" w:color="auto"/>
            <w:left w:val="none" w:sz="0" w:space="0" w:color="auto"/>
            <w:bottom w:val="none" w:sz="0" w:space="0" w:color="auto"/>
            <w:right w:val="none" w:sz="0" w:space="0" w:color="auto"/>
          </w:divBdr>
        </w:div>
        <w:div w:id="1319261695">
          <w:marLeft w:val="547"/>
          <w:marRight w:val="0"/>
          <w:marTop w:val="96"/>
          <w:marBottom w:val="0"/>
          <w:divBdr>
            <w:top w:val="none" w:sz="0" w:space="0" w:color="auto"/>
            <w:left w:val="none" w:sz="0" w:space="0" w:color="auto"/>
            <w:bottom w:val="none" w:sz="0" w:space="0" w:color="auto"/>
            <w:right w:val="none" w:sz="0" w:space="0" w:color="auto"/>
          </w:divBdr>
        </w:div>
        <w:div w:id="1428964279">
          <w:marLeft w:val="1714"/>
          <w:marRight w:val="0"/>
          <w:marTop w:val="86"/>
          <w:marBottom w:val="0"/>
          <w:divBdr>
            <w:top w:val="none" w:sz="0" w:space="0" w:color="auto"/>
            <w:left w:val="none" w:sz="0" w:space="0" w:color="auto"/>
            <w:bottom w:val="none" w:sz="0" w:space="0" w:color="auto"/>
            <w:right w:val="none" w:sz="0" w:space="0" w:color="auto"/>
          </w:divBdr>
        </w:div>
        <w:div w:id="1624771661">
          <w:marLeft w:val="1714"/>
          <w:marRight w:val="0"/>
          <w:marTop w:val="86"/>
          <w:marBottom w:val="0"/>
          <w:divBdr>
            <w:top w:val="none" w:sz="0" w:space="0" w:color="auto"/>
            <w:left w:val="none" w:sz="0" w:space="0" w:color="auto"/>
            <w:bottom w:val="none" w:sz="0" w:space="0" w:color="auto"/>
            <w:right w:val="none" w:sz="0" w:space="0" w:color="auto"/>
          </w:divBdr>
        </w:div>
        <w:div w:id="1694304499">
          <w:marLeft w:val="1714"/>
          <w:marRight w:val="0"/>
          <w:marTop w:val="86"/>
          <w:marBottom w:val="0"/>
          <w:divBdr>
            <w:top w:val="none" w:sz="0" w:space="0" w:color="auto"/>
            <w:left w:val="none" w:sz="0" w:space="0" w:color="auto"/>
            <w:bottom w:val="none" w:sz="0" w:space="0" w:color="auto"/>
            <w:right w:val="none" w:sz="0" w:space="0" w:color="auto"/>
          </w:divBdr>
        </w:div>
        <w:div w:id="1711342019">
          <w:marLeft w:val="1714"/>
          <w:marRight w:val="0"/>
          <w:marTop w:val="86"/>
          <w:marBottom w:val="0"/>
          <w:divBdr>
            <w:top w:val="none" w:sz="0" w:space="0" w:color="auto"/>
            <w:left w:val="none" w:sz="0" w:space="0" w:color="auto"/>
            <w:bottom w:val="none" w:sz="0" w:space="0" w:color="auto"/>
            <w:right w:val="none" w:sz="0" w:space="0" w:color="auto"/>
          </w:divBdr>
        </w:div>
      </w:divsChild>
    </w:div>
    <w:div w:id="635067017">
      <w:bodyDiv w:val="1"/>
      <w:marLeft w:val="0"/>
      <w:marRight w:val="0"/>
      <w:marTop w:val="0"/>
      <w:marBottom w:val="0"/>
      <w:divBdr>
        <w:top w:val="none" w:sz="0" w:space="0" w:color="auto"/>
        <w:left w:val="none" w:sz="0" w:space="0" w:color="auto"/>
        <w:bottom w:val="none" w:sz="0" w:space="0" w:color="auto"/>
        <w:right w:val="none" w:sz="0" w:space="0" w:color="auto"/>
      </w:divBdr>
    </w:div>
    <w:div w:id="822814016">
      <w:bodyDiv w:val="1"/>
      <w:marLeft w:val="0"/>
      <w:marRight w:val="0"/>
      <w:marTop w:val="0"/>
      <w:marBottom w:val="0"/>
      <w:divBdr>
        <w:top w:val="none" w:sz="0" w:space="0" w:color="auto"/>
        <w:left w:val="none" w:sz="0" w:space="0" w:color="auto"/>
        <w:bottom w:val="none" w:sz="0" w:space="0" w:color="auto"/>
        <w:right w:val="none" w:sz="0" w:space="0" w:color="auto"/>
      </w:divBdr>
    </w:div>
    <w:div w:id="886185969">
      <w:bodyDiv w:val="1"/>
      <w:marLeft w:val="0"/>
      <w:marRight w:val="0"/>
      <w:marTop w:val="0"/>
      <w:marBottom w:val="0"/>
      <w:divBdr>
        <w:top w:val="none" w:sz="0" w:space="0" w:color="auto"/>
        <w:left w:val="none" w:sz="0" w:space="0" w:color="auto"/>
        <w:bottom w:val="none" w:sz="0" w:space="0" w:color="auto"/>
        <w:right w:val="none" w:sz="0" w:space="0" w:color="auto"/>
      </w:divBdr>
    </w:div>
    <w:div w:id="930552557">
      <w:bodyDiv w:val="1"/>
      <w:marLeft w:val="0"/>
      <w:marRight w:val="0"/>
      <w:marTop w:val="0"/>
      <w:marBottom w:val="0"/>
      <w:divBdr>
        <w:top w:val="none" w:sz="0" w:space="0" w:color="auto"/>
        <w:left w:val="none" w:sz="0" w:space="0" w:color="auto"/>
        <w:bottom w:val="none" w:sz="0" w:space="0" w:color="auto"/>
        <w:right w:val="none" w:sz="0" w:space="0" w:color="auto"/>
      </w:divBdr>
      <w:divsChild>
        <w:div w:id="134642064">
          <w:marLeft w:val="0"/>
          <w:marRight w:val="0"/>
          <w:marTop w:val="0"/>
          <w:marBottom w:val="60"/>
          <w:divBdr>
            <w:top w:val="none" w:sz="0" w:space="0" w:color="auto"/>
            <w:left w:val="none" w:sz="0" w:space="0" w:color="auto"/>
            <w:bottom w:val="none" w:sz="0" w:space="0" w:color="auto"/>
            <w:right w:val="none" w:sz="0" w:space="0" w:color="auto"/>
          </w:divBdr>
          <w:divsChild>
            <w:div w:id="109251934">
              <w:marLeft w:val="0"/>
              <w:marRight w:val="0"/>
              <w:marTop w:val="0"/>
              <w:marBottom w:val="0"/>
              <w:divBdr>
                <w:top w:val="none" w:sz="0" w:space="0" w:color="auto"/>
                <w:left w:val="none" w:sz="0" w:space="0" w:color="auto"/>
                <w:bottom w:val="none" w:sz="0" w:space="0" w:color="auto"/>
                <w:right w:val="none" w:sz="0" w:space="0" w:color="auto"/>
              </w:divBdr>
            </w:div>
            <w:div w:id="896471161">
              <w:marLeft w:val="0"/>
              <w:marRight w:val="0"/>
              <w:marTop w:val="0"/>
              <w:marBottom w:val="0"/>
              <w:divBdr>
                <w:top w:val="none" w:sz="0" w:space="0" w:color="auto"/>
                <w:left w:val="none" w:sz="0" w:space="0" w:color="auto"/>
                <w:bottom w:val="none" w:sz="0" w:space="0" w:color="auto"/>
                <w:right w:val="none" w:sz="0" w:space="0" w:color="auto"/>
              </w:divBdr>
              <w:divsChild>
                <w:div w:id="1715930297">
                  <w:marLeft w:val="0"/>
                  <w:marRight w:val="0"/>
                  <w:marTop w:val="0"/>
                  <w:marBottom w:val="0"/>
                  <w:divBdr>
                    <w:top w:val="none" w:sz="0" w:space="0" w:color="auto"/>
                    <w:left w:val="none" w:sz="0" w:space="0" w:color="auto"/>
                    <w:bottom w:val="none" w:sz="0" w:space="0" w:color="auto"/>
                    <w:right w:val="none" w:sz="0" w:space="0" w:color="auto"/>
                  </w:divBdr>
                  <w:divsChild>
                    <w:div w:id="711925411">
                      <w:marLeft w:val="0"/>
                      <w:marRight w:val="0"/>
                      <w:marTop w:val="0"/>
                      <w:marBottom w:val="0"/>
                      <w:divBdr>
                        <w:top w:val="none" w:sz="0" w:space="0" w:color="auto"/>
                        <w:left w:val="none" w:sz="0" w:space="0" w:color="auto"/>
                        <w:bottom w:val="none" w:sz="0" w:space="0" w:color="auto"/>
                        <w:right w:val="none" w:sz="0" w:space="0" w:color="auto"/>
                      </w:divBdr>
                    </w:div>
                  </w:divsChild>
                </w:div>
                <w:div w:id="1812483389">
                  <w:marLeft w:val="0"/>
                  <w:marRight w:val="150"/>
                  <w:marTop w:val="30"/>
                  <w:marBottom w:val="0"/>
                  <w:divBdr>
                    <w:top w:val="none" w:sz="0" w:space="0" w:color="auto"/>
                    <w:left w:val="none" w:sz="0" w:space="0" w:color="auto"/>
                    <w:bottom w:val="none" w:sz="0" w:space="0" w:color="auto"/>
                    <w:right w:val="none" w:sz="0" w:space="0" w:color="auto"/>
                  </w:divBdr>
                  <w:divsChild>
                    <w:div w:id="21185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92129">
      <w:bodyDiv w:val="1"/>
      <w:marLeft w:val="0"/>
      <w:marRight w:val="0"/>
      <w:marTop w:val="0"/>
      <w:marBottom w:val="0"/>
      <w:divBdr>
        <w:top w:val="none" w:sz="0" w:space="0" w:color="auto"/>
        <w:left w:val="none" w:sz="0" w:space="0" w:color="auto"/>
        <w:bottom w:val="none" w:sz="0" w:space="0" w:color="auto"/>
        <w:right w:val="none" w:sz="0" w:space="0" w:color="auto"/>
      </w:divBdr>
    </w:div>
    <w:div w:id="1140075433">
      <w:bodyDiv w:val="1"/>
      <w:marLeft w:val="0"/>
      <w:marRight w:val="0"/>
      <w:marTop w:val="0"/>
      <w:marBottom w:val="0"/>
      <w:divBdr>
        <w:top w:val="none" w:sz="0" w:space="0" w:color="auto"/>
        <w:left w:val="none" w:sz="0" w:space="0" w:color="auto"/>
        <w:bottom w:val="none" w:sz="0" w:space="0" w:color="auto"/>
        <w:right w:val="none" w:sz="0" w:space="0" w:color="auto"/>
      </w:divBdr>
    </w:div>
    <w:div w:id="1164319465">
      <w:bodyDiv w:val="1"/>
      <w:marLeft w:val="0"/>
      <w:marRight w:val="0"/>
      <w:marTop w:val="0"/>
      <w:marBottom w:val="0"/>
      <w:divBdr>
        <w:top w:val="none" w:sz="0" w:space="0" w:color="auto"/>
        <w:left w:val="none" w:sz="0" w:space="0" w:color="auto"/>
        <w:bottom w:val="none" w:sz="0" w:space="0" w:color="auto"/>
        <w:right w:val="none" w:sz="0" w:space="0" w:color="auto"/>
      </w:divBdr>
    </w:div>
    <w:div w:id="1212575238">
      <w:bodyDiv w:val="1"/>
      <w:marLeft w:val="0"/>
      <w:marRight w:val="0"/>
      <w:marTop w:val="0"/>
      <w:marBottom w:val="0"/>
      <w:divBdr>
        <w:top w:val="none" w:sz="0" w:space="0" w:color="auto"/>
        <w:left w:val="none" w:sz="0" w:space="0" w:color="auto"/>
        <w:bottom w:val="none" w:sz="0" w:space="0" w:color="auto"/>
        <w:right w:val="none" w:sz="0" w:space="0" w:color="auto"/>
      </w:divBdr>
    </w:div>
    <w:div w:id="1233587776">
      <w:bodyDiv w:val="1"/>
      <w:marLeft w:val="0"/>
      <w:marRight w:val="0"/>
      <w:marTop w:val="0"/>
      <w:marBottom w:val="0"/>
      <w:divBdr>
        <w:top w:val="none" w:sz="0" w:space="0" w:color="auto"/>
        <w:left w:val="none" w:sz="0" w:space="0" w:color="auto"/>
        <w:bottom w:val="none" w:sz="0" w:space="0" w:color="auto"/>
        <w:right w:val="none" w:sz="0" w:space="0" w:color="auto"/>
      </w:divBdr>
    </w:div>
    <w:div w:id="1240213543">
      <w:bodyDiv w:val="1"/>
      <w:marLeft w:val="0"/>
      <w:marRight w:val="0"/>
      <w:marTop w:val="0"/>
      <w:marBottom w:val="0"/>
      <w:divBdr>
        <w:top w:val="none" w:sz="0" w:space="0" w:color="auto"/>
        <w:left w:val="none" w:sz="0" w:space="0" w:color="auto"/>
        <w:bottom w:val="none" w:sz="0" w:space="0" w:color="auto"/>
        <w:right w:val="none" w:sz="0" w:space="0" w:color="auto"/>
      </w:divBdr>
    </w:div>
    <w:div w:id="1315335012">
      <w:bodyDiv w:val="1"/>
      <w:marLeft w:val="0"/>
      <w:marRight w:val="0"/>
      <w:marTop w:val="0"/>
      <w:marBottom w:val="0"/>
      <w:divBdr>
        <w:top w:val="none" w:sz="0" w:space="0" w:color="auto"/>
        <w:left w:val="none" w:sz="0" w:space="0" w:color="auto"/>
        <w:bottom w:val="none" w:sz="0" w:space="0" w:color="auto"/>
        <w:right w:val="none" w:sz="0" w:space="0" w:color="auto"/>
      </w:divBdr>
    </w:div>
    <w:div w:id="1358507246">
      <w:bodyDiv w:val="1"/>
      <w:marLeft w:val="0"/>
      <w:marRight w:val="0"/>
      <w:marTop w:val="0"/>
      <w:marBottom w:val="0"/>
      <w:divBdr>
        <w:top w:val="none" w:sz="0" w:space="0" w:color="auto"/>
        <w:left w:val="none" w:sz="0" w:space="0" w:color="auto"/>
        <w:bottom w:val="none" w:sz="0" w:space="0" w:color="auto"/>
        <w:right w:val="none" w:sz="0" w:space="0" w:color="auto"/>
      </w:divBdr>
    </w:div>
    <w:div w:id="1369136387">
      <w:bodyDiv w:val="1"/>
      <w:marLeft w:val="0"/>
      <w:marRight w:val="0"/>
      <w:marTop w:val="0"/>
      <w:marBottom w:val="0"/>
      <w:divBdr>
        <w:top w:val="none" w:sz="0" w:space="0" w:color="auto"/>
        <w:left w:val="none" w:sz="0" w:space="0" w:color="auto"/>
        <w:bottom w:val="none" w:sz="0" w:space="0" w:color="auto"/>
        <w:right w:val="none" w:sz="0" w:space="0" w:color="auto"/>
      </w:divBdr>
    </w:div>
    <w:div w:id="1388645233">
      <w:bodyDiv w:val="1"/>
      <w:marLeft w:val="0"/>
      <w:marRight w:val="0"/>
      <w:marTop w:val="0"/>
      <w:marBottom w:val="0"/>
      <w:divBdr>
        <w:top w:val="none" w:sz="0" w:space="0" w:color="auto"/>
        <w:left w:val="none" w:sz="0" w:space="0" w:color="auto"/>
        <w:bottom w:val="none" w:sz="0" w:space="0" w:color="auto"/>
        <w:right w:val="none" w:sz="0" w:space="0" w:color="auto"/>
      </w:divBdr>
    </w:div>
    <w:div w:id="1449157620">
      <w:bodyDiv w:val="1"/>
      <w:marLeft w:val="0"/>
      <w:marRight w:val="0"/>
      <w:marTop w:val="0"/>
      <w:marBottom w:val="0"/>
      <w:divBdr>
        <w:top w:val="none" w:sz="0" w:space="0" w:color="auto"/>
        <w:left w:val="none" w:sz="0" w:space="0" w:color="auto"/>
        <w:bottom w:val="none" w:sz="0" w:space="0" w:color="auto"/>
        <w:right w:val="none" w:sz="0" w:space="0" w:color="auto"/>
      </w:divBdr>
      <w:divsChild>
        <w:div w:id="274102547">
          <w:marLeft w:val="547"/>
          <w:marRight w:val="0"/>
          <w:marTop w:val="96"/>
          <w:marBottom w:val="0"/>
          <w:divBdr>
            <w:top w:val="none" w:sz="0" w:space="0" w:color="auto"/>
            <w:left w:val="none" w:sz="0" w:space="0" w:color="auto"/>
            <w:bottom w:val="none" w:sz="0" w:space="0" w:color="auto"/>
            <w:right w:val="none" w:sz="0" w:space="0" w:color="auto"/>
          </w:divBdr>
        </w:div>
        <w:div w:id="519585164">
          <w:marLeft w:val="1714"/>
          <w:marRight w:val="0"/>
          <w:marTop w:val="86"/>
          <w:marBottom w:val="0"/>
          <w:divBdr>
            <w:top w:val="none" w:sz="0" w:space="0" w:color="auto"/>
            <w:left w:val="none" w:sz="0" w:space="0" w:color="auto"/>
            <w:bottom w:val="none" w:sz="0" w:space="0" w:color="auto"/>
            <w:right w:val="none" w:sz="0" w:space="0" w:color="auto"/>
          </w:divBdr>
        </w:div>
        <w:div w:id="920602341">
          <w:marLeft w:val="1714"/>
          <w:marRight w:val="0"/>
          <w:marTop w:val="86"/>
          <w:marBottom w:val="0"/>
          <w:divBdr>
            <w:top w:val="none" w:sz="0" w:space="0" w:color="auto"/>
            <w:left w:val="none" w:sz="0" w:space="0" w:color="auto"/>
            <w:bottom w:val="none" w:sz="0" w:space="0" w:color="auto"/>
            <w:right w:val="none" w:sz="0" w:space="0" w:color="auto"/>
          </w:divBdr>
        </w:div>
        <w:div w:id="1260679502">
          <w:marLeft w:val="547"/>
          <w:marRight w:val="0"/>
          <w:marTop w:val="96"/>
          <w:marBottom w:val="0"/>
          <w:divBdr>
            <w:top w:val="none" w:sz="0" w:space="0" w:color="auto"/>
            <w:left w:val="none" w:sz="0" w:space="0" w:color="auto"/>
            <w:bottom w:val="none" w:sz="0" w:space="0" w:color="auto"/>
            <w:right w:val="none" w:sz="0" w:space="0" w:color="auto"/>
          </w:divBdr>
        </w:div>
        <w:div w:id="2115249725">
          <w:marLeft w:val="1714"/>
          <w:marRight w:val="0"/>
          <w:marTop w:val="86"/>
          <w:marBottom w:val="0"/>
          <w:divBdr>
            <w:top w:val="none" w:sz="0" w:space="0" w:color="auto"/>
            <w:left w:val="none" w:sz="0" w:space="0" w:color="auto"/>
            <w:bottom w:val="none" w:sz="0" w:space="0" w:color="auto"/>
            <w:right w:val="none" w:sz="0" w:space="0" w:color="auto"/>
          </w:divBdr>
        </w:div>
      </w:divsChild>
    </w:div>
    <w:div w:id="1456288710">
      <w:bodyDiv w:val="1"/>
      <w:marLeft w:val="0"/>
      <w:marRight w:val="0"/>
      <w:marTop w:val="0"/>
      <w:marBottom w:val="0"/>
      <w:divBdr>
        <w:top w:val="none" w:sz="0" w:space="0" w:color="auto"/>
        <w:left w:val="none" w:sz="0" w:space="0" w:color="auto"/>
        <w:bottom w:val="none" w:sz="0" w:space="0" w:color="auto"/>
        <w:right w:val="none" w:sz="0" w:space="0" w:color="auto"/>
      </w:divBdr>
    </w:div>
    <w:div w:id="1482237865">
      <w:bodyDiv w:val="1"/>
      <w:marLeft w:val="0"/>
      <w:marRight w:val="0"/>
      <w:marTop w:val="0"/>
      <w:marBottom w:val="0"/>
      <w:divBdr>
        <w:top w:val="none" w:sz="0" w:space="0" w:color="auto"/>
        <w:left w:val="none" w:sz="0" w:space="0" w:color="auto"/>
        <w:bottom w:val="none" w:sz="0" w:space="0" w:color="auto"/>
        <w:right w:val="none" w:sz="0" w:space="0" w:color="auto"/>
      </w:divBdr>
    </w:div>
    <w:div w:id="1549880469">
      <w:bodyDiv w:val="1"/>
      <w:marLeft w:val="0"/>
      <w:marRight w:val="0"/>
      <w:marTop w:val="0"/>
      <w:marBottom w:val="0"/>
      <w:divBdr>
        <w:top w:val="none" w:sz="0" w:space="0" w:color="auto"/>
        <w:left w:val="none" w:sz="0" w:space="0" w:color="auto"/>
        <w:bottom w:val="none" w:sz="0" w:space="0" w:color="auto"/>
        <w:right w:val="none" w:sz="0" w:space="0" w:color="auto"/>
      </w:divBdr>
    </w:div>
    <w:div w:id="1694183511">
      <w:bodyDiv w:val="1"/>
      <w:marLeft w:val="0"/>
      <w:marRight w:val="0"/>
      <w:marTop w:val="0"/>
      <w:marBottom w:val="0"/>
      <w:divBdr>
        <w:top w:val="none" w:sz="0" w:space="0" w:color="auto"/>
        <w:left w:val="none" w:sz="0" w:space="0" w:color="auto"/>
        <w:bottom w:val="none" w:sz="0" w:space="0" w:color="auto"/>
        <w:right w:val="none" w:sz="0" w:space="0" w:color="auto"/>
      </w:divBdr>
    </w:div>
    <w:div w:id="1697610155">
      <w:bodyDiv w:val="1"/>
      <w:marLeft w:val="0"/>
      <w:marRight w:val="0"/>
      <w:marTop w:val="0"/>
      <w:marBottom w:val="0"/>
      <w:divBdr>
        <w:top w:val="none" w:sz="0" w:space="0" w:color="auto"/>
        <w:left w:val="none" w:sz="0" w:space="0" w:color="auto"/>
        <w:bottom w:val="none" w:sz="0" w:space="0" w:color="auto"/>
        <w:right w:val="none" w:sz="0" w:space="0" w:color="auto"/>
      </w:divBdr>
    </w:div>
    <w:div w:id="1858733774">
      <w:bodyDiv w:val="1"/>
      <w:marLeft w:val="0"/>
      <w:marRight w:val="0"/>
      <w:marTop w:val="0"/>
      <w:marBottom w:val="0"/>
      <w:divBdr>
        <w:top w:val="none" w:sz="0" w:space="0" w:color="auto"/>
        <w:left w:val="none" w:sz="0" w:space="0" w:color="auto"/>
        <w:bottom w:val="none" w:sz="0" w:space="0" w:color="auto"/>
        <w:right w:val="none" w:sz="0" w:space="0" w:color="auto"/>
      </w:divBdr>
      <w:divsChild>
        <w:div w:id="231276857">
          <w:marLeft w:val="1714"/>
          <w:marRight w:val="0"/>
          <w:marTop w:val="86"/>
          <w:marBottom w:val="0"/>
          <w:divBdr>
            <w:top w:val="none" w:sz="0" w:space="0" w:color="auto"/>
            <w:left w:val="none" w:sz="0" w:space="0" w:color="auto"/>
            <w:bottom w:val="none" w:sz="0" w:space="0" w:color="auto"/>
            <w:right w:val="none" w:sz="0" w:space="0" w:color="auto"/>
          </w:divBdr>
        </w:div>
        <w:div w:id="539127235">
          <w:marLeft w:val="547"/>
          <w:marRight w:val="0"/>
          <w:marTop w:val="96"/>
          <w:marBottom w:val="0"/>
          <w:divBdr>
            <w:top w:val="none" w:sz="0" w:space="0" w:color="auto"/>
            <w:left w:val="none" w:sz="0" w:space="0" w:color="auto"/>
            <w:bottom w:val="none" w:sz="0" w:space="0" w:color="auto"/>
            <w:right w:val="none" w:sz="0" w:space="0" w:color="auto"/>
          </w:divBdr>
        </w:div>
        <w:div w:id="562522878">
          <w:marLeft w:val="547"/>
          <w:marRight w:val="0"/>
          <w:marTop w:val="96"/>
          <w:marBottom w:val="0"/>
          <w:divBdr>
            <w:top w:val="none" w:sz="0" w:space="0" w:color="auto"/>
            <w:left w:val="none" w:sz="0" w:space="0" w:color="auto"/>
            <w:bottom w:val="none" w:sz="0" w:space="0" w:color="auto"/>
            <w:right w:val="none" w:sz="0" w:space="0" w:color="auto"/>
          </w:divBdr>
        </w:div>
        <w:div w:id="618994761">
          <w:marLeft w:val="1714"/>
          <w:marRight w:val="0"/>
          <w:marTop w:val="86"/>
          <w:marBottom w:val="0"/>
          <w:divBdr>
            <w:top w:val="none" w:sz="0" w:space="0" w:color="auto"/>
            <w:left w:val="none" w:sz="0" w:space="0" w:color="auto"/>
            <w:bottom w:val="none" w:sz="0" w:space="0" w:color="auto"/>
            <w:right w:val="none" w:sz="0" w:space="0" w:color="auto"/>
          </w:divBdr>
        </w:div>
        <w:div w:id="1049064660">
          <w:marLeft w:val="1714"/>
          <w:marRight w:val="0"/>
          <w:marTop w:val="86"/>
          <w:marBottom w:val="0"/>
          <w:divBdr>
            <w:top w:val="none" w:sz="0" w:space="0" w:color="auto"/>
            <w:left w:val="none" w:sz="0" w:space="0" w:color="auto"/>
            <w:bottom w:val="none" w:sz="0" w:space="0" w:color="auto"/>
            <w:right w:val="none" w:sz="0" w:space="0" w:color="auto"/>
          </w:divBdr>
        </w:div>
        <w:div w:id="1490705825">
          <w:marLeft w:val="1714"/>
          <w:marRight w:val="0"/>
          <w:marTop w:val="86"/>
          <w:marBottom w:val="0"/>
          <w:divBdr>
            <w:top w:val="none" w:sz="0" w:space="0" w:color="auto"/>
            <w:left w:val="none" w:sz="0" w:space="0" w:color="auto"/>
            <w:bottom w:val="none" w:sz="0" w:space="0" w:color="auto"/>
            <w:right w:val="none" w:sz="0" w:space="0" w:color="auto"/>
          </w:divBdr>
        </w:div>
        <w:div w:id="1715502452">
          <w:marLeft w:val="1714"/>
          <w:marRight w:val="0"/>
          <w:marTop w:val="86"/>
          <w:marBottom w:val="0"/>
          <w:divBdr>
            <w:top w:val="none" w:sz="0" w:space="0" w:color="auto"/>
            <w:left w:val="none" w:sz="0" w:space="0" w:color="auto"/>
            <w:bottom w:val="none" w:sz="0" w:space="0" w:color="auto"/>
            <w:right w:val="none" w:sz="0" w:space="0" w:color="auto"/>
          </w:divBdr>
        </w:div>
      </w:divsChild>
    </w:div>
    <w:div w:id="1870028487">
      <w:bodyDiv w:val="1"/>
      <w:marLeft w:val="0"/>
      <w:marRight w:val="0"/>
      <w:marTop w:val="0"/>
      <w:marBottom w:val="0"/>
      <w:divBdr>
        <w:top w:val="none" w:sz="0" w:space="0" w:color="auto"/>
        <w:left w:val="none" w:sz="0" w:space="0" w:color="auto"/>
        <w:bottom w:val="none" w:sz="0" w:space="0" w:color="auto"/>
        <w:right w:val="none" w:sz="0" w:space="0" w:color="auto"/>
      </w:divBdr>
      <w:divsChild>
        <w:div w:id="1629049648">
          <w:marLeft w:val="288"/>
          <w:marRight w:val="0"/>
          <w:marTop w:val="86"/>
          <w:marBottom w:val="120"/>
          <w:divBdr>
            <w:top w:val="none" w:sz="0" w:space="0" w:color="auto"/>
            <w:left w:val="none" w:sz="0" w:space="0" w:color="auto"/>
            <w:bottom w:val="none" w:sz="0" w:space="0" w:color="auto"/>
            <w:right w:val="none" w:sz="0" w:space="0" w:color="auto"/>
          </w:divBdr>
        </w:div>
      </w:divsChild>
    </w:div>
    <w:div w:id="1883129031">
      <w:bodyDiv w:val="1"/>
      <w:marLeft w:val="0"/>
      <w:marRight w:val="0"/>
      <w:marTop w:val="0"/>
      <w:marBottom w:val="0"/>
      <w:divBdr>
        <w:top w:val="none" w:sz="0" w:space="0" w:color="auto"/>
        <w:left w:val="none" w:sz="0" w:space="0" w:color="auto"/>
        <w:bottom w:val="none" w:sz="0" w:space="0" w:color="auto"/>
        <w:right w:val="none" w:sz="0" w:space="0" w:color="auto"/>
      </w:divBdr>
    </w:div>
    <w:div w:id="2016028298">
      <w:bodyDiv w:val="1"/>
      <w:marLeft w:val="0"/>
      <w:marRight w:val="0"/>
      <w:marTop w:val="0"/>
      <w:marBottom w:val="0"/>
      <w:divBdr>
        <w:top w:val="none" w:sz="0" w:space="0" w:color="auto"/>
        <w:left w:val="none" w:sz="0" w:space="0" w:color="auto"/>
        <w:bottom w:val="none" w:sz="0" w:space="0" w:color="auto"/>
        <w:right w:val="none" w:sz="0" w:space="0" w:color="auto"/>
      </w:divBdr>
    </w:div>
    <w:div w:id="2065639900">
      <w:bodyDiv w:val="1"/>
      <w:marLeft w:val="0"/>
      <w:marRight w:val="0"/>
      <w:marTop w:val="0"/>
      <w:marBottom w:val="0"/>
      <w:divBdr>
        <w:top w:val="none" w:sz="0" w:space="0" w:color="auto"/>
        <w:left w:val="none" w:sz="0" w:space="0" w:color="auto"/>
        <w:bottom w:val="none" w:sz="0" w:space="0" w:color="auto"/>
        <w:right w:val="none" w:sz="0" w:space="0" w:color="auto"/>
      </w:divBdr>
    </w:div>
    <w:div w:id="21343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tockholms stads färger">
      <a:dk1>
        <a:srgbClr val="683788"/>
      </a:dk1>
      <a:lt1>
        <a:srgbClr val="BCAAD0"/>
      </a:lt1>
      <a:dk2>
        <a:srgbClr val="007EC4"/>
      </a:dk2>
      <a:lt2>
        <a:srgbClr val="ACC7E9"/>
      </a:lt2>
      <a:accent1>
        <a:srgbClr val="E4B1C3"/>
      </a:accent1>
      <a:accent2>
        <a:srgbClr val="C40068"/>
      </a:accent2>
      <a:accent3>
        <a:srgbClr val="B6D7D3"/>
      </a:accent3>
      <a:accent4>
        <a:srgbClr val="289D93"/>
      </a:accent4>
      <a:accent5>
        <a:srgbClr val="CB5019"/>
      </a:accent5>
      <a:accent6>
        <a:srgbClr val="FFFFFF"/>
      </a:accent6>
      <a:hlink>
        <a:srgbClr val="007EC4"/>
      </a:hlink>
      <a:folHlink>
        <a:srgbClr val="683788"/>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03492-116E-4CE1-87A3-274FFBB6411F}">
  <ds:schemaRefs>
    <ds:schemaRef ds:uri="http://schemas.microsoft.com/office/2006/customDocumentInformationPanel"/>
  </ds:schemaRefs>
</ds:datastoreItem>
</file>

<file path=customXml/itemProps2.xml><?xml version="1.0" encoding="utf-8"?>
<ds:datastoreItem xmlns:ds="http://schemas.openxmlformats.org/officeDocument/2006/customXml" ds:itemID="{F3D780D6-FE73-44EF-9082-0208398E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4448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Lindström</dc:creator>
  <cp:keywords/>
  <dc:description/>
  <cp:lastModifiedBy>Christina Lindström</cp:lastModifiedBy>
  <cp:revision>4</cp:revision>
  <cp:lastPrinted>2022-10-10T12:34:00Z</cp:lastPrinted>
  <dcterms:created xsi:type="dcterms:W3CDTF">2022-12-07T10:49:00Z</dcterms:created>
  <dcterms:modified xsi:type="dcterms:W3CDTF">2022-12-08T08:40:00Z</dcterms:modified>
</cp:coreProperties>
</file>