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2CB24" w14:textId="77777777" w:rsidR="00037204" w:rsidRPr="000663B9" w:rsidRDefault="00037204" w:rsidP="00F139B3"/>
    <w:p w14:paraId="5087EC29" w14:textId="77777777" w:rsidR="004835F3" w:rsidRDefault="00253C35" w:rsidP="00F139B3">
      <w:pPr>
        <w:pStyle w:val="Rubrik1"/>
      </w:pPr>
      <w:r>
        <w:t>Mötesanteckningar</w:t>
      </w:r>
      <w:r w:rsidR="00C75CAE">
        <w:t xml:space="preserve"> Kommunalt Pensionärsråd i Götene kommun</w:t>
      </w:r>
    </w:p>
    <w:p w14:paraId="097BB0B2" w14:textId="7BCDD305" w:rsidR="00C35F26" w:rsidRDefault="00823468" w:rsidP="00F139B3">
      <w:pPr>
        <w:pStyle w:val="Rubrik2"/>
      </w:pPr>
      <w:r>
        <w:t xml:space="preserve">Tisdag </w:t>
      </w:r>
      <w:r w:rsidR="005E01DF">
        <w:t>27</w:t>
      </w:r>
      <w:r w:rsidR="00020611">
        <w:t xml:space="preserve"> februari</w:t>
      </w:r>
      <w:r w:rsidR="00C35F26">
        <w:t xml:space="preserve"> kl. 14.00</w:t>
      </w:r>
      <w:r w:rsidR="001E71AF">
        <w:t xml:space="preserve"> i </w:t>
      </w:r>
      <w:r w:rsidR="00FD0BA1">
        <w:t>Sessionssalen</w:t>
      </w:r>
    </w:p>
    <w:p w14:paraId="79E777E6" w14:textId="2D62BCAF" w:rsidR="00F90CCB" w:rsidRDefault="001E71AF" w:rsidP="00F139B3">
      <w:pPr>
        <w:rPr>
          <w:b/>
        </w:rPr>
      </w:pPr>
      <w:r>
        <w:rPr>
          <w:b/>
        </w:rPr>
        <w:t>Närvarande</w:t>
      </w:r>
      <w:r w:rsidR="005E01DF">
        <w:rPr>
          <w:b/>
        </w:rPr>
        <w:t>:</w:t>
      </w:r>
      <w:r w:rsidR="00F90CCB">
        <w:rPr>
          <w:b/>
        </w:rPr>
        <w:t xml:space="preserve"> </w:t>
      </w:r>
    </w:p>
    <w:p w14:paraId="29E28D89" w14:textId="4D8E135B" w:rsidR="00AD0407" w:rsidRDefault="00AD0407" w:rsidP="00F139B3">
      <w:r>
        <w:t>Anna Dalström</w:t>
      </w:r>
      <w:r>
        <w:tab/>
      </w:r>
      <w:r>
        <w:tab/>
      </w:r>
      <w:r>
        <w:tab/>
        <w:t xml:space="preserve">Ordförande socialnämnden </w:t>
      </w:r>
    </w:p>
    <w:p w14:paraId="2A25ECF5" w14:textId="730DA046" w:rsidR="00AD0407" w:rsidRDefault="00AD0407" w:rsidP="00F139B3">
      <w:r>
        <w:t>Anne-Charlotte Granander</w:t>
      </w:r>
      <w:r>
        <w:tab/>
      </w:r>
      <w:r>
        <w:tab/>
        <w:t xml:space="preserve">Vice ordförande socialnämnden </w:t>
      </w:r>
    </w:p>
    <w:p w14:paraId="7AB6482C" w14:textId="6889DB03" w:rsidR="00AD0407" w:rsidRDefault="00AD0407" w:rsidP="00F139B3">
      <w:r>
        <w:t xml:space="preserve">Sandra Magnusson Lundberg </w:t>
      </w:r>
      <w:r>
        <w:tab/>
        <w:t>N</w:t>
      </w:r>
      <w:r w:rsidR="009F233F">
        <w:t xml:space="preserve">ämndsekreterare </w:t>
      </w:r>
    </w:p>
    <w:p w14:paraId="7D457D9C" w14:textId="733EEC51" w:rsidR="00AD0407" w:rsidRDefault="00AD0407" w:rsidP="00F139B3">
      <w:r>
        <w:t>Johan Månsson</w:t>
      </w:r>
      <w:r>
        <w:tab/>
      </w:r>
      <w:r>
        <w:tab/>
      </w:r>
      <w:r>
        <w:tab/>
        <w:t xml:space="preserve">Kommunstyrelsens ordförande </w:t>
      </w:r>
    </w:p>
    <w:p w14:paraId="4136E43E" w14:textId="2BA00698" w:rsidR="00AD0407" w:rsidRDefault="00AD0407" w:rsidP="00F139B3">
      <w:r>
        <w:t>Åsa Karlsson</w:t>
      </w:r>
      <w:r>
        <w:tab/>
      </w:r>
      <w:r>
        <w:tab/>
      </w:r>
      <w:r>
        <w:tab/>
      </w:r>
      <w:r>
        <w:tab/>
        <w:t xml:space="preserve">Kommunstyrelsens andre vice ordförande </w:t>
      </w:r>
    </w:p>
    <w:p w14:paraId="396C4719" w14:textId="7A7E1D51" w:rsidR="00AD0407" w:rsidRDefault="00AD0407" w:rsidP="00F139B3">
      <w:r>
        <w:t>Victoria Fransson</w:t>
      </w:r>
      <w:r>
        <w:tab/>
      </w:r>
      <w:r>
        <w:tab/>
      </w:r>
      <w:r>
        <w:tab/>
        <w:t xml:space="preserve">Socialchef </w:t>
      </w:r>
    </w:p>
    <w:p w14:paraId="60F5713B" w14:textId="6D0F9F93" w:rsidR="00AD0407" w:rsidRDefault="00AD0407" w:rsidP="00F139B3">
      <w:r>
        <w:t>Stina Gustafsson</w:t>
      </w:r>
      <w:r>
        <w:tab/>
      </w:r>
      <w:r>
        <w:tab/>
      </w:r>
      <w:r>
        <w:tab/>
        <w:t xml:space="preserve">Biträdande socialchef </w:t>
      </w:r>
    </w:p>
    <w:p w14:paraId="02D4CEB3" w14:textId="0C484EFF" w:rsidR="00AD0407" w:rsidRDefault="00AD0407" w:rsidP="00F139B3">
      <w:r>
        <w:t>Linda Sundell</w:t>
      </w:r>
      <w:r>
        <w:tab/>
      </w:r>
      <w:r>
        <w:tab/>
      </w:r>
      <w:r>
        <w:tab/>
      </w:r>
      <w:r>
        <w:tab/>
        <w:t xml:space="preserve">Kommunutvecklare </w:t>
      </w:r>
    </w:p>
    <w:p w14:paraId="2DBD40A7" w14:textId="6FAECACF" w:rsidR="00AD0407" w:rsidRDefault="00AD0407" w:rsidP="00F139B3">
      <w:r>
        <w:t>Debora Lindblom</w:t>
      </w:r>
      <w:r>
        <w:tab/>
      </w:r>
      <w:r>
        <w:tab/>
      </w:r>
      <w:r>
        <w:tab/>
        <w:t>Ekonom</w:t>
      </w:r>
    </w:p>
    <w:p w14:paraId="0B387CDA" w14:textId="77777777" w:rsidR="00AD0407" w:rsidRDefault="00AD0407" w:rsidP="00F139B3"/>
    <w:p w14:paraId="3FED6363" w14:textId="783FF8F2" w:rsidR="00F90CCB" w:rsidRDefault="00F90CCB" w:rsidP="00F139B3">
      <w:r>
        <w:t xml:space="preserve">Elisabeth Axelsson </w:t>
      </w:r>
      <w:r>
        <w:tab/>
      </w:r>
      <w:r w:rsidR="00AD0407">
        <w:tab/>
      </w:r>
      <w:r w:rsidR="00AD0407">
        <w:tab/>
      </w:r>
      <w:r>
        <w:t>PRO Götene</w:t>
      </w:r>
    </w:p>
    <w:p w14:paraId="6AAECB9C" w14:textId="1CB138F7" w:rsidR="00F90CCB" w:rsidRDefault="00F90CCB" w:rsidP="00F139B3">
      <w:r>
        <w:t xml:space="preserve">Kerstin </w:t>
      </w:r>
      <w:proofErr w:type="spellStart"/>
      <w:r>
        <w:t>Carlsdotter</w:t>
      </w:r>
      <w:proofErr w:type="spellEnd"/>
      <w:r>
        <w:t xml:space="preserve"> </w:t>
      </w:r>
      <w:r>
        <w:tab/>
      </w:r>
      <w:r w:rsidR="00AD0407">
        <w:tab/>
      </w:r>
      <w:r w:rsidR="00AD0407">
        <w:tab/>
      </w:r>
      <w:r>
        <w:t>PRO Källby</w:t>
      </w:r>
    </w:p>
    <w:p w14:paraId="2FE32E2F" w14:textId="4433B3E1" w:rsidR="00F90CCB" w:rsidRDefault="00F90CCB" w:rsidP="00F139B3">
      <w:r>
        <w:t>Maud Holgersson</w:t>
      </w:r>
      <w:r>
        <w:tab/>
      </w:r>
      <w:r w:rsidR="00AD0407">
        <w:tab/>
      </w:r>
      <w:r w:rsidR="00AD0407">
        <w:tab/>
      </w:r>
      <w:r>
        <w:t xml:space="preserve">SPF </w:t>
      </w:r>
    </w:p>
    <w:p w14:paraId="23F75A4C" w14:textId="2CCACE04" w:rsidR="00F90CCB" w:rsidRDefault="00AD0407" w:rsidP="00F139B3">
      <w:r>
        <w:t>Ulla Jansson</w:t>
      </w:r>
      <w:r>
        <w:tab/>
      </w:r>
      <w:r>
        <w:tab/>
      </w:r>
      <w:r>
        <w:tab/>
      </w:r>
      <w:r>
        <w:tab/>
        <w:t xml:space="preserve">SPF Götene </w:t>
      </w:r>
    </w:p>
    <w:p w14:paraId="6B12719D" w14:textId="2C1C4FE6" w:rsidR="00AD0407" w:rsidRDefault="00AD0407" w:rsidP="00F139B3">
      <w:r>
        <w:t xml:space="preserve">Marie Ahlstrand </w:t>
      </w:r>
      <w:r>
        <w:tab/>
      </w:r>
      <w:r>
        <w:tab/>
      </w:r>
      <w:r>
        <w:tab/>
        <w:t xml:space="preserve">SKPF </w:t>
      </w:r>
    </w:p>
    <w:p w14:paraId="697E3851" w14:textId="67A151FA" w:rsidR="00AD0407" w:rsidRDefault="00AD0407" w:rsidP="00F139B3">
      <w:r>
        <w:t>Eva Bergström Bryngelsson</w:t>
      </w:r>
      <w:r>
        <w:tab/>
      </w:r>
      <w:r>
        <w:tab/>
        <w:t>SKPF</w:t>
      </w:r>
    </w:p>
    <w:p w14:paraId="75BF37F4" w14:textId="5CC6092F" w:rsidR="00AD0407" w:rsidRPr="00F90CCB" w:rsidRDefault="00AD0407" w:rsidP="00F139B3">
      <w:r>
        <w:t>Helene Östrand</w:t>
      </w:r>
      <w:r>
        <w:tab/>
      </w:r>
      <w:r>
        <w:tab/>
      </w:r>
      <w:r>
        <w:tab/>
        <w:t>PRO Kinnekulle</w:t>
      </w:r>
    </w:p>
    <w:p w14:paraId="4E9AAB0D" w14:textId="77777777" w:rsidR="00747C9D" w:rsidRPr="00FA7B90" w:rsidRDefault="00747C9D" w:rsidP="00F139B3"/>
    <w:p w14:paraId="739C37D8" w14:textId="41F71091" w:rsidR="00400C86" w:rsidRPr="00400C86" w:rsidRDefault="001E71AF" w:rsidP="00400C86">
      <w:pPr>
        <w:pStyle w:val="Rubrik3"/>
        <w:numPr>
          <w:ilvl w:val="0"/>
          <w:numId w:val="32"/>
        </w:numPr>
      </w:pPr>
      <w:r>
        <w:t>Ordförande öppnar mötet.</w:t>
      </w:r>
    </w:p>
    <w:p w14:paraId="03C8AABE" w14:textId="7A27AC2F" w:rsidR="001E71AF" w:rsidRDefault="001E71AF" w:rsidP="00F139B3">
      <w:pPr>
        <w:pStyle w:val="Rubrik3"/>
        <w:numPr>
          <w:ilvl w:val="0"/>
          <w:numId w:val="32"/>
        </w:numPr>
      </w:pPr>
      <w:r>
        <w:t xml:space="preserve">Godkännande av </w:t>
      </w:r>
      <w:r w:rsidR="001E6BFA">
        <w:t>föredragningslistan</w:t>
      </w:r>
    </w:p>
    <w:p w14:paraId="576F83B1" w14:textId="3E38A266" w:rsidR="009028A4" w:rsidRPr="009028A4" w:rsidRDefault="009028A4" w:rsidP="009028A4">
      <w:r>
        <w:t xml:space="preserve">Föredragningslistan godkänns. </w:t>
      </w:r>
    </w:p>
    <w:p w14:paraId="1AB2A2D8" w14:textId="1406C10E" w:rsidR="00400C86" w:rsidRDefault="00400C86" w:rsidP="00400C86">
      <w:pPr>
        <w:pStyle w:val="Rubrik3"/>
        <w:numPr>
          <w:ilvl w:val="0"/>
          <w:numId w:val="32"/>
        </w:numPr>
      </w:pPr>
      <w:r>
        <w:t>Årsredovisning 2023</w:t>
      </w:r>
    </w:p>
    <w:p w14:paraId="6228F3D3" w14:textId="01A08646" w:rsidR="009028A4" w:rsidRDefault="00F90CCB" w:rsidP="009028A4">
      <w:r>
        <w:t>Linda Sundell</w:t>
      </w:r>
      <w:r w:rsidR="002B49F1">
        <w:t>, kommunutvecklare,</w:t>
      </w:r>
      <w:r>
        <w:t xml:space="preserve"> inleder med att informera om måluppfyllelse i årsredovisningen. Presentation angående måluppfyllelsen kommer att skickas ut tillsammans med minnesanteckningarna. </w:t>
      </w:r>
    </w:p>
    <w:p w14:paraId="5EE78244" w14:textId="561906A5" w:rsidR="00AD0407" w:rsidRDefault="00AD0407" w:rsidP="009028A4"/>
    <w:p w14:paraId="1920C8E7" w14:textId="0FAC1C38" w:rsidR="00AD0407" w:rsidRPr="009028A4" w:rsidRDefault="00AD0407" w:rsidP="009028A4">
      <w:r>
        <w:t>Debora Lindblom</w:t>
      </w:r>
      <w:r w:rsidR="002B49F1">
        <w:t>, ekonom,</w:t>
      </w:r>
      <w:r>
        <w:t xml:space="preserve"> informerar om den ekonomiska delen av årsredovisningen. </w:t>
      </w:r>
    </w:p>
    <w:p w14:paraId="5054A90A" w14:textId="75E60582" w:rsidR="00400C86" w:rsidRDefault="00400C86" w:rsidP="00400C86">
      <w:pPr>
        <w:pStyle w:val="Rubrik3"/>
        <w:numPr>
          <w:ilvl w:val="0"/>
          <w:numId w:val="32"/>
        </w:numPr>
      </w:pPr>
      <w:r>
        <w:lastRenderedPageBreak/>
        <w:t>Budget 2024 äldreomsorg</w:t>
      </w:r>
    </w:p>
    <w:p w14:paraId="146E32F5" w14:textId="2B829F51" w:rsidR="00AD0407" w:rsidRPr="00AD0407" w:rsidRDefault="00AD0407" w:rsidP="00AD0407">
      <w:r>
        <w:t>Debora Lindblom</w:t>
      </w:r>
      <w:r w:rsidR="002B49F1">
        <w:t>, ekonom,</w:t>
      </w:r>
      <w:r>
        <w:t xml:space="preserve"> </w:t>
      </w:r>
      <w:r w:rsidR="009F233F">
        <w:t xml:space="preserve">informerar om hur budgeten för äldreomsorgen för 2024 ser ut. </w:t>
      </w:r>
    </w:p>
    <w:p w14:paraId="5AE5C5D0" w14:textId="7EC59D4B" w:rsidR="00400C86" w:rsidRDefault="00400C86" w:rsidP="00400C86">
      <w:pPr>
        <w:pStyle w:val="Rubrik3"/>
        <w:numPr>
          <w:ilvl w:val="0"/>
          <w:numId w:val="32"/>
        </w:numPr>
      </w:pPr>
      <w:r>
        <w:t>Hemtjänstindex</w:t>
      </w:r>
    </w:p>
    <w:p w14:paraId="7E305355" w14:textId="3CD9465A" w:rsidR="009F233F" w:rsidRPr="009F233F" w:rsidRDefault="009F233F" w:rsidP="009F233F">
      <w:r>
        <w:t>Linda Sundell</w:t>
      </w:r>
      <w:r w:rsidR="002B49F1">
        <w:t>, kommunutvecklare,</w:t>
      </w:r>
      <w:r>
        <w:t xml:space="preserve"> informerar om hemtjänstindex. Götene kommun är rankade på plats 49 av 290 kommuner. </w:t>
      </w:r>
      <w:r w:rsidR="00307C4A">
        <w:t xml:space="preserve">Diskussion förs angående hur resultatet kan användas. </w:t>
      </w:r>
    </w:p>
    <w:p w14:paraId="3BE2ACF5" w14:textId="6F911AC4" w:rsidR="00400C86" w:rsidRDefault="00400C86" w:rsidP="00400C86">
      <w:pPr>
        <w:pStyle w:val="Rubrik3"/>
        <w:numPr>
          <w:ilvl w:val="0"/>
          <w:numId w:val="32"/>
        </w:numPr>
      </w:pPr>
      <w:r>
        <w:t>Socialnämndens mål</w:t>
      </w:r>
    </w:p>
    <w:p w14:paraId="2CBCC678" w14:textId="54B81E51" w:rsidR="00307C4A" w:rsidRPr="00307C4A" w:rsidRDefault="00307C4A" w:rsidP="00307C4A">
      <w:r>
        <w:t>Linda Sundell</w:t>
      </w:r>
      <w:r w:rsidR="002B49F1">
        <w:t>, kommunutvecklare,</w:t>
      </w:r>
      <w:r>
        <w:t xml:space="preserve"> och Anna Dalström</w:t>
      </w:r>
      <w:r w:rsidR="002B49F1">
        <w:t>, ordförande i socialnämnden,</w:t>
      </w:r>
      <w:r>
        <w:t xml:space="preserve"> informerar om socialnä</w:t>
      </w:r>
      <w:r w:rsidR="0092196D">
        <w:t xml:space="preserve">mndens nya mål och indikatorer för 2024 – 2027. </w:t>
      </w:r>
    </w:p>
    <w:p w14:paraId="0211F82B" w14:textId="75DDA3AE" w:rsidR="00400C86" w:rsidRDefault="00400C86" w:rsidP="00400C86">
      <w:pPr>
        <w:pStyle w:val="Rubrik3"/>
        <w:numPr>
          <w:ilvl w:val="0"/>
          <w:numId w:val="32"/>
        </w:numPr>
      </w:pPr>
      <w:r>
        <w:t>Rapport om ensamhet bland äldre</w:t>
      </w:r>
    </w:p>
    <w:p w14:paraId="52DD3116" w14:textId="5FC5EAF2" w:rsidR="002D2263" w:rsidRPr="002D2263" w:rsidRDefault="002D2263" w:rsidP="002D2263">
      <w:r>
        <w:t>Victoria Fransson</w:t>
      </w:r>
      <w:r w:rsidR="002B49F1">
        <w:t>, socialchef,</w:t>
      </w:r>
      <w:r>
        <w:t xml:space="preserve"> </w:t>
      </w:r>
      <w:r w:rsidR="00880E70">
        <w:t xml:space="preserve">informerar om slutresultatet från kartläggning av upplevd ensamhet på särskilt boende. Det informeras även om att denna kartläggning finns att tillgå på kommunens hemsida. </w:t>
      </w:r>
    </w:p>
    <w:p w14:paraId="6F2EF418" w14:textId="29D89CAE" w:rsidR="00FA7B90" w:rsidRDefault="007D5358" w:rsidP="00F139B3">
      <w:pPr>
        <w:pStyle w:val="Rubrik3"/>
        <w:numPr>
          <w:ilvl w:val="0"/>
          <w:numId w:val="32"/>
        </w:numPr>
      </w:pPr>
      <w:r>
        <w:t>Frågor från pensionärsorganisationerna</w:t>
      </w:r>
    </w:p>
    <w:p w14:paraId="75FF9214" w14:textId="16DCE4BA" w:rsidR="005A36CA" w:rsidRDefault="005A36CA" w:rsidP="005A36CA">
      <w:r>
        <w:t xml:space="preserve">Fråga lyfts angående aktivitetsbidraget och varför punkten ska informeras om först i mars då det bjudits in till informationsträff. Synpunkten tas emot och tas med framåt. </w:t>
      </w:r>
    </w:p>
    <w:p w14:paraId="47736D82" w14:textId="77777777" w:rsidR="005A36CA" w:rsidRDefault="005A36CA" w:rsidP="005A36CA"/>
    <w:p w14:paraId="333F694C" w14:textId="4F9E6ADC" w:rsidR="005A36CA" w:rsidRDefault="00353DCC" w:rsidP="005A36CA">
      <w:r>
        <w:t>Diskussion förs angående snöskottning i kommunen. Johan</w:t>
      </w:r>
      <w:r w:rsidR="002B49F1">
        <w:t xml:space="preserve"> Månsson, kommunstyrelsens ordförande, </w:t>
      </w:r>
      <w:r>
        <w:t xml:space="preserve">informerar om att det är trafikverkets ansvar och kommer därför att skicka med information kring var denna typ av synpunkter ska skickas in till trafikverket via denna länk: </w:t>
      </w:r>
    </w:p>
    <w:p w14:paraId="29D1C547" w14:textId="1F77C5AA" w:rsidR="00353DCC" w:rsidRDefault="00000000" w:rsidP="005A36CA">
      <w:hyperlink r:id="rId8" w:history="1">
        <w:r w:rsidR="00353DCC">
          <w:rPr>
            <w:rStyle w:val="Hyperlnk"/>
          </w:rPr>
          <w:t>Övriga frågor - E-tjänstportalen (trafikverket.se)</w:t>
        </w:r>
      </w:hyperlink>
      <w:r w:rsidR="00353DCC">
        <w:t xml:space="preserve"> </w:t>
      </w:r>
    </w:p>
    <w:p w14:paraId="6EF34DCE" w14:textId="55110F4C" w:rsidR="00897987" w:rsidRDefault="00897987" w:rsidP="005A36CA"/>
    <w:p w14:paraId="5D05A025" w14:textId="7516B2BC" w:rsidR="007D5358" w:rsidRDefault="007D5358" w:rsidP="00F139B3">
      <w:pPr>
        <w:pStyle w:val="Rubrik3"/>
        <w:numPr>
          <w:ilvl w:val="0"/>
          <w:numId w:val="32"/>
        </w:numPr>
      </w:pPr>
      <w:r>
        <w:t>Övriga frågor</w:t>
      </w:r>
    </w:p>
    <w:p w14:paraId="02D3D35B" w14:textId="4E47AD67" w:rsidR="002B49F1" w:rsidRPr="002B49F1" w:rsidRDefault="002B49F1" w:rsidP="002B49F1">
      <w:r w:rsidRPr="002B49F1">
        <w:t xml:space="preserve">Johan </w:t>
      </w:r>
      <w:r>
        <w:t xml:space="preserve">Månsson, kommunstyrelsens ordförande, </w:t>
      </w:r>
      <w:r w:rsidRPr="002B49F1">
        <w:t xml:space="preserve">informerar om att det är beslutat att det kommer bli </w:t>
      </w:r>
      <w:proofErr w:type="spellStart"/>
      <w:r w:rsidRPr="002B49F1">
        <w:t>utegym</w:t>
      </w:r>
      <w:proofErr w:type="spellEnd"/>
      <w:r w:rsidRPr="002B49F1">
        <w:t xml:space="preserve"> i alla orter i kommunen.</w:t>
      </w:r>
    </w:p>
    <w:p w14:paraId="7C8CCAEF" w14:textId="109494F6" w:rsidR="00021D86" w:rsidRPr="00021D86" w:rsidRDefault="00021D86" w:rsidP="00F139B3"/>
    <w:sectPr w:rsidR="00021D86" w:rsidRPr="00021D86" w:rsidSect="00BE052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1" w:right="1985" w:bottom="283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548AF" w14:textId="77777777" w:rsidR="00BE0526" w:rsidRDefault="00BE0526" w:rsidP="00C5048E">
      <w:pPr>
        <w:spacing w:line="240" w:lineRule="auto"/>
      </w:pPr>
      <w:r>
        <w:separator/>
      </w:r>
    </w:p>
  </w:endnote>
  <w:endnote w:type="continuationSeparator" w:id="0">
    <w:p w14:paraId="769DB15A" w14:textId="77777777" w:rsidR="00BE0526" w:rsidRDefault="00BE0526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A070" w14:textId="77777777" w:rsidR="001C3CF5" w:rsidRPr="00084EC5" w:rsidRDefault="001C3CF5">
    <w:pPr>
      <w:pStyle w:val="Sidfot"/>
      <w:rPr>
        <w:sz w:val="2"/>
        <w:szCs w:val="2"/>
      </w:rPr>
    </w:pPr>
    <w:r w:rsidRPr="00162ED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C851C0" wp14:editId="76F50278">
              <wp:simplePos x="0" y="0"/>
              <wp:positionH relativeFrom="page">
                <wp:posOffset>324091</wp:posOffset>
              </wp:positionH>
              <wp:positionV relativeFrom="page">
                <wp:posOffset>9109276</wp:posOffset>
              </wp:positionV>
              <wp:extent cx="6962172" cy="1263600"/>
              <wp:effectExtent l="0" t="19050" r="29210" b="13335"/>
              <wp:wrapNone/>
              <wp:docPr id="7" name="Rektangel 8" descr="Figur i sidfot på sida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2172" cy="1263600"/>
                      </a:xfrm>
                      <a:custGeom>
                        <a:avLst/>
                        <a:gdLst>
                          <a:gd name="connsiteX0" fmla="*/ 0 w 5215890"/>
                          <a:gd name="connsiteY0" fmla="*/ 0 h 1263015"/>
                          <a:gd name="connsiteX1" fmla="*/ 5215890 w 5215890"/>
                          <a:gd name="connsiteY1" fmla="*/ 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429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7465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6501"/>
                          <a:gd name="connsiteY0" fmla="*/ 0 h 1263015"/>
                          <a:gd name="connsiteX1" fmla="*/ 5215890 w 5216501"/>
                          <a:gd name="connsiteY1" fmla="*/ 419100 h 1263015"/>
                          <a:gd name="connsiteX2" fmla="*/ 5215890 w 5216501"/>
                          <a:gd name="connsiteY2" fmla="*/ 1263015 h 1263015"/>
                          <a:gd name="connsiteX3" fmla="*/ 0 w 5216501"/>
                          <a:gd name="connsiteY3" fmla="*/ 1263015 h 1263015"/>
                          <a:gd name="connsiteX4" fmla="*/ 0 w 5216501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39 w 5215890"/>
                          <a:gd name="connsiteY1" fmla="*/ 3810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215890" h="1263015">
                            <a:moveTo>
                              <a:pt x="0" y="0"/>
                            </a:moveTo>
                            <a:lnTo>
                              <a:pt x="5209539" y="381000"/>
                            </a:lnTo>
                            <a:cubicBezTo>
                              <a:pt x="5211656" y="687705"/>
                              <a:pt x="5213773" y="956310"/>
                              <a:pt x="5215890" y="1263015"/>
                            </a:cubicBezTo>
                            <a:lnTo>
                              <a:pt x="0" y="12630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7888A2" w14:textId="77777777" w:rsidR="001C3CF5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11E7582" w14:textId="77777777" w:rsidR="001C3CF5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88EE114" w14:textId="77777777" w:rsidR="001C3CF5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4C5DA8D6" w14:textId="77777777" w:rsidR="001C3CF5" w:rsidRPr="00C13203" w:rsidRDefault="001C3CF5" w:rsidP="0099454D">
                          <w:pPr>
                            <w:pStyle w:val="Sidfot"/>
                            <w:suppressOverlap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13203">
                            <w:rPr>
                              <w:b/>
                              <w:color w:val="000000" w:themeColor="text1"/>
                            </w:rPr>
                            <w:t>Götene kommun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553 80 Götene </w:t>
                          </w:r>
                          <w:r w:rsidRPr="00C13203">
                            <w:rPr>
                              <w:b/>
                              <w:color w:val="000000" w:themeColor="text1"/>
                            </w:rPr>
                            <w:t>Besöksadress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</w:rPr>
                              <w:alias w:val="Besöksadress gata"/>
                              <w:tag w:val="usBesöksadress gata"/>
                              <w:id w:val="-1669476713"/>
                              <w:text/>
                            </w:sdtPr>
                            <w:sdtContent>
                              <w:r w:rsidRPr="00C13203">
                                <w:rPr>
                                  <w:color w:val="000000" w:themeColor="text1"/>
                                </w:rPr>
                                <w:t>Torggatan 4</w:t>
                              </w:r>
                            </w:sdtContent>
                          </w:sdt>
                        </w:p>
                        <w:p w14:paraId="4022FB26" w14:textId="77777777" w:rsidR="001C3CF5" w:rsidRPr="00C13203" w:rsidRDefault="001C3CF5" w:rsidP="0099454D">
                          <w:pPr>
                            <w:pStyle w:val="Sidfot"/>
                            <w:suppressOverlap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13203">
                            <w:rPr>
                              <w:b/>
                              <w:color w:val="000000" w:themeColor="text1"/>
                            </w:rPr>
                            <w:t>Telefon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</w:rPr>
                              <w:alias w:val="Telefon"/>
                              <w:tag w:val="usTelefon"/>
                              <w:id w:val="-232390598"/>
                              <w:text/>
                            </w:sdtPr>
                            <w:sdtContent>
                              <w:r w:rsidRPr="00C13203">
                                <w:rPr>
                                  <w:color w:val="000000" w:themeColor="text1"/>
                                </w:rPr>
                                <w:t>0511</w:t>
                              </w:r>
                              <w:r>
                                <w:rPr>
                                  <w:color w:val="000000" w:themeColor="text1"/>
                                </w:rPr>
                                <w:t>-</w:t>
                              </w:r>
                              <w:r w:rsidRPr="00C13203">
                                <w:rPr>
                                  <w:color w:val="000000" w:themeColor="text1"/>
                                </w:rPr>
                                <w:t>38 60 10</w:t>
                              </w:r>
                            </w:sdtContent>
                          </w:sdt>
                          <w:r w:rsidRPr="00C13203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C13203">
                            <w:rPr>
                              <w:b/>
                              <w:color w:val="000000" w:themeColor="text1"/>
                            </w:rPr>
                            <w:t>Växel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0511</w:t>
                          </w: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38 60 00 </w:t>
                          </w:r>
                          <w:r w:rsidRPr="00C13203">
                            <w:rPr>
                              <w:b/>
                              <w:color w:val="000000" w:themeColor="text1"/>
                            </w:rPr>
                            <w:t>Medborgarkontoret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0511</w:t>
                          </w: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r w:rsidRPr="00C13203">
                            <w:rPr>
                              <w:color w:val="000000" w:themeColor="text1"/>
                            </w:rPr>
                            <w:t>68 60 01</w:t>
                          </w:r>
                        </w:p>
                        <w:p w14:paraId="1909BFBE" w14:textId="77777777" w:rsidR="001C3CF5" w:rsidRPr="00CF59B0" w:rsidRDefault="001C3CF5" w:rsidP="0099454D">
                          <w:pPr>
                            <w:pStyle w:val="Sidfot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F59B0">
                            <w:rPr>
                              <w:b/>
                              <w:color w:val="000000" w:themeColor="text1"/>
                            </w:rPr>
                            <w:t>E-post</w:t>
                          </w:r>
                          <w:r w:rsidRPr="00CF59B0">
                            <w:rPr>
                              <w:color w:val="000000" w:themeColor="tex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</w:rPr>
                              <w:alias w:val="E-post"/>
                              <w:tag w:val="usE-post"/>
                              <w:id w:val="-199932799"/>
                              <w:text/>
                            </w:sdtPr>
                            <w:sdtContent>
                              <w:r w:rsidRPr="00CF59B0">
                                <w:rPr>
                                  <w:color w:val="000000" w:themeColor="text1"/>
                                </w:rPr>
                                <w:t>gotene.kommun@gotene.se</w:t>
                              </w:r>
                            </w:sdtContent>
                          </w:sdt>
                          <w:r w:rsidRPr="00CF59B0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CF59B0">
                            <w:rPr>
                              <w:b/>
                              <w:color w:val="000000" w:themeColor="text1"/>
                            </w:rPr>
                            <w:t>www.gotene.se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851C0" id="Rektangel 8" o:spid="_x0000_s1026" alt="Figur i sidfot på sidan 2" style="position:absolute;margin-left:25.5pt;margin-top:717.25pt;width:548.2pt;height:9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215890,1263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" adj="-11796480,,5400" path="m,l5209539,381000v2117,306705,4234,575310,6351,882015l,1263015,,xe" fillcolor="#73bf1f [3204]" strokecolor="#73bf1f [3204]" strokeweight="1pt">
              <v:stroke joinstyle="miter"/>
              <v:formulas/>
              <v:path arrowok="t" o:connecttype="custom" o:connectlocs="0,0;6953695,381176;6962172,1263600;0,1263600;0,0" o:connectangles="0,0,0,0,0" textboxrect="0,0,5215890,1263015"/>
              <v:textbox>
                <w:txbxContent>
                  <w:p w14:paraId="2E7888A2" w14:textId="77777777" w:rsidR="001C3CF5" w:rsidRDefault="001C3CF5" w:rsidP="00C13203">
                    <w:pPr>
                      <w:pStyle w:val="Sidfot"/>
                      <w:suppressOverlap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11E7582" w14:textId="77777777" w:rsidR="001C3CF5" w:rsidRDefault="001C3CF5" w:rsidP="00C13203">
                    <w:pPr>
                      <w:pStyle w:val="Sidfot"/>
                      <w:suppressOverlap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88EE114" w14:textId="77777777" w:rsidR="001C3CF5" w:rsidRDefault="001C3CF5" w:rsidP="00C13203">
                    <w:pPr>
                      <w:pStyle w:val="Sidfot"/>
                      <w:suppressOverlap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4C5DA8D6" w14:textId="77777777" w:rsidR="001C3CF5" w:rsidRPr="00C13203" w:rsidRDefault="001C3CF5" w:rsidP="0099454D">
                    <w:pPr>
                      <w:pStyle w:val="Sidfot"/>
                      <w:suppressOverlap/>
                      <w:jc w:val="center"/>
                      <w:rPr>
                        <w:color w:val="000000" w:themeColor="text1"/>
                      </w:rPr>
                    </w:pPr>
                    <w:r w:rsidRPr="00C13203">
                      <w:rPr>
                        <w:b/>
                        <w:color w:val="000000" w:themeColor="text1"/>
                      </w:rPr>
                      <w:t>Götene kommun</w:t>
                    </w:r>
                    <w:r w:rsidRPr="00C13203">
                      <w:rPr>
                        <w:color w:val="000000" w:themeColor="text1"/>
                      </w:rPr>
                      <w:t xml:space="preserve"> 553 80 Götene </w:t>
                    </w:r>
                    <w:r w:rsidRPr="00C13203">
                      <w:rPr>
                        <w:b/>
                        <w:color w:val="000000" w:themeColor="text1"/>
                      </w:rPr>
                      <w:t>Besöksadress</w:t>
                    </w:r>
                    <w:r w:rsidRPr="00C13203">
                      <w:rPr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color w:val="000000" w:themeColor="text1"/>
                        </w:rPr>
                        <w:alias w:val="Besöksadress gata"/>
                        <w:tag w:val="usBesöksadress gata"/>
                        <w:id w:val="-1669476713"/>
                        <w:text/>
                      </w:sdtPr>
                      <w:sdtContent>
                        <w:r w:rsidRPr="00C13203">
                          <w:rPr>
                            <w:color w:val="000000" w:themeColor="text1"/>
                          </w:rPr>
                          <w:t>Torggatan 4</w:t>
                        </w:r>
                      </w:sdtContent>
                    </w:sdt>
                  </w:p>
                  <w:p w14:paraId="4022FB26" w14:textId="77777777" w:rsidR="001C3CF5" w:rsidRPr="00C13203" w:rsidRDefault="001C3CF5" w:rsidP="0099454D">
                    <w:pPr>
                      <w:pStyle w:val="Sidfot"/>
                      <w:suppressOverlap/>
                      <w:jc w:val="center"/>
                      <w:rPr>
                        <w:color w:val="000000" w:themeColor="text1"/>
                      </w:rPr>
                    </w:pPr>
                    <w:r w:rsidRPr="00C13203">
                      <w:rPr>
                        <w:b/>
                        <w:color w:val="000000" w:themeColor="text1"/>
                      </w:rPr>
                      <w:t>Telefon</w:t>
                    </w:r>
                    <w:r w:rsidRPr="00C13203">
                      <w:rPr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color w:val="000000" w:themeColor="text1"/>
                        </w:rPr>
                        <w:alias w:val="Telefon"/>
                        <w:tag w:val="usTelefon"/>
                        <w:id w:val="-232390598"/>
                        <w:text/>
                      </w:sdtPr>
                      <w:sdtContent>
                        <w:r w:rsidRPr="00C13203">
                          <w:rPr>
                            <w:color w:val="000000" w:themeColor="text1"/>
                          </w:rPr>
                          <w:t>0511</w:t>
                        </w:r>
                        <w:r>
                          <w:rPr>
                            <w:color w:val="000000" w:themeColor="text1"/>
                          </w:rPr>
                          <w:t>-</w:t>
                        </w:r>
                        <w:r w:rsidRPr="00C13203">
                          <w:rPr>
                            <w:color w:val="000000" w:themeColor="text1"/>
                          </w:rPr>
                          <w:t>38 60 10</w:t>
                        </w:r>
                      </w:sdtContent>
                    </w:sdt>
                    <w:r w:rsidRPr="00C13203">
                      <w:rPr>
                        <w:color w:val="000000" w:themeColor="text1"/>
                      </w:rPr>
                      <w:t xml:space="preserve"> </w:t>
                    </w:r>
                    <w:r w:rsidRPr="00C13203">
                      <w:rPr>
                        <w:b/>
                        <w:color w:val="000000" w:themeColor="text1"/>
                      </w:rPr>
                      <w:t>Växel</w:t>
                    </w:r>
                    <w:r w:rsidRPr="00C13203">
                      <w:rPr>
                        <w:color w:val="000000" w:themeColor="text1"/>
                      </w:rPr>
                      <w:t xml:space="preserve"> 0511</w:t>
                    </w:r>
                    <w:r>
                      <w:rPr>
                        <w:color w:val="000000" w:themeColor="text1"/>
                      </w:rPr>
                      <w:t>-</w:t>
                    </w:r>
                    <w:r w:rsidRPr="00C13203">
                      <w:rPr>
                        <w:color w:val="000000" w:themeColor="text1"/>
                      </w:rPr>
                      <w:t xml:space="preserve">38 60 00 </w:t>
                    </w:r>
                    <w:r w:rsidRPr="00C13203">
                      <w:rPr>
                        <w:b/>
                        <w:color w:val="000000" w:themeColor="text1"/>
                      </w:rPr>
                      <w:t>Medborgarkontoret</w:t>
                    </w:r>
                    <w:r w:rsidRPr="00C13203">
                      <w:rPr>
                        <w:color w:val="000000" w:themeColor="text1"/>
                      </w:rPr>
                      <w:t xml:space="preserve"> 0511</w:t>
                    </w:r>
                    <w:r>
                      <w:rPr>
                        <w:color w:val="000000" w:themeColor="text1"/>
                      </w:rPr>
                      <w:t>-</w:t>
                    </w:r>
                    <w:r w:rsidRPr="00C13203">
                      <w:rPr>
                        <w:color w:val="000000" w:themeColor="text1"/>
                      </w:rPr>
                      <w:t>68 60 01</w:t>
                    </w:r>
                  </w:p>
                  <w:p w14:paraId="1909BFBE" w14:textId="77777777" w:rsidR="001C3CF5" w:rsidRPr="00CF59B0" w:rsidRDefault="001C3CF5" w:rsidP="0099454D">
                    <w:pPr>
                      <w:pStyle w:val="Sidfot"/>
                      <w:jc w:val="center"/>
                      <w:rPr>
                        <w:color w:val="000000" w:themeColor="text1"/>
                      </w:rPr>
                    </w:pPr>
                    <w:r w:rsidRPr="00CF59B0">
                      <w:rPr>
                        <w:b/>
                        <w:color w:val="000000" w:themeColor="text1"/>
                      </w:rPr>
                      <w:t>E-post</w:t>
                    </w:r>
                    <w:r w:rsidRPr="00CF59B0">
                      <w:rPr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color w:val="000000" w:themeColor="text1"/>
                        </w:rPr>
                        <w:alias w:val="E-post"/>
                        <w:tag w:val="usE-post"/>
                        <w:id w:val="-199932799"/>
                        <w:text/>
                      </w:sdtPr>
                      <w:sdtContent>
                        <w:r w:rsidRPr="00CF59B0">
                          <w:rPr>
                            <w:color w:val="000000" w:themeColor="text1"/>
                          </w:rPr>
                          <w:t>gotene.kommun@gotene.se</w:t>
                        </w:r>
                      </w:sdtContent>
                    </w:sdt>
                    <w:r w:rsidRPr="00CF59B0">
                      <w:rPr>
                        <w:color w:val="000000" w:themeColor="text1"/>
                      </w:rPr>
                      <w:t xml:space="preserve"> </w:t>
                    </w:r>
                    <w:r w:rsidRPr="00CF59B0">
                      <w:rPr>
                        <w:b/>
                        <w:color w:val="000000" w:themeColor="text1"/>
                      </w:rPr>
                      <w:t>www.gotene.se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DEE8D1" w14:textId="77777777" w:rsidR="001C3CF5" w:rsidRDefault="001C3C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8A34D" w14:textId="77777777" w:rsidR="001C3CF5" w:rsidRPr="00C13203" w:rsidRDefault="001C3CF5">
    <w:pPr>
      <w:pStyle w:val="Sidfot"/>
      <w:rPr>
        <w:sz w:val="2"/>
        <w:szCs w:val="2"/>
      </w:rPr>
    </w:pPr>
    <w:r w:rsidRPr="00162ED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06070C" wp14:editId="4C492E0D">
              <wp:simplePos x="0" y="0"/>
              <wp:positionH relativeFrom="page">
                <wp:posOffset>324090</wp:posOffset>
              </wp:positionH>
              <wp:positionV relativeFrom="page">
                <wp:posOffset>9109276</wp:posOffset>
              </wp:positionV>
              <wp:extent cx="6921661" cy="1263600"/>
              <wp:effectExtent l="0" t="19050" r="31750" b="13335"/>
              <wp:wrapNone/>
              <wp:docPr id="8" name="Rektangel 8" descr="Figur i sidfo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661" cy="1263600"/>
                      </a:xfrm>
                      <a:custGeom>
                        <a:avLst/>
                        <a:gdLst>
                          <a:gd name="connsiteX0" fmla="*/ 0 w 5215890"/>
                          <a:gd name="connsiteY0" fmla="*/ 0 h 1263015"/>
                          <a:gd name="connsiteX1" fmla="*/ 5215890 w 5215890"/>
                          <a:gd name="connsiteY1" fmla="*/ 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429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7465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6501"/>
                          <a:gd name="connsiteY0" fmla="*/ 0 h 1263015"/>
                          <a:gd name="connsiteX1" fmla="*/ 5215890 w 5216501"/>
                          <a:gd name="connsiteY1" fmla="*/ 419100 h 1263015"/>
                          <a:gd name="connsiteX2" fmla="*/ 5215890 w 5216501"/>
                          <a:gd name="connsiteY2" fmla="*/ 1263015 h 1263015"/>
                          <a:gd name="connsiteX3" fmla="*/ 0 w 5216501"/>
                          <a:gd name="connsiteY3" fmla="*/ 1263015 h 1263015"/>
                          <a:gd name="connsiteX4" fmla="*/ 0 w 5216501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39 w 5215890"/>
                          <a:gd name="connsiteY1" fmla="*/ 3810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215890" h="1263015">
                            <a:moveTo>
                              <a:pt x="0" y="0"/>
                            </a:moveTo>
                            <a:lnTo>
                              <a:pt x="5209539" y="381000"/>
                            </a:lnTo>
                            <a:cubicBezTo>
                              <a:pt x="5211656" y="687705"/>
                              <a:pt x="5213773" y="956310"/>
                              <a:pt x="5215890" y="1263015"/>
                            </a:cubicBezTo>
                            <a:lnTo>
                              <a:pt x="0" y="12630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309FD" w14:textId="77777777" w:rsidR="001C3CF5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5F73169C" w14:textId="77777777" w:rsidR="001C3CF5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5D37477F" w14:textId="77777777" w:rsidR="001C3CF5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2CBEB166" w14:textId="77777777" w:rsidR="001C3CF5" w:rsidRPr="00C13203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13203">
                            <w:rPr>
                              <w:b/>
                              <w:color w:val="000000" w:themeColor="text1"/>
                            </w:rPr>
                            <w:t>Götene kommun</w:t>
                          </w:r>
                          <w:r>
                            <w:rPr>
                              <w:color w:val="000000" w:themeColor="text1"/>
                            </w:rPr>
                            <w:t xml:space="preserve"> 53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3 80 Götene </w:t>
                          </w:r>
                          <w:r w:rsidRPr="00C13203">
                            <w:rPr>
                              <w:b/>
                              <w:color w:val="000000" w:themeColor="text1"/>
                            </w:rPr>
                            <w:t>Besöksadress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</w:rPr>
                              <w:alias w:val="Besöksadress gata"/>
                              <w:tag w:val="usBesöksadress gata"/>
                              <w:id w:val="-1254899247"/>
                              <w:text/>
                            </w:sdtPr>
                            <w:sdtContent>
                              <w:r w:rsidRPr="00C13203">
                                <w:rPr>
                                  <w:color w:val="000000" w:themeColor="text1"/>
                                </w:rPr>
                                <w:t>Torggatan 4</w:t>
                              </w:r>
                            </w:sdtContent>
                          </w:sdt>
                        </w:p>
                        <w:p w14:paraId="2AA85CDD" w14:textId="77777777" w:rsidR="001C3CF5" w:rsidRPr="00C13203" w:rsidRDefault="001C3CF5" w:rsidP="00C13203">
                          <w:pPr>
                            <w:pStyle w:val="Sidfot"/>
                            <w:suppressOverlap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13203">
                            <w:rPr>
                              <w:b/>
                              <w:color w:val="000000" w:themeColor="text1"/>
                            </w:rPr>
                            <w:t>Telefon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</w:rPr>
                              <w:alias w:val="Telefon"/>
                              <w:tag w:val="usTelefon"/>
                              <w:id w:val="-449858139"/>
                              <w:text/>
                            </w:sdtPr>
                            <w:sdtContent>
                              <w:r w:rsidRPr="00C13203">
                                <w:rPr>
                                  <w:color w:val="000000" w:themeColor="text1"/>
                                </w:rPr>
                                <w:t>0511</w:t>
                              </w:r>
                              <w:r>
                                <w:rPr>
                                  <w:color w:val="000000" w:themeColor="text1"/>
                                </w:rPr>
                                <w:t>-</w:t>
                              </w:r>
                              <w:r w:rsidRPr="00C13203">
                                <w:rPr>
                                  <w:color w:val="000000" w:themeColor="text1"/>
                                </w:rPr>
                                <w:t xml:space="preserve">38 60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0</w:t>
                              </w:r>
                              <w:r w:rsidRPr="00C13203">
                                <w:rPr>
                                  <w:color w:val="000000" w:themeColor="text1"/>
                                </w:rPr>
                                <w:t>0</w:t>
                              </w:r>
                            </w:sdtContent>
                          </w:sdt>
                          <w:r w:rsidRPr="00C13203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C13203">
                            <w:rPr>
                              <w:b/>
                              <w:color w:val="000000" w:themeColor="text1"/>
                            </w:rPr>
                            <w:t>Växel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0511</w:t>
                          </w: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38 60 00 </w:t>
                          </w:r>
                          <w:r w:rsidRPr="00C13203">
                            <w:rPr>
                              <w:b/>
                              <w:color w:val="000000" w:themeColor="text1"/>
                            </w:rPr>
                            <w:t>Medborgarkontoret</w:t>
                          </w:r>
                          <w:r w:rsidRPr="00C13203">
                            <w:rPr>
                              <w:color w:val="000000" w:themeColor="text1"/>
                            </w:rPr>
                            <w:t xml:space="preserve"> 0511</w:t>
                          </w:r>
                          <w:r>
                            <w:rPr>
                              <w:color w:val="000000" w:themeColor="text1"/>
                            </w:rPr>
                            <w:t>-3</w:t>
                          </w:r>
                          <w:r w:rsidRPr="00C13203">
                            <w:rPr>
                              <w:color w:val="000000" w:themeColor="text1"/>
                            </w:rPr>
                            <w:t>8 60 01</w:t>
                          </w:r>
                        </w:p>
                        <w:p w14:paraId="17FF56B7" w14:textId="77777777" w:rsidR="001C3CF5" w:rsidRPr="00CF59B0" w:rsidRDefault="001C3CF5" w:rsidP="00C13203">
                          <w:pPr>
                            <w:pStyle w:val="Sidfot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CF59B0">
                            <w:rPr>
                              <w:b/>
                              <w:color w:val="000000" w:themeColor="text1"/>
                            </w:rPr>
                            <w:t>E-post</w:t>
                          </w:r>
                          <w:r w:rsidRPr="00CF59B0">
                            <w:rPr>
                              <w:color w:val="000000" w:themeColor="tex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000000" w:themeColor="text1"/>
                              </w:rPr>
                              <w:alias w:val="E-post"/>
                              <w:tag w:val="usE-post"/>
                              <w:id w:val="-395977219"/>
                              <w:text/>
                            </w:sdtPr>
                            <w:sdtContent>
                              <w:r w:rsidRPr="00CF59B0">
                                <w:rPr>
                                  <w:color w:val="000000" w:themeColor="text1"/>
                                </w:rPr>
                                <w:t>gotene.kommun@gotene.se</w:t>
                              </w:r>
                            </w:sdtContent>
                          </w:sdt>
                          <w:r w:rsidRPr="00CF59B0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CF59B0">
                            <w:rPr>
                              <w:b/>
                              <w:color w:val="000000" w:themeColor="text1"/>
                            </w:rPr>
                            <w:t>www.gotene.se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6070C" id="_x0000_s1027" alt="Figur i sidfot" style="position:absolute;margin-left:25.5pt;margin-top:717.25pt;width:545pt;height:9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215890,1263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" adj="-11796480,,5400" path="m,l5209539,381000v2117,306705,4234,575310,6351,882015l,1263015,,xe" fillcolor="#73bf1f [3204]" strokecolor="#73bf1f [3204]" strokeweight="1pt">
              <v:stroke joinstyle="miter"/>
              <v:formulas/>
              <v:path arrowok="t" o:connecttype="custom" o:connectlocs="0,0;6913233,381176;6921661,1263600;0,1263600;0,0" o:connectangles="0,0,0,0,0" textboxrect="0,0,5215890,1263015"/>
              <v:textbox>
                <w:txbxContent>
                  <w:p w14:paraId="721309FD" w14:textId="77777777" w:rsidR="001C3CF5" w:rsidRDefault="001C3CF5" w:rsidP="00C13203">
                    <w:pPr>
                      <w:pStyle w:val="Sidfot"/>
                      <w:suppressOverlap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5F73169C" w14:textId="77777777" w:rsidR="001C3CF5" w:rsidRDefault="001C3CF5" w:rsidP="00C13203">
                    <w:pPr>
                      <w:pStyle w:val="Sidfot"/>
                      <w:suppressOverlap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5D37477F" w14:textId="77777777" w:rsidR="001C3CF5" w:rsidRDefault="001C3CF5" w:rsidP="00C13203">
                    <w:pPr>
                      <w:pStyle w:val="Sidfot"/>
                      <w:suppressOverlap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2CBEB166" w14:textId="77777777" w:rsidR="001C3CF5" w:rsidRPr="00C13203" w:rsidRDefault="001C3CF5" w:rsidP="00C13203">
                    <w:pPr>
                      <w:pStyle w:val="Sidfot"/>
                      <w:suppressOverlap/>
                      <w:jc w:val="center"/>
                      <w:rPr>
                        <w:color w:val="000000" w:themeColor="text1"/>
                      </w:rPr>
                    </w:pPr>
                    <w:r w:rsidRPr="00C13203">
                      <w:rPr>
                        <w:b/>
                        <w:color w:val="000000" w:themeColor="text1"/>
                      </w:rPr>
                      <w:t>Götene kommun</w:t>
                    </w:r>
                    <w:r>
                      <w:rPr>
                        <w:color w:val="000000" w:themeColor="text1"/>
                      </w:rPr>
                      <w:t xml:space="preserve"> 53</w:t>
                    </w:r>
                    <w:r w:rsidRPr="00C13203">
                      <w:rPr>
                        <w:color w:val="000000" w:themeColor="text1"/>
                      </w:rPr>
                      <w:t xml:space="preserve">3 80 Götene </w:t>
                    </w:r>
                    <w:r w:rsidRPr="00C13203">
                      <w:rPr>
                        <w:b/>
                        <w:color w:val="000000" w:themeColor="text1"/>
                      </w:rPr>
                      <w:t>Besöksadress</w:t>
                    </w:r>
                    <w:r w:rsidRPr="00C13203">
                      <w:rPr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color w:val="000000" w:themeColor="text1"/>
                        </w:rPr>
                        <w:alias w:val="Besöksadress gata"/>
                        <w:tag w:val="usBesöksadress gata"/>
                        <w:id w:val="-1254899247"/>
                        <w:text/>
                      </w:sdtPr>
                      <w:sdtContent>
                        <w:r w:rsidRPr="00C13203">
                          <w:rPr>
                            <w:color w:val="000000" w:themeColor="text1"/>
                          </w:rPr>
                          <w:t>Torggatan 4</w:t>
                        </w:r>
                      </w:sdtContent>
                    </w:sdt>
                  </w:p>
                  <w:p w14:paraId="2AA85CDD" w14:textId="77777777" w:rsidR="001C3CF5" w:rsidRPr="00C13203" w:rsidRDefault="001C3CF5" w:rsidP="00C13203">
                    <w:pPr>
                      <w:pStyle w:val="Sidfot"/>
                      <w:suppressOverlap/>
                      <w:jc w:val="center"/>
                      <w:rPr>
                        <w:color w:val="000000" w:themeColor="text1"/>
                      </w:rPr>
                    </w:pPr>
                    <w:r w:rsidRPr="00C13203">
                      <w:rPr>
                        <w:b/>
                        <w:color w:val="000000" w:themeColor="text1"/>
                      </w:rPr>
                      <w:t>Telefon</w:t>
                    </w:r>
                    <w:r w:rsidRPr="00C13203">
                      <w:rPr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color w:val="000000" w:themeColor="text1"/>
                        </w:rPr>
                        <w:alias w:val="Telefon"/>
                        <w:tag w:val="usTelefon"/>
                        <w:id w:val="-449858139"/>
                        <w:text/>
                      </w:sdtPr>
                      <w:sdtContent>
                        <w:r w:rsidRPr="00C13203">
                          <w:rPr>
                            <w:color w:val="000000" w:themeColor="text1"/>
                          </w:rPr>
                          <w:t>0511</w:t>
                        </w:r>
                        <w:r>
                          <w:rPr>
                            <w:color w:val="000000" w:themeColor="text1"/>
                          </w:rPr>
                          <w:t>-</w:t>
                        </w:r>
                        <w:r w:rsidRPr="00C13203">
                          <w:rPr>
                            <w:color w:val="000000" w:themeColor="text1"/>
                          </w:rPr>
                          <w:t xml:space="preserve">38 60 </w:t>
                        </w:r>
                        <w:r>
                          <w:rPr>
                            <w:color w:val="000000" w:themeColor="text1"/>
                          </w:rPr>
                          <w:t>0</w:t>
                        </w:r>
                        <w:r w:rsidRPr="00C13203">
                          <w:rPr>
                            <w:color w:val="000000" w:themeColor="text1"/>
                          </w:rPr>
                          <w:t>0</w:t>
                        </w:r>
                      </w:sdtContent>
                    </w:sdt>
                    <w:r w:rsidRPr="00C13203">
                      <w:rPr>
                        <w:color w:val="000000" w:themeColor="text1"/>
                      </w:rPr>
                      <w:t xml:space="preserve"> </w:t>
                    </w:r>
                    <w:r w:rsidRPr="00C13203">
                      <w:rPr>
                        <w:b/>
                        <w:color w:val="000000" w:themeColor="text1"/>
                      </w:rPr>
                      <w:t>Växel</w:t>
                    </w:r>
                    <w:r w:rsidRPr="00C13203">
                      <w:rPr>
                        <w:color w:val="000000" w:themeColor="text1"/>
                      </w:rPr>
                      <w:t xml:space="preserve"> 0511</w:t>
                    </w:r>
                    <w:r>
                      <w:rPr>
                        <w:color w:val="000000" w:themeColor="text1"/>
                      </w:rPr>
                      <w:t>-</w:t>
                    </w:r>
                    <w:r w:rsidRPr="00C13203">
                      <w:rPr>
                        <w:color w:val="000000" w:themeColor="text1"/>
                      </w:rPr>
                      <w:t xml:space="preserve">38 60 00 </w:t>
                    </w:r>
                    <w:r w:rsidRPr="00C13203">
                      <w:rPr>
                        <w:b/>
                        <w:color w:val="000000" w:themeColor="text1"/>
                      </w:rPr>
                      <w:t>Medborgarkontoret</w:t>
                    </w:r>
                    <w:r w:rsidRPr="00C13203">
                      <w:rPr>
                        <w:color w:val="000000" w:themeColor="text1"/>
                      </w:rPr>
                      <w:t xml:space="preserve"> 0511</w:t>
                    </w:r>
                    <w:r>
                      <w:rPr>
                        <w:color w:val="000000" w:themeColor="text1"/>
                      </w:rPr>
                      <w:t>-3</w:t>
                    </w:r>
                    <w:r w:rsidRPr="00C13203">
                      <w:rPr>
                        <w:color w:val="000000" w:themeColor="text1"/>
                      </w:rPr>
                      <w:t>8 60 01</w:t>
                    </w:r>
                  </w:p>
                  <w:p w14:paraId="17FF56B7" w14:textId="77777777" w:rsidR="001C3CF5" w:rsidRPr="00CF59B0" w:rsidRDefault="001C3CF5" w:rsidP="00C13203">
                    <w:pPr>
                      <w:pStyle w:val="Sidfot"/>
                      <w:jc w:val="center"/>
                      <w:rPr>
                        <w:color w:val="000000" w:themeColor="text1"/>
                      </w:rPr>
                    </w:pPr>
                    <w:r w:rsidRPr="00CF59B0">
                      <w:rPr>
                        <w:b/>
                        <w:color w:val="000000" w:themeColor="text1"/>
                      </w:rPr>
                      <w:t>E-post</w:t>
                    </w:r>
                    <w:r w:rsidRPr="00CF59B0">
                      <w:rPr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color w:val="000000" w:themeColor="text1"/>
                        </w:rPr>
                        <w:alias w:val="E-post"/>
                        <w:tag w:val="usE-post"/>
                        <w:id w:val="-395977219"/>
                        <w:text/>
                      </w:sdtPr>
                      <w:sdtContent>
                        <w:r w:rsidRPr="00CF59B0">
                          <w:rPr>
                            <w:color w:val="000000" w:themeColor="text1"/>
                          </w:rPr>
                          <w:t>gotene.kommun@gotene.se</w:t>
                        </w:r>
                      </w:sdtContent>
                    </w:sdt>
                    <w:r w:rsidRPr="00CF59B0">
                      <w:rPr>
                        <w:color w:val="000000" w:themeColor="text1"/>
                      </w:rPr>
                      <w:t xml:space="preserve"> </w:t>
                    </w:r>
                    <w:r w:rsidRPr="00CF59B0">
                      <w:rPr>
                        <w:b/>
                        <w:color w:val="000000" w:themeColor="text1"/>
                      </w:rPr>
                      <w:t>www.gotene.se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28DBB" w14:textId="77777777" w:rsidR="00BE0526" w:rsidRDefault="00BE0526" w:rsidP="00C5048E">
      <w:pPr>
        <w:spacing w:line="240" w:lineRule="auto"/>
      </w:pPr>
      <w:r>
        <w:separator/>
      </w:r>
    </w:p>
  </w:footnote>
  <w:footnote w:type="continuationSeparator" w:id="0">
    <w:p w14:paraId="74FC1DB1" w14:textId="77777777" w:rsidR="00BE0526" w:rsidRDefault="00BE0526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6135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  <w:tblDescription w:val="Tabell i sidhuvud på sidan 2 för positionering av text"/>
    </w:tblPr>
    <w:tblGrid>
      <w:gridCol w:w="3493"/>
      <w:gridCol w:w="2642"/>
    </w:tblGrid>
    <w:tr w:rsidR="005E01DF" w14:paraId="5CC33E41" w14:textId="77777777" w:rsidTr="005E01DF">
      <w:trPr>
        <w:trHeight w:val="438"/>
      </w:trPr>
      <w:tc>
        <w:tcPr>
          <w:tcW w:w="3493" w:type="dxa"/>
          <w:vMerge w:val="restart"/>
        </w:tcPr>
        <w:p w14:paraId="60E2B530" w14:textId="77777777" w:rsidR="005E01DF" w:rsidRDefault="005E01DF" w:rsidP="00AD2CA8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 w:val="restart"/>
        </w:tcPr>
        <w:p w14:paraId="744DD4F8" w14:textId="77777777" w:rsidR="005E01DF" w:rsidRDefault="005E01DF" w:rsidP="00AD2CA8">
          <w:pPr>
            <w:pStyle w:val="Sidhuvud"/>
            <w:jc w:val="center"/>
          </w:pPr>
        </w:p>
      </w:tc>
    </w:tr>
    <w:tr w:rsidR="005E01DF" w14:paraId="11A399E0" w14:textId="77777777" w:rsidTr="005E01DF">
      <w:trPr>
        <w:trHeight w:val="284"/>
      </w:trPr>
      <w:tc>
        <w:tcPr>
          <w:tcW w:w="3493" w:type="dxa"/>
          <w:vMerge/>
        </w:tcPr>
        <w:p w14:paraId="49383342" w14:textId="77777777" w:rsidR="005E01DF" w:rsidRDefault="005E01DF" w:rsidP="00AD2CA8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0C13372F" w14:textId="77777777" w:rsidR="005E01DF" w:rsidRDefault="005E01DF" w:rsidP="00AD2CA8">
          <w:pPr>
            <w:pStyle w:val="Sidhuvud"/>
            <w:jc w:val="center"/>
            <w:rPr>
              <w:noProof/>
            </w:rPr>
          </w:pPr>
        </w:p>
      </w:tc>
    </w:tr>
    <w:tr w:rsidR="005E01DF" w:rsidRPr="00545D5B" w14:paraId="4D72F48B" w14:textId="77777777" w:rsidTr="005E01DF">
      <w:trPr>
        <w:trHeight w:val="700"/>
      </w:trPr>
      <w:tc>
        <w:tcPr>
          <w:tcW w:w="3493" w:type="dxa"/>
          <w:vMerge/>
        </w:tcPr>
        <w:p w14:paraId="4C52D6C7" w14:textId="77777777" w:rsidR="005E01DF" w:rsidRDefault="005E01DF" w:rsidP="00AD2CA8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2106772C" w14:textId="77777777" w:rsidR="005E01DF" w:rsidRDefault="005E01DF" w:rsidP="00AD2CA8">
          <w:pPr>
            <w:pStyle w:val="Sidhuvud"/>
            <w:jc w:val="center"/>
            <w:rPr>
              <w:noProof/>
            </w:rPr>
          </w:pPr>
        </w:p>
      </w:tc>
    </w:tr>
  </w:tbl>
  <w:p w14:paraId="4E1C618C" w14:textId="77777777" w:rsidR="001C3CF5" w:rsidRPr="00AD2CA8" w:rsidRDefault="001C3CF5" w:rsidP="00C5048E">
    <w:pPr>
      <w:pStyle w:val="Sidhuvud"/>
      <w:jc w:val="center"/>
      <w:rPr>
        <w:sz w:val="2"/>
        <w:szCs w:val="2"/>
      </w:rPr>
    </w:pPr>
  </w:p>
  <w:p w14:paraId="31D704A9" w14:textId="77777777" w:rsidR="001C3CF5" w:rsidRDefault="001C3C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4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  <w:tblDescription w:val="Platshållare information sidhuvud"/>
    </w:tblPr>
    <w:tblGrid>
      <w:gridCol w:w="3493"/>
      <w:gridCol w:w="2642"/>
      <w:gridCol w:w="3505"/>
    </w:tblGrid>
    <w:tr w:rsidR="001C3CF5" w14:paraId="0F946BEB" w14:textId="77777777" w:rsidTr="00545D5B">
      <w:trPr>
        <w:trHeight w:val="438"/>
      </w:trPr>
      <w:tc>
        <w:tcPr>
          <w:tcW w:w="3493" w:type="dxa"/>
          <w:vMerge w:val="restart"/>
        </w:tcPr>
        <w:p w14:paraId="37A511BE" w14:textId="77777777" w:rsidR="001C3CF5" w:rsidRDefault="001C3CF5" w:rsidP="005A4041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 w:val="restart"/>
        </w:tcPr>
        <w:p w14:paraId="52A66BA2" w14:textId="77777777" w:rsidR="001C3CF5" w:rsidRDefault="001C3CF5" w:rsidP="005A4041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306CBFFD" wp14:editId="570E1344">
                <wp:extent cx="1616710" cy="906145"/>
                <wp:effectExtent l="0" t="0" r="2540" b="8255"/>
                <wp:docPr id="6" name="Bild 6" descr="Götene kommun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ötene+Kommun-doku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1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5" w:type="dxa"/>
        </w:tcPr>
        <w:p w14:paraId="557BF5E0" w14:textId="454E04A0" w:rsidR="001C3CF5" w:rsidRDefault="001C3CF5" w:rsidP="006A0D3C">
          <w:pPr>
            <w:pStyle w:val="Sidhuvud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5645D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5F42E0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1C3CF5" w14:paraId="2C057C4C" w14:textId="77777777" w:rsidTr="00CF2A04">
      <w:trPr>
        <w:trHeight w:val="284"/>
      </w:trPr>
      <w:tc>
        <w:tcPr>
          <w:tcW w:w="3493" w:type="dxa"/>
          <w:vMerge/>
        </w:tcPr>
        <w:p w14:paraId="4BFCCC2B" w14:textId="77777777" w:rsidR="001C3CF5" w:rsidRDefault="001C3CF5" w:rsidP="005A4041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3C31777F" w14:textId="77777777" w:rsidR="001C3CF5" w:rsidRDefault="001C3CF5" w:rsidP="005A4041">
          <w:pPr>
            <w:pStyle w:val="Sidhuvud"/>
            <w:jc w:val="center"/>
            <w:rPr>
              <w:noProof/>
            </w:rPr>
          </w:pPr>
        </w:p>
      </w:tc>
      <w:tc>
        <w:tcPr>
          <w:tcW w:w="3505" w:type="dxa"/>
        </w:tcPr>
        <w:sdt>
          <w:sdtPr>
            <w:rPr>
              <w:noProof/>
            </w:rPr>
            <w:alias w:val="Datum"/>
            <w:tag w:val="showInPanel"/>
            <w:id w:val="1995828897"/>
            <w:date w:fullDate="2024-01-24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50C20FDD" w14:textId="3541F66C" w:rsidR="001C3CF5" w:rsidRDefault="005E01DF" w:rsidP="00263366">
              <w:pPr>
                <w:pStyle w:val="Sidhuvud"/>
                <w:jc w:val="right"/>
                <w:rPr>
                  <w:sz w:val="24"/>
                </w:rPr>
              </w:pPr>
              <w:r>
                <w:rPr>
                  <w:noProof/>
                </w:rPr>
                <w:t>2024-01-24</w:t>
              </w:r>
            </w:p>
          </w:sdtContent>
        </w:sdt>
        <w:p w14:paraId="3FE76B20" w14:textId="77777777" w:rsidR="001C3CF5" w:rsidRDefault="001C3CF5" w:rsidP="005A4041">
          <w:pPr>
            <w:pStyle w:val="Sidhuvud"/>
            <w:jc w:val="right"/>
            <w:rPr>
              <w:noProof/>
            </w:rPr>
          </w:pPr>
        </w:p>
      </w:tc>
    </w:tr>
    <w:tr w:rsidR="001C3CF5" w:rsidRPr="00545D5B" w14:paraId="6905A1A1" w14:textId="77777777" w:rsidTr="00C35F26">
      <w:trPr>
        <w:trHeight w:val="437"/>
      </w:trPr>
      <w:tc>
        <w:tcPr>
          <w:tcW w:w="3493" w:type="dxa"/>
          <w:vMerge/>
        </w:tcPr>
        <w:p w14:paraId="697E48FF" w14:textId="77777777" w:rsidR="001C3CF5" w:rsidRDefault="001C3CF5" w:rsidP="005A4041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2CC3533A" w14:textId="77777777" w:rsidR="001C3CF5" w:rsidRDefault="001C3CF5" w:rsidP="005A4041">
          <w:pPr>
            <w:pStyle w:val="Sidhuvud"/>
            <w:jc w:val="center"/>
            <w:rPr>
              <w:noProof/>
            </w:rPr>
          </w:pPr>
        </w:p>
      </w:tc>
      <w:tc>
        <w:tcPr>
          <w:tcW w:w="3505" w:type="dxa"/>
        </w:tcPr>
        <w:p w14:paraId="5C5CA3D2" w14:textId="6F3E40CE" w:rsidR="001C3CF5" w:rsidRPr="00545D5B" w:rsidRDefault="001C3CF5" w:rsidP="005E01DF">
          <w:pPr>
            <w:pStyle w:val="Sidhuvud"/>
            <w:jc w:val="right"/>
            <w:rPr>
              <w:noProof/>
            </w:rPr>
          </w:pPr>
          <w:r w:rsidRPr="00545D5B">
            <w:rPr>
              <w:noProof/>
            </w:rPr>
            <w:t>Diarien</w:t>
          </w:r>
          <w:r>
            <w:rPr>
              <w:noProof/>
            </w:rPr>
            <w:t>umme</w:t>
          </w:r>
          <w:r w:rsidRPr="00545D5B">
            <w:rPr>
              <w:noProof/>
            </w:rPr>
            <w:t xml:space="preserve">r: </w:t>
          </w:r>
          <w:sdt>
            <w:sdtPr>
              <w:rPr>
                <w:noProof/>
              </w:rPr>
              <w:alias w:val="Diarienr"/>
              <w:tag w:val="showInPanel"/>
              <w:id w:val="-1106572475"/>
              <w:text/>
            </w:sdtPr>
            <w:sdtContent>
              <w:r w:rsidR="005E01DF">
                <w:rPr>
                  <w:noProof/>
                </w:rPr>
                <w:t>SN 2024/26</w:t>
              </w:r>
            </w:sdtContent>
          </w:sdt>
        </w:p>
      </w:tc>
    </w:tr>
  </w:tbl>
  <w:p w14:paraId="18167E60" w14:textId="77777777" w:rsidR="001C3CF5" w:rsidRPr="00545D5B" w:rsidRDefault="001C3CF5">
    <w:pPr>
      <w:pStyle w:val="Sidhuvud"/>
      <w:rPr>
        <w:sz w:val="2"/>
        <w:szCs w:val="2"/>
      </w:rPr>
    </w:pPr>
  </w:p>
  <w:p w14:paraId="31FAD708" w14:textId="77777777" w:rsidR="001C3CF5" w:rsidRDefault="001C3C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141F"/>
    <w:multiLevelType w:val="hybridMultilevel"/>
    <w:tmpl w:val="2F541D84"/>
    <w:lvl w:ilvl="0" w:tplc="AA945FF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0AC3"/>
    <w:multiLevelType w:val="hybridMultilevel"/>
    <w:tmpl w:val="FB6E3666"/>
    <w:lvl w:ilvl="0" w:tplc="1E6C7AA8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  <w:color w:val="auto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579"/>
    <w:multiLevelType w:val="multilevel"/>
    <w:tmpl w:val="5776C60A"/>
    <w:numStyleLink w:val="Listformatnumreraderubriker"/>
  </w:abstractNum>
  <w:abstractNum w:abstractNumId="3" w15:restartNumberingAfterBreak="0">
    <w:nsid w:val="0E0916CA"/>
    <w:multiLevelType w:val="hybridMultilevel"/>
    <w:tmpl w:val="EED29E18"/>
    <w:lvl w:ilvl="0" w:tplc="1E6C7AA8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C45C45"/>
    <w:multiLevelType w:val="hybridMultilevel"/>
    <w:tmpl w:val="804C44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9C8"/>
    <w:multiLevelType w:val="hybridMultilevel"/>
    <w:tmpl w:val="83F01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1142"/>
    <w:multiLevelType w:val="hybridMultilevel"/>
    <w:tmpl w:val="2B023266"/>
    <w:lvl w:ilvl="0" w:tplc="E5E06E4C">
      <w:start w:val="1"/>
      <w:numFmt w:val="decimal"/>
      <w:lvlText w:val="%1."/>
      <w:lvlJc w:val="left"/>
      <w:pPr>
        <w:ind w:left="928" w:hanging="360"/>
      </w:pPr>
      <w:rPr>
        <w:rFonts w:asciiTheme="majorHAnsi" w:hAnsiTheme="majorHAnsi" w:cstheme="majorHAnsi" w:hint="default"/>
        <w:color w:val="006A52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7104"/>
    <w:multiLevelType w:val="hybridMultilevel"/>
    <w:tmpl w:val="BE64B56E"/>
    <w:lvl w:ilvl="0" w:tplc="79CE4C1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67EBF"/>
    <w:multiLevelType w:val="hybridMultilevel"/>
    <w:tmpl w:val="5400F6A2"/>
    <w:lvl w:ilvl="0" w:tplc="3386F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5405"/>
    <w:multiLevelType w:val="hybridMultilevel"/>
    <w:tmpl w:val="89C6FD18"/>
    <w:lvl w:ilvl="0" w:tplc="1CCAEB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246AB"/>
    <w:multiLevelType w:val="hybridMultilevel"/>
    <w:tmpl w:val="54E67E32"/>
    <w:lvl w:ilvl="0" w:tplc="79CE4C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B387C"/>
    <w:multiLevelType w:val="hybridMultilevel"/>
    <w:tmpl w:val="5D6E9CFC"/>
    <w:lvl w:ilvl="0" w:tplc="D708FA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452"/>
    <w:multiLevelType w:val="hybridMultilevel"/>
    <w:tmpl w:val="E296240C"/>
    <w:lvl w:ilvl="0" w:tplc="1CCAEB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5" w15:restartNumberingAfterBreak="0">
    <w:nsid w:val="4A085C58"/>
    <w:multiLevelType w:val="hybridMultilevel"/>
    <w:tmpl w:val="CD1C49F0"/>
    <w:lvl w:ilvl="0" w:tplc="B712D1C4">
      <w:start w:val="10"/>
      <w:numFmt w:val="bullet"/>
      <w:lvlText w:val="-"/>
      <w:lvlJc w:val="left"/>
      <w:pPr>
        <w:ind w:left="1429" w:hanging="360"/>
      </w:pPr>
      <w:rPr>
        <w:rFonts w:ascii="Arial" w:eastAsiaTheme="majorEastAsia" w:hAnsi="Arial" w:cs="Arial" w:hint="default"/>
        <w:color w:val="006A52" w:themeColor="text2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B36"/>
    <w:multiLevelType w:val="hybridMultilevel"/>
    <w:tmpl w:val="E9841500"/>
    <w:lvl w:ilvl="0" w:tplc="EE5621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7D3D87"/>
    <w:multiLevelType w:val="hybridMultilevel"/>
    <w:tmpl w:val="BC4AEB48"/>
    <w:lvl w:ilvl="0" w:tplc="B53EA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5429E7"/>
    <w:multiLevelType w:val="hybridMultilevel"/>
    <w:tmpl w:val="E1E8253C"/>
    <w:lvl w:ilvl="0" w:tplc="391AF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82699"/>
    <w:multiLevelType w:val="hybridMultilevel"/>
    <w:tmpl w:val="F9946E04"/>
    <w:lvl w:ilvl="0" w:tplc="ED1A9432">
      <w:start w:val="10"/>
      <w:numFmt w:val="bullet"/>
      <w:lvlText w:val="-"/>
      <w:lvlJc w:val="left"/>
      <w:pPr>
        <w:ind w:left="1429" w:hanging="360"/>
      </w:pPr>
      <w:rPr>
        <w:rFonts w:ascii="Arial" w:eastAsiaTheme="majorEastAsia" w:hAnsi="Arial" w:cs="Arial" w:hint="default"/>
        <w:color w:val="auto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8142C"/>
    <w:multiLevelType w:val="hybridMultilevel"/>
    <w:tmpl w:val="D8665A96"/>
    <w:lvl w:ilvl="0" w:tplc="B712D1C4">
      <w:start w:val="10"/>
      <w:numFmt w:val="bullet"/>
      <w:lvlText w:val="-"/>
      <w:lvlJc w:val="left"/>
      <w:pPr>
        <w:ind w:left="1069" w:hanging="360"/>
      </w:pPr>
      <w:rPr>
        <w:rFonts w:ascii="Arial" w:eastAsiaTheme="majorEastAsia" w:hAnsi="Arial" w:cs="Arial" w:hint="default"/>
        <w:color w:val="006A52" w:themeColor="text2"/>
        <w:sz w:val="28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5666A4"/>
    <w:multiLevelType w:val="hybridMultilevel"/>
    <w:tmpl w:val="BFFE277E"/>
    <w:lvl w:ilvl="0" w:tplc="1E6C7AA8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077AB"/>
    <w:multiLevelType w:val="hybridMultilevel"/>
    <w:tmpl w:val="2D3C9EA6"/>
    <w:lvl w:ilvl="0" w:tplc="D0A0324E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B5AAD"/>
    <w:multiLevelType w:val="hybridMultilevel"/>
    <w:tmpl w:val="C0C28242"/>
    <w:lvl w:ilvl="0" w:tplc="3A6E18F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5EF5"/>
    <w:multiLevelType w:val="multilevel"/>
    <w:tmpl w:val="5776C60A"/>
    <w:numStyleLink w:val="Listformatnumreraderubriker"/>
  </w:abstractNum>
  <w:abstractNum w:abstractNumId="26" w15:restartNumberingAfterBreak="0">
    <w:nsid w:val="72CB34B2"/>
    <w:multiLevelType w:val="hybridMultilevel"/>
    <w:tmpl w:val="77649ECC"/>
    <w:lvl w:ilvl="0" w:tplc="79CE4C1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5FCE"/>
    <w:multiLevelType w:val="hybridMultilevel"/>
    <w:tmpl w:val="F02EC028"/>
    <w:lvl w:ilvl="0" w:tplc="3A6E18F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708B8"/>
    <w:multiLevelType w:val="multilevel"/>
    <w:tmpl w:val="7A0C8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A86A3E"/>
    <w:multiLevelType w:val="hybridMultilevel"/>
    <w:tmpl w:val="E2D253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32F92"/>
    <w:multiLevelType w:val="hybridMultilevel"/>
    <w:tmpl w:val="573E77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200EA"/>
    <w:multiLevelType w:val="hybridMultilevel"/>
    <w:tmpl w:val="ED7E9120"/>
    <w:lvl w:ilvl="0" w:tplc="C256D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771">
    <w:abstractNumId w:val="4"/>
  </w:num>
  <w:num w:numId="2" w16cid:durableId="199632697">
    <w:abstractNumId w:val="18"/>
  </w:num>
  <w:num w:numId="3" w16cid:durableId="1168255862">
    <w:abstractNumId w:val="4"/>
  </w:num>
  <w:num w:numId="4" w16cid:durableId="997730744">
    <w:abstractNumId w:val="18"/>
  </w:num>
  <w:num w:numId="5" w16cid:durableId="1781366651">
    <w:abstractNumId w:val="14"/>
  </w:num>
  <w:num w:numId="6" w16cid:durableId="1156528043">
    <w:abstractNumId w:val="2"/>
  </w:num>
  <w:num w:numId="7" w16cid:durableId="1353916991">
    <w:abstractNumId w:val="25"/>
  </w:num>
  <w:num w:numId="8" w16cid:durableId="1591620264">
    <w:abstractNumId w:val="29"/>
  </w:num>
  <w:num w:numId="9" w16cid:durableId="1391154911">
    <w:abstractNumId w:val="5"/>
  </w:num>
  <w:num w:numId="10" w16cid:durableId="562833269">
    <w:abstractNumId w:val="16"/>
  </w:num>
  <w:num w:numId="11" w16cid:durableId="1709137573">
    <w:abstractNumId w:val="10"/>
  </w:num>
  <w:num w:numId="12" w16cid:durableId="1020164547">
    <w:abstractNumId w:val="12"/>
  </w:num>
  <w:num w:numId="13" w16cid:durableId="290553063">
    <w:abstractNumId w:val="7"/>
  </w:num>
  <w:num w:numId="14" w16cid:durableId="1651515143">
    <w:abstractNumId w:val="8"/>
  </w:num>
  <w:num w:numId="15" w16cid:durableId="756947054">
    <w:abstractNumId w:val="0"/>
  </w:num>
  <w:num w:numId="16" w16cid:durableId="520750455">
    <w:abstractNumId w:val="17"/>
  </w:num>
  <w:num w:numId="17" w16cid:durableId="46347120">
    <w:abstractNumId w:val="13"/>
  </w:num>
  <w:num w:numId="18" w16cid:durableId="52511399">
    <w:abstractNumId w:val="6"/>
  </w:num>
  <w:num w:numId="19" w16cid:durableId="1250043353">
    <w:abstractNumId w:val="23"/>
  </w:num>
  <w:num w:numId="20" w16cid:durableId="1949386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60104">
    <w:abstractNumId w:val="21"/>
  </w:num>
  <w:num w:numId="22" w16cid:durableId="1650095314">
    <w:abstractNumId w:val="3"/>
  </w:num>
  <w:num w:numId="23" w16cid:durableId="2022730945">
    <w:abstractNumId w:val="22"/>
  </w:num>
  <w:num w:numId="24" w16cid:durableId="1966082307">
    <w:abstractNumId w:val="20"/>
  </w:num>
  <w:num w:numId="25" w16cid:durableId="1491561191">
    <w:abstractNumId w:val="9"/>
  </w:num>
  <w:num w:numId="26" w16cid:durableId="102501533">
    <w:abstractNumId w:val="1"/>
  </w:num>
  <w:num w:numId="27" w16cid:durableId="1813596488">
    <w:abstractNumId w:val="15"/>
  </w:num>
  <w:num w:numId="28" w16cid:durableId="1739329196">
    <w:abstractNumId w:val="27"/>
  </w:num>
  <w:num w:numId="29" w16cid:durableId="1801410699">
    <w:abstractNumId w:val="24"/>
  </w:num>
  <w:num w:numId="30" w16cid:durableId="1109397000">
    <w:abstractNumId w:val="19"/>
  </w:num>
  <w:num w:numId="31" w16cid:durableId="984435943">
    <w:abstractNumId w:val="26"/>
  </w:num>
  <w:num w:numId="32" w16cid:durableId="206726294">
    <w:abstractNumId w:val="30"/>
  </w:num>
  <w:num w:numId="33" w16cid:durableId="823202950">
    <w:abstractNumId w:val="11"/>
  </w:num>
  <w:num w:numId="34" w16cid:durableId="1377781127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E"/>
    <w:rsid w:val="00020611"/>
    <w:rsid w:val="00021D86"/>
    <w:rsid w:val="00024C5C"/>
    <w:rsid w:val="000358E5"/>
    <w:rsid w:val="00037204"/>
    <w:rsid w:val="00044513"/>
    <w:rsid w:val="00060BF9"/>
    <w:rsid w:val="000663B9"/>
    <w:rsid w:val="000751C0"/>
    <w:rsid w:val="000821C4"/>
    <w:rsid w:val="00084EC5"/>
    <w:rsid w:val="0008646F"/>
    <w:rsid w:val="000B56E2"/>
    <w:rsid w:val="000C3A92"/>
    <w:rsid w:val="000C76AD"/>
    <w:rsid w:val="000E38C1"/>
    <w:rsid w:val="000F3400"/>
    <w:rsid w:val="000F3706"/>
    <w:rsid w:val="00100442"/>
    <w:rsid w:val="00103D69"/>
    <w:rsid w:val="00105748"/>
    <w:rsid w:val="00105ED6"/>
    <w:rsid w:val="001069C8"/>
    <w:rsid w:val="00110128"/>
    <w:rsid w:val="00114042"/>
    <w:rsid w:val="001156A1"/>
    <w:rsid w:val="00121FA3"/>
    <w:rsid w:val="001221A1"/>
    <w:rsid w:val="00135528"/>
    <w:rsid w:val="0014072E"/>
    <w:rsid w:val="00150D97"/>
    <w:rsid w:val="001546B8"/>
    <w:rsid w:val="001559FB"/>
    <w:rsid w:val="00155E9D"/>
    <w:rsid w:val="00157F06"/>
    <w:rsid w:val="0017086B"/>
    <w:rsid w:val="00170E59"/>
    <w:rsid w:val="00185581"/>
    <w:rsid w:val="00186C53"/>
    <w:rsid w:val="00195E33"/>
    <w:rsid w:val="001B18A9"/>
    <w:rsid w:val="001C05EA"/>
    <w:rsid w:val="001C2683"/>
    <w:rsid w:val="001C3A88"/>
    <w:rsid w:val="001C3CF5"/>
    <w:rsid w:val="001C3DE6"/>
    <w:rsid w:val="001E30F5"/>
    <w:rsid w:val="001E6BFA"/>
    <w:rsid w:val="001E71AF"/>
    <w:rsid w:val="001E7952"/>
    <w:rsid w:val="001F39A1"/>
    <w:rsid w:val="001F6931"/>
    <w:rsid w:val="00216AAC"/>
    <w:rsid w:val="00221C48"/>
    <w:rsid w:val="00224DB5"/>
    <w:rsid w:val="00237E95"/>
    <w:rsid w:val="00253997"/>
    <w:rsid w:val="00253C35"/>
    <w:rsid w:val="00256ED9"/>
    <w:rsid w:val="0026116A"/>
    <w:rsid w:val="00263366"/>
    <w:rsid w:val="00264FEB"/>
    <w:rsid w:val="00265DD2"/>
    <w:rsid w:val="00281546"/>
    <w:rsid w:val="00290C4F"/>
    <w:rsid w:val="00293E9D"/>
    <w:rsid w:val="002A5D37"/>
    <w:rsid w:val="002B34F9"/>
    <w:rsid w:val="002B49F1"/>
    <w:rsid w:val="002C1F2A"/>
    <w:rsid w:val="002C3270"/>
    <w:rsid w:val="002D2263"/>
    <w:rsid w:val="002E2CEE"/>
    <w:rsid w:val="002E34F3"/>
    <w:rsid w:val="002E7568"/>
    <w:rsid w:val="002E7EA0"/>
    <w:rsid w:val="002F0D68"/>
    <w:rsid w:val="002F3BD5"/>
    <w:rsid w:val="002F48CE"/>
    <w:rsid w:val="003037D4"/>
    <w:rsid w:val="00307C4A"/>
    <w:rsid w:val="003274E9"/>
    <w:rsid w:val="0034157D"/>
    <w:rsid w:val="00347592"/>
    <w:rsid w:val="00350F88"/>
    <w:rsid w:val="00353DCC"/>
    <w:rsid w:val="00363803"/>
    <w:rsid w:val="00380A20"/>
    <w:rsid w:val="003813A8"/>
    <w:rsid w:val="003822AB"/>
    <w:rsid w:val="00393119"/>
    <w:rsid w:val="0039395D"/>
    <w:rsid w:val="00396B43"/>
    <w:rsid w:val="003A093D"/>
    <w:rsid w:val="003A3F29"/>
    <w:rsid w:val="003B6255"/>
    <w:rsid w:val="003B6A3B"/>
    <w:rsid w:val="003B728B"/>
    <w:rsid w:val="003C2766"/>
    <w:rsid w:val="003D55C9"/>
    <w:rsid w:val="003E0ED2"/>
    <w:rsid w:val="003E1603"/>
    <w:rsid w:val="003E1D6C"/>
    <w:rsid w:val="003F4029"/>
    <w:rsid w:val="00400C86"/>
    <w:rsid w:val="00420801"/>
    <w:rsid w:val="00423AEE"/>
    <w:rsid w:val="0043510F"/>
    <w:rsid w:val="004351E9"/>
    <w:rsid w:val="00444D9F"/>
    <w:rsid w:val="00445240"/>
    <w:rsid w:val="004456E1"/>
    <w:rsid w:val="00454159"/>
    <w:rsid w:val="00463905"/>
    <w:rsid w:val="00470266"/>
    <w:rsid w:val="00474113"/>
    <w:rsid w:val="00480358"/>
    <w:rsid w:val="004835F3"/>
    <w:rsid w:val="0049625B"/>
    <w:rsid w:val="004A7F57"/>
    <w:rsid w:val="004D1103"/>
    <w:rsid w:val="004E3ADC"/>
    <w:rsid w:val="004F243E"/>
    <w:rsid w:val="004F7E71"/>
    <w:rsid w:val="00507793"/>
    <w:rsid w:val="00507FAD"/>
    <w:rsid w:val="00545D5B"/>
    <w:rsid w:val="00555B89"/>
    <w:rsid w:val="005645DA"/>
    <w:rsid w:val="00571001"/>
    <w:rsid w:val="00577453"/>
    <w:rsid w:val="0058642A"/>
    <w:rsid w:val="005869B5"/>
    <w:rsid w:val="00586B73"/>
    <w:rsid w:val="005970D4"/>
    <w:rsid w:val="005A36CA"/>
    <w:rsid w:val="005A4041"/>
    <w:rsid w:val="005B060E"/>
    <w:rsid w:val="005B372F"/>
    <w:rsid w:val="005E01DF"/>
    <w:rsid w:val="005E4C11"/>
    <w:rsid w:val="005F3821"/>
    <w:rsid w:val="005F42E0"/>
    <w:rsid w:val="0060507C"/>
    <w:rsid w:val="006076D0"/>
    <w:rsid w:val="0064074C"/>
    <w:rsid w:val="00644865"/>
    <w:rsid w:val="00650039"/>
    <w:rsid w:val="006600B7"/>
    <w:rsid w:val="00673140"/>
    <w:rsid w:val="006845F3"/>
    <w:rsid w:val="00695BFB"/>
    <w:rsid w:val="006A0D3C"/>
    <w:rsid w:val="006C375E"/>
    <w:rsid w:val="006E3FAA"/>
    <w:rsid w:val="006F0B37"/>
    <w:rsid w:val="00712120"/>
    <w:rsid w:val="00726086"/>
    <w:rsid w:val="0073353D"/>
    <w:rsid w:val="0074170F"/>
    <w:rsid w:val="00745AAD"/>
    <w:rsid w:val="00746099"/>
    <w:rsid w:val="00747519"/>
    <w:rsid w:val="00747C9D"/>
    <w:rsid w:val="00747ED6"/>
    <w:rsid w:val="00757B3F"/>
    <w:rsid w:val="00763D30"/>
    <w:rsid w:val="00784A7B"/>
    <w:rsid w:val="007872B9"/>
    <w:rsid w:val="00795C0B"/>
    <w:rsid w:val="007B4330"/>
    <w:rsid w:val="007D5358"/>
    <w:rsid w:val="008029F7"/>
    <w:rsid w:val="00810D99"/>
    <w:rsid w:val="008124F2"/>
    <w:rsid w:val="0081480D"/>
    <w:rsid w:val="0082050F"/>
    <w:rsid w:val="00823468"/>
    <w:rsid w:val="00833B01"/>
    <w:rsid w:val="008414D8"/>
    <w:rsid w:val="00843D46"/>
    <w:rsid w:val="00844803"/>
    <w:rsid w:val="00863E6B"/>
    <w:rsid w:val="008640EA"/>
    <w:rsid w:val="00871250"/>
    <w:rsid w:val="0087129C"/>
    <w:rsid w:val="00875636"/>
    <w:rsid w:val="00880E70"/>
    <w:rsid w:val="00884DD6"/>
    <w:rsid w:val="008942DF"/>
    <w:rsid w:val="00896E25"/>
    <w:rsid w:val="00897987"/>
    <w:rsid w:val="008B6F6F"/>
    <w:rsid w:val="008E022B"/>
    <w:rsid w:val="008E2694"/>
    <w:rsid w:val="008E3DE0"/>
    <w:rsid w:val="008F5F4D"/>
    <w:rsid w:val="009028A4"/>
    <w:rsid w:val="00907FA1"/>
    <w:rsid w:val="0091438A"/>
    <w:rsid w:val="00920056"/>
    <w:rsid w:val="009201B3"/>
    <w:rsid w:val="0092028F"/>
    <w:rsid w:val="0092196D"/>
    <w:rsid w:val="00922DC5"/>
    <w:rsid w:val="0094704E"/>
    <w:rsid w:val="00955413"/>
    <w:rsid w:val="00963C29"/>
    <w:rsid w:val="0096434A"/>
    <w:rsid w:val="00970007"/>
    <w:rsid w:val="0098553A"/>
    <w:rsid w:val="00986FE5"/>
    <w:rsid w:val="0099454D"/>
    <w:rsid w:val="00997D91"/>
    <w:rsid w:val="009B0D9A"/>
    <w:rsid w:val="009B70B3"/>
    <w:rsid w:val="009C7A13"/>
    <w:rsid w:val="009E414B"/>
    <w:rsid w:val="009F233F"/>
    <w:rsid w:val="009F6381"/>
    <w:rsid w:val="00A013C8"/>
    <w:rsid w:val="00A11800"/>
    <w:rsid w:val="00A1291F"/>
    <w:rsid w:val="00A17720"/>
    <w:rsid w:val="00A22975"/>
    <w:rsid w:val="00A27011"/>
    <w:rsid w:val="00A31C28"/>
    <w:rsid w:val="00A34884"/>
    <w:rsid w:val="00A36603"/>
    <w:rsid w:val="00A37330"/>
    <w:rsid w:val="00A40487"/>
    <w:rsid w:val="00A4073A"/>
    <w:rsid w:val="00A5089D"/>
    <w:rsid w:val="00A771CA"/>
    <w:rsid w:val="00A917FD"/>
    <w:rsid w:val="00A925F7"/>
    <w:rsid w:val="00A96C39"/>
    <w:rsid w:val="00AA0FA9"/>
    <w:rsid w:val="00AA710A"/>
    <w:rsid w:val="00AB4385"/>
    <w:rsid w:val="00AB54D2"/>
    <w:rsid w:val="00AB76B9"/>
    <w:rsid w:val="00AC4EAE"/>
    <w:rsid w:val="00AD0407"/>
    <w:rsid w:val="00AD0A0B"/>
    <w:rsid w:val="00AD2CA8"/>
    <w:rsid w:val="00AD4F71"/>
    <w:rsid w:val="00AD5BBB"/>
    <w:rsid w:val="00AE164C"/>
    <w:rsid w:val="00AE57BF"/>
    <w:rsid w:val="00AF0636"/>
    <w:rsid w:val="00B05E62"/>
    <w:rsid w:val="00B064F1"/>
    <w:rsid w:val="00B12B60"/>
    <w:rsid w:val="00B149E7"/>
    <w:rsid w:val="00B15EAD"/>
    <w:rsid w:val="00B20B93"/>
    <w:rsid w:val="00B318C3"/>
    <w:rsid w:val="00B36D36"/>
    <w:rsid w:val="00B400A0"/>
    <w:rsid w:val="00B52CE5"/>
    <w:rsid w:val="00B52F52"/>
    <w:rsid w:val="00B546AC"/>
    <w:rsid w:val="00B56CEA"/>
    <w:rsid w:val="00B646A5"/>
    <w:rsid w:val="00B76959"/>
    <w:rsid w:val="00B9083B"/>
    <w:rsid w:val="00B96158"/>
    <w:rsid w:val="00B96894"/>
    <w:rsid w:val="00B97C84"/>
    <w:rsid w:val="00BA5FCD"/>
    <w:rsid w:val="00BA7C88"/>
    <w:rsid w:val="00BB57AD"/>
    <w:rsid w:val="00BC1B5D"/>
    <w:rsid w:val="00BC1E48"/>
    <w:rsid w:val="00BD0BC8"/>
    <w:rsid w:val="00BD4E2A"/>
    <w:rsid w:val="00BE0526"/>
    <w:rsid w:val="00BF23D6"/>
    <w:rsid w:val="00C01E83"/>
    <w:rsid w:val="00C05BC4"/>
    <w:rsid w:val="00C13203"/>
    <w:rsid w:val="00C21B4A"/>
    <w:rsid w:val="00C35F26"/>
    <w:rsid w:val="00C37531"/>
    <w:rsid w:val="00C40689"/>
    <w:rsid w:val="00C5048E"/>
    <w:rsid w:val="00C637B7"/>
    <w:rsid w:val="00C66BF1"/>
    <w:rsid w:val="00C73E07"/>
    <w:rsid w:val="00C75CAE"/>
    <w:rsid w:val="00C865BA"/>
    <w:rsid w:val="00C94F10"/>
    <w:rsid w:val="00C96BAF"/>
    <w:rsid w:val="00CA0C62"/>
    <w:rsid w:val="00CA11F2"/>
    <w:rsid w:val="00CA35F7"/>
    <w:rsid w:val="00CA4711"/>
    <w:rsid w:val="00CA4ECE"/>
    <w:rsid w:val="00CA7912"/>
    <w:rsid w:val="00CB2051"/>
    <w:rsid w:val="00CB7B54"/>
    <w:rsid w:val="00CE1CD6"/>
    <w:rsid w:val="00CF2A04"/>
    <w:rsid w:val="00CF2D59"/>
    <w:rsid w:val="00CF59B0"/>
    <w:rsid w:val="00D051CF"/>
    <w:rsid w:val="00D14AE0"/>
    <w:rsid w:val="00D17D22"/>
    <w:rsid w:val="00D23A83"/>
    <w:rsid w:val="00D268B1"/>
    <w:rsid w:val="00D316AA"/>
    <w:rsid w:val="00D406EC"/>
    <w:rsid w:val="00D5404E"/>
    <w:rsid w:val="00D56FD1"/>
    <w:rsid w:val="00D65BF6"/>
    <w:rsid w:val="00D832D4"/>
    <w:rsid w:val="00D84801"/>
    <w:rsid w:val="00D946D7"/>
    <w:rsid w:val="00D96E39"/>
    <w:rsid w:val="00DD1F5B"/>
    <w:rsid w:val="00DE6493"/>
    <w:rsid w:val="00DF2977"/>
    <w:rsid w:val="00DF4513"/>
    <w:rsid w:val="00E14C27"/>
    <w:rsid w:val="00E30DDC"/>
    <w:rsid w:val="00E32E15"/>
    <w:rsid w:val="00E41430"/>
    <w:rsid w:val="00E43D02"/>
    <w:rsid w:val="00E53002"/>
    <w:rsid w:val="00E57E87"/>
    <w:rsid w:val="00E62EC6"/>
    <w:rsid w:val="00E8261E"/>
    <w:rsid w:val="00E90F81"/>
    <w:rsid w:val="00E91959"/>
    <w:rsid w:val="00EA3898"/>
    <w:rsid w:val="00EA57C4"/>
    <w:rsid w:val="00EA59F5"/>
    <w:rsid w:val="00EB504F"/>
    <w:rsid w:val="00EB69F8"/>
    <w:rsid w:val="00ED36C1"/>
    <w:rsid w:val="00EE1E5F"/>
    <w:rsid w:val="00F139B3"/>
    <w:rsid w:val="00F37C10"/>
    <w:rsid w:val="00F40D03"/>
    <w:rsid w:val="00F656F1"/>
    <w:rsid w:val="00F7744A"/>
    <w:rsid w:val="00F85B69"/>
    <w:rsid w:val="00F86C19"/>
    <w:rsid w:val="00F90CCB"/>
    <w:rsid w:val="00F97E02"/>
    <w:rsid w:val="00FA7B90"/>
    <w:rsid w:val="00FD0BA1"/>
    <w:rsid w:val="00FE0B9F"/>
    <w:rsid w:val="00FE671C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755D8"/>
  <w15:chartTrackingRefBased/>
  <w15:docId w15:val="{19DA295D-8566-44F9-9FAD-FC788584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71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EB504F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EB504F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EB504F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49625B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49625B"/>
    <w:pPr>
      <w:keepNext/>
      <w:keepLines/>
      <w:numPr>
        <w:ilvl w:val="4"/>
        <w:numId w:val="7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49625B"/>
    <w:pPr>
      <w:keepNext/>
      <w:keepLines/>
      <w:numPr>
        <w:ilvl w:val="5"/>
        <w:numId w:val="7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49625B"/>
    <w:pPr>
      <w:keepNext/>
      <w:keepLines/>
      <w:numPr>
        <w:ilvl w:val="6"/>
        <w:numId w:val="7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49625B"/>
    <w:pPr>
      <w:keepNext/>
      <w:keepLines/>
      <w:numPr>
        <w:ilvl w:val="7"/>
        <w:numId w:val="7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49625B"/>
    <w:pPr>
      <w:keepNext/>
      <w:keepLines/>
      <w:numPr>
        <w:ilvl w:val="8"/>
        <w:numId w:val="7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265DD2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5DD2"/>
    <w:rPr>
      <w:rFonts w:ascii="Arial" w:hAnsi="Arial"/>
      <w:sz w:val="18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EB504F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EB504F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EB504F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E62EC6"/>
    <w:rPr>
      <w:rFonts w:asciiTheme="majorHAnsi" w:eastAsiaTheme="majorEastAsia" w:hAnsiTheme="majorHAnsi" w:cstheme="majorBidi"/>
      <w:b/>
      <w:iCs/>
      <w:sz w:val="24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uiPriority w:val="3"/>
    <w:qFormat/>
    <w:rsid w:val="00C96BAF"/>
    <w:pPr>
      <w:numPr>
        <w:numId w:val="3"/>
      </w:numPr>
      <w:spacing w:after="180"/>
      <w:contextualSpacing/>
    </w:pPr>
  </w:style>
  <w:style w:type="paragraph" w:styleId="Punktlista">
    <w:name w:val="List Bullet"/>
    <w:basedOn w:val="Normal"/>
    <w:uiPriority w:val="2"/>
    <w:unhideWhenUsed/>
    <w:qFormat/>
    <w:rsid w:val="00C96BAF"/>
    <w:pPr>
      <w:numPr>
        <w:numId w:val="4"/>
      </w:numPr>
      <w:spacing w:after="180"/>
      <w:contextualSpacing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D23A83"/>
    <w:pPr>
      <w:pBdr>
        <w:bottom w:val="single" w:sz="8" w:space="1" w:color="auto"/>
      </w:pBdr>
      <w:spacing w:before="0" w:after="240"/>
    </w:pPr>
    <w:rPr>
      <w:b/>
    </w:rPr>
  </w:style>
  <w:style w:type="paragraph" w:customStyle="1" w:styleId="Bildtext">
    <w:name w:val="Bildtext"/>
    <w:basedOn w:val="Normal"/>
    <w:uiPriority w:val="4"/>
    <w:qFormat/>
    <w:rsid w:val="003E1603"/>
    <w:pPr>
      <w:spacing w:after="120" w:line="259" w:lineRule="auto"/>
    </w:pPr>
    <w:rPr>
      <w:sz w:val="20"/>
    </w:rPr>
  </w:style>
  <w:style w:type="numbering" w:customStyle="1" w:styleId="Listformatnumreraderubriker">
    <w:name w:val="Listformat numrerade rubriker"/>
    <w:uiPriority w:val="99"/>
    <w:rsid w:val="0049625B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3E1603"/>
    <w:rPr>
      <w:rFonts w:ascii="Arial" w:eastAsiaTheme="majorEastAsia" w:hAnsi="Arial" w:cstheme="majorBidi"/>
      <w:b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3E1603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3E1603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3E1603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3E1603"/>
    <w:rPr>
      <w:rFonts w:ascii="Arial" w:eastAsiaTheme="majorEastAsia" w:hAnsi="Arial" w:cstheme="majorBidi"/>
      <w:b/>
      <w:iCs/>
      <w:sz w:val="24"/>
      <w:szCs w:val="21"/>
    </w:rPr>
  </w:style>
  <w:style w:type="paragraph" w:styleId="Liststycke">
    <w:name w:val="List Paragraph"/>
    <w:basedOn w:val="Normal"/>
    <w:uiPriority w:val="34"/>
    <w:qFormat/>
    <w:rsid w:val="00C35F2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53C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3C35"/>
    <w:rPr>
      <w:rFonts w:ascii="Segoe UI" w:hAnsi="Segoe UI" w:cs="Segoe UI"/>
      <w:sz w:val="18"/>
      <w:szCs w:val="18"/>
      <w:lang w:val="sv-SE"/>
    </w:rPr>
  </w:style>
  <w:style w:type="paragraph" w:customStyle="1" w:styleId="Default">
    <w:name w:val="Default"/>
    <w:rsid w:val="009C7A13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  <w:lang w:val="sv-SE"/>
    </w:rPr>
  </w:style>
  <w:style w:type="paragraph" w:customStyle="1" w:styleId="Standard">
    <w:name w:val="Standard"/>
    <w:rsid w:val="00FD0B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sv-SE" w:eastAsia="zh-CN" w:bidi="hi-I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D53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53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5358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535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5358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janster.trafikverket.se/anonyma-tjanster/kundfragor-trafikverket/ovriga-frag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Got\G&#246;tenemallar\Brev.dotx" TargetMode="External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AB61B-0068-46A0-AD22-B25E981A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410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Kindahl</dc:creator>
  <cp:keywords/>
  <dc:description/>
  <cp:lastModifiedBy>Maria Johansson</cp:lastModifiedBy>
  <cp:revision>2</cp:revision>
  <cp:lastPrinted>2022-11-22T07:40:00Z</cp:lastPrinted>
  <dcterms:created xsi:type="dcterms:W3CDTF">2024-03-27T07:28:00Z</dcterms:created>
  <dcterms:modified xsi:type="dcterms:W3CDTF">2024-03-27T07:28:00Z</dcterms:modified>
</cp:coreProperties>
</file>