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CB24" w14:textId="77777777" w:rsidR="00037204" w:rsidRPr="000663B9" w:rsidRDefault="00037204" w:rsidP="00F139B3"/>
    <w:p w14:paraId="5087EC29" w14:textId="77777777" w:rsidR="004835F3" w:rsidRDefault="00253C35" w:rsidP="00F139B3">
      <w:pPr>
        <w:pStyle w:val="Rubrik1"/>
      </w:pPr>
      <w:r>
        <w:t>Mötesanteckningar</w:t>
      </w:r>
      <w:r w:rsidR="00C75CAE">
        <w:t xml:space="preserve"> Kommunalt Pensionärsråd i Götene kommun</w:t>
      </w:r>
    </w:p>
    <w:p w14:paraId="097BB0B2" w14:textId="41CDC82F" w:rsidR="00C35F26" w:rsidRDefault="00823468" w:rsidP="00F139B3">
      <w:pPr>
        <w:pStyle w:val="Rubrik2"/>
      </w:pPr>
      <w:r>
        <w:t xml:space="preserve">Tisdag </w:t>
      </w:r>
      <w:r w:rsidR="00B36D51">
        <w:t>20</w:t>
      </w:r>
      <w:r w:rsidR="008D7E98">
        <w:t xml:space="preserve"> ma</w:t>
      </w:r>
      <w:r w:rsidR="00B36D51">
        <w:t>j</w:t>
      </w:r>
      <w:r w:rsidR="00C35F26">
        <w:t xml:space="preserve"> kl. 14.00</w:t>
      </w:r>
      <w:r w:rsidR="001E71AF">
        <w:t xml:space="preserve"> i </w:t>
      </w:r>
      <w:r w:rsidR="00B36D51">
        <w:t>Götenesalen</w:t>
      </w:r>
    </w:p>
    <w:p w14:paraId="6936614C" w14:textId="3125DBD0" w:rsidR="001E71AF" w:rsidRPr="00CF7C14" w:rsidRDefault="001E71AF" w:rsidP="00F139B3">
      <w:pPr>
        <w:rPr>
          <w:b/>
          <w:sz w:val="20"/>
          <w:szCs w:val="20"/>
        </w:rPr>
      </w:pPr>
      <w:r w:rsidRPr="00CF7C14">
        <w:rPr>
          <w:b/>
          <w:sz w:val="20"/>
          <w:szCs w:val="20"/>
        </w:rPr>
        <w:t>Närvarande</w:t>
      </w:r>
      <w:r w:rsidR="005E01DF" w:rsidRPr="00CF7C14">
        <w:rPr>
          <w:b/>
          <w:sz w:val="20"/>
          <w:szCs w:val="20"/>
        </w:rPr>
        <w:t>:</w:t>
      </w:r>
    </w:p>
    <w:p w14:paraId="02CF4AC5" w14:textId="5F2CD18B" w:rsidR="00CF7C14" w:rsidRPr="00CF7C14" w:rsidRDefault="00CF7C14" w:rsidP="00F139B3">
      <w:pPr>
        <w:rPr>
          <w:bCs/>
          <w:sz w:val="20"/>
          <w:szCs w:val="20"/>
        </w:rPr>
      </w:pPr>
      <w:r w:rsidRPr="00CF7C14">
        <w:rPr>
          <w:b/>
          <w:sz w:val="20"/>
          <w:szCs w:val="20"/>
        </w:rPr>
        <w:t xml:space="preserve">SKPF: </w:t>
      </w:r>
      <w:r w:rsidR="00C06A13" w:rsidRPr="00C06A13">
        <w:rPr>
          <w:bCs/>
          <w:sz w:val="20"/>
          <w:szCs w:val="20"/>
        </w:rPr>
        <w:t>Eva Bergström Bryngelsson</w:t>
      </w:r>
    </w:p>
    <w:p w14:paraId="32FB93F9" w14:textId="4B738854" w:rsidR="00CF7C14" w:rsidRPr="00C06A13" w:rsidRDefault="00CF7C14" w:rsidP="00F139B3">
      <w:pPr>
        <w:rPr>
          <w:bCs/>
          <w:sz w:val="20"/>
          <w:szCs w:val="20"/>
        </w:rPr>
      </w:pPr>
      <w:r w:rsidRPr="00CF7C14">
        <w:rPr>
          <w:b/>
          <w:sz w:val="20"/>
          <w:szCs w:val="20"/>
        </w:rPr>
        <w:t xml:space="preserve">SPF: </w:t>
      </w:r>
      <w:r w:rsidR="00C06A13" w:rsidRPr="00C06A13">
        <w:rPr>
          <w:bCs/>
          <w:sz w:val="20"/>
          <w:szCs w:val="20"/>
        </w:rPr>
        <w:t>Monica Persson, Kjell Fritzson</w:t>
      </w:r>
    </w:p>
    <w:p w14:paraId="3525DD2F" w14:textId="6FE4C133" w:rsidR="00CF7C14" w:rsidRPr="00CF7C14" w:rsidRDefault="00CF7C14" w:rsidP="00F139B3">
      <w:pPr>
        <w:rPr>
          <w:bCs/>
          <w:sz w:val="20"/>
          <w:szCs w:val="20"/>
        </w:rPr>
      </w:pPr>
      <w:r w:rsidRPr="00CF7C14">
        <w:rPr>
          <w:b/>
          <w:sz w:val="20"/>
          <w:szCs w:val="20"/>
        </w:rPr>
        <w:t xml:space="preserve">Pro Götene: </w:t>
      </w:r>
      <w:r w:rsidR="00C06A13" w:rsidRPr="00C06A13">
        <w:rPr>
          <w:bCs/>
          <w:sz w:val="20"/>
          <w:szCs w:val="20"/>
        </w:rPr>
        <w:t>Elisabeth Axelsson, Gun Gustafsson</w:t>
      </w:r>
    </w:p>
    <w:p w14:paraId="6515E299" w14:textId="2773B1CC" w:rsidR="00CF7C14" w:rsidRPr="00CF7C14" w:rsidRDefault="00CF7C14" w:rsidP="00F139B3">
      <w:pPr>
        <w:rPr>
          <w:bCs/>
          <w:sz w:val="20"/>
          <w:szCs w:val="20"/>
        </w:rPr>
      </w:pPr>
      <w:r w:rsidRPr="00CF7C14">
        <w:rPr>
          <w:b/>
          <w:sz w:val="20"/>
          <w:szCs w:val="20"/>
        </w:rPr>
        <w:t xml:space="preserve">Övriga: </w:t>
      </w:r>
      <w:r w:rsidRPr="00CF7C14">
        <w:rPr>
          <w:bCs/>
          <w:sz w:val="20"/>
          <w:szCs w:val="20"/>
        </w:rPr>
        <w:t>Johan Månsson, Anna Dalström, Anne-Charlotte Granander, Marcus Källande</w:t>
      </w:r>
      <w:r>
        <w:rPr>
          <w:bCs/>
          <w:sz w:val="20"/>
          <w:szCs w:val="20"/>
        </w:rPr>
        <w:t>r</w:t>
      </w:r>
      <w:r w:rsidRPr="00CF7C14">
        <w:rPr>
          <w:bCs/>
          <w:sz w:val="20"/>
          <w:szCs w:val="20"/>
        </w:rPr>
        <w:t>, Samka Masic Olsson, Annica Åslund, Anna-Maria Kindahl,</w:t>
      </w:r>
      <w:r w:rsidR="00B36D51">
        <w:rPr>
          <w:bCs/>
          <w:sz w:val="20"/>
          <w:szCs w:val="20"/>
        </w:rPr>
        <w:t xml:space="preserve"> Sara Klingstedt Åkesson</w:t>
      </w:r>
      <w:r w:rsidR="00AD6A45">
        <w:rPr>
          <w:bCs/>
          <w:sz w:val="20"/>
          <w:szCs w:val="20"/>
        </w:rPr>
        <w:t>, Åsa Karlsson, Marita Hellqvist, Victoria Fransson</w:t>
      </w:r>
    </w:p>
    <w:p w14:paraId="141C68C0" w14:textId="698A591C" w:rsidR="003A0D06" w:rsidRPr="003A0D06" w:rsidRDefault="001E71AF" w:rsidP="00574B6D">
      <w:pPr>
        <w:pStyle w:val="Rubrik3"/>
        <w:numPr>
          <w:ilvl w:val="0"/>
          <w:numId w:val="7"/>
        </w:numPr>
      </w:pPr>
      <w:r>
        <w:t>Ordförande öppnar mötet</w:t>
      </w:r>
    </w:p>
    <w:p w14:paraId="082979BE" w14:textId="275C7A6C" w:rsidR="00C7350F" w:rsidRDefault="001E71AF" w:rsidP="00574B6D">
      <w:pPr>
        <w:pStyle w:val="Rubrik3"/>
        <w:numPr>
          <w:ilvl w:val="0"/>
          <w:numId w:val="7"/>
        </w:numPr>
      </w:pPr>
      <w:r>
        <w:t xml:space="preserve">Godkännande av </w:t>
      </w:r>
      <w:r w:rsidR="001E6BFA">
        <w:t>föredragningslistan</w:t>
      </w:r>
    </w:p>
    <w:p w14:paraId="0AEDA067" w14:textId="78BF249B" w:rsidR="00AD6A45" w:rsidRPr="00AD6A45" w:rsidRDefault="00AD6A45" w:rsidP="00574B6D">
      <w:pPr>
        <w:pStyle w:val="Liststycke"/>
        <w:numPr>
          <w:ilvl w:val="0"/>
          <w:numId w:val="11"/>
        </w:numPr>
      </w:pPr>
      <w:r>
        <w:t>Föredragningslistan godkänns.</w:t>
      </w:r>
    </w:p>
    <w:p w14:paraId="2E3820B2" w14:textId="16A5E3EF" w:rsidR="008D7E98" w:rsidRDefault="00B36D51" w:rsidP="00574B6D">
      <w:pPr>
        <w:pStyle w:val="Rubrik3"/>
        <w:numPr>
          <w:ilvl w:val="0"/>
          <w:numId w:val="7"/>
        </w:numPr>
      </w:pPr>
      <w:r>
        <w:t>Presentation Senior sport school</w:t>
      </w:r>
    </w:p>
    <w:p w14:paraId="1F27E7E9" w14:textId="36349E76" w:rsidR="00574B6D" w:rsidRPr="00574B6D" w:rsidRDefault="00574B6D" w:rsidP="00574B6D">
      <w:pPr>
        <w:pStyle w:val="Liststycke"/>
        <w:numPr>
          <w:ilvl w:val="0"/>
          <w:numId w:val="11"/>
        </w:numPr>
      </w:pPr>
      <w:r>
        <w:t>Ärendet flyttas till nästa pensionärsråd.</w:t>
      </w:r>
    </w:p>
    <w:p w14:paraId="785F456B" w14:textId="48F7A36A" w:rsidR="006923B0" w:rsidRDefault="00B36D51" w:rsidP="00574B6D">
      <w:pPr>
        <w:pStyle w:val="Rubrik3"/>
        <w:numPr>
          <w:ilvl w:val="0"/>
          <w:numId w:val="7"/>
        </w:numPr>
      </w:pPr>
      <w:r>
        <w:t>Information sommaren 2025</w:t>
      </w:r>
    </w:p>
    <w:p w14:paraId="2F5DF1A5" w14:textId="31F72167" w:rsidR="00AD6A45" w:rsidRPr="00AD6A45" w:rsidRDefault="00AD6A45" w:rsidP="00574B6D">
      <w:pPr>
        <w:pStyle w:val="Liststycke"/>
        <w:numPr>
          <w:ilvl w:val="0"/>
          <w:numId w:val="11"/>
        </w:numPr>
      </w:pPr>
      <w:r>
        <w:t>Sommarekryteringen har gått bra. Särskilt boende och Nattpatrull klart</w:t>
      </w:r>
      <w:r w:rsidR="00574B6D">
        <w:t xml:space="preserve">, det </w:t>
      </w:r>
      <w:r>
        <w:t>sakna</w:t>
      </w:r>
      <w:r w:rsidR="00574B6D">
        <w:t>s</w:t>
      </w:r>
      <w:r>
        <w:t xml:space="preserve"> några </w:t>
      </w:r>
      <w:r w:rsidR="00574B6D">
        <w:t xml:space="preserve">rekryteringar </w:t>
      </w:r>
      <w:r>
        <w:t xml:space="preserve">inom hemvården men intervjuer för dessa pågår och kommer troligtvis lösas. Endast några semestrar har behövt flyttas. De flesta vikarier har gått bredvid och introducerats och flertalet har arbetat tidigare somrar. </w:t>
      </w:r>
    </w:p>
    <w:p w14:paraId="4584B3CD" w14:textId="213B40B1" w:rsidR="008D7E98" w:rsidRDefault="00B36D51" w:rsidP="00574B6D">
      <w:pPr>
        <w:pStyle w:val="Rubrik3"/>
        <w:numPr>
          <w:ilvl w:val="0"/>
          <w:numId w:val="7"/>
        </w:numPr>
      </w:pPr>
      <w:r>
        <w:t>Presentation ny folkhälsostrateg</w:t>
      </w:r>
    </w:p>
    <w:p w14:paraId="2BF5A7FE" w14:textId="77777777" w:rsidR="00574B6D" w:rsidRPr="00574B6D" w:rsidRDefault="006216F1" w:rsidP="00574B6D">
      <w:pPr>
        <w:pStyle w:val="Liststycke"/>
        <w:numPr>
          <w:ilvl w:val="0"/>
          <w:numId w:val="11"/>
        </w:numPr>
      </w:pPr>
      <w:r>
        <w:t xml:space="preserve">Sara Klingstedt Åkesson, ny folkhälsostrateg, presenterar sig och </w:t>
      </w:r>
      <w:r w:rsidR="003A75EE">
        <w:t xml:space="preserve">pratar om hur folkhälsomedel ska hanteras i Götene kommun. Projektmedel från folkhälsorådet går att söka i oktober månad </w:t>
      </w:r>
      <w:r w:rsidR="00574B6D" w:rsidRPr="00574B6D">
        <w:t>Här finns en möjlighet att ansöka om pengar till ett projekt/arbete/satsning som stärker/stödjer/skapar engagemang runt:</w:t>
      </w:r>
    </w:p>
    <w:p w14:paraId="0A3A754F" w14:textId="77777777" w:rsidR="00574B6D" w:rsidRPr="00574B6D" w:rsidRDefault="00574B6D" w:rsidP="00574B6D">
      <w:pPr>
        <w:pStyle w:val="Liststycke"/>
        <w:numPr>
          <w:ilvl w:val="0"/>
          <w:numId w:val="11"/>
        </w:numPr>
      </w:pPr>
      <w:r w:rsidRPr="00574B6D">
        <w:t>Hälsofrämjande barn- och ungdomsverksamhet</w:t>
      </w:r>
    </w:p>
    <w:p w14:paraId="7FB3121A" w14:textId="77777777" w:rsidR="00574B6D" w:rsidRPr="00574B6D" w:rsidRDefault="00574B6D" w:rsidP="00574B6D">
      <w:pPr>
        <w:pStyle w:val="Liststycke"/>
        <w:numPr>
          <w:ilvl w:val="0"/>
          <w:numId w:val="11"/>
        </w:numPr>
      </w:pPr>
      <w:r w:rsidRPr="00574B6D">
        <w:t>Drogförebyggande arbete</w:t>
      </w:r>
    </w:p>
    <w:p w14:paraId="13CA730F" w14:textId="77777777" w:rsidR="00574B6D" w:rsidRPr="00574B6D" w:rsidRDefault="00574B6D" w:rsidP="00574B6D">
      <w:pPr>
        <w:pStyle w:val="Liststycke"/>
        <w:numPr>
          <w:ilvl w:val="0"/>
          <w:numId w:val="11"/>
        </w:numPr>
      </w:pPr>
      <w:r w:rsidRPr="00574B6D">
        <w:t>Psykisk hälsa</w:t>
      </w:r>
    </w:p>
    <w:p w14:paraId="58ACCF34" w14:textId="77777777" w:rsidR="00574B6D" w:rsidRPr="00574B6D" w:rsidRDefault="00574B6D" w:rsidP="00574B6D">
      <w:pPr>
        <w:pStyle w:val="Liststycke"/>
        <w:numPr>
          <w:ilvl w:val="0"/>
          <w:numId w:val="11"/>
        </w:numPr>
      </w:pPr>
      <w:r w:rsidRPr="00574B6D">
        <w:lastRenderedPageBreak/>
        <w:t>Trygga och säkra miljöer</w:t>
      </w:r>
    </w:p>
    <w:p w14:paraId="7895E60A" w14:textId="77777777" w:rsidR="00574B6D" w:rsidRPr="00574B6D" w:rsidRDefault="00574B6D" w:rsidP="00574B6D">
      <w:pPr>
        <w:pStyle w:val="Liststycke"/>
        <w:numPr>
          <w:ilvl w:val="0"/>
          <w:numId w:val="11"/>
        </w:numPr>
      </w:pPr>
      <w:r w:rsidRPr="00574B6D">
        <w:t>Ökad fysisk rörelse och friluftsliv</w:t>
      </w:r>
    </w:p>
    <w:p w14:paraId="29A6F9E8" w14:textId="77777777" w:rsidR="00574B6D" w:rsidRPr="00574B6D" w:rsidRDefault="00574B6D" w:rsidP="00574B6D">
      <w:pPr>
        <w:pStyle w:val="Liststycke"/>
        <w:numPr>
          <w:ilvl w:val="0"/>
          <w:numId w:val="11"/>
        </w:numPr>
      </w:pPr>
      <w:r w:rsidRPr="00574B6D">
        <w:t>Goda matvanor</w:t>
      </w:r>
    </w:p>
    <w:p w14:paraId="05CDFEE5" w14:textId="77777777" w:rsidR="00574B6D" w:rsidRPr="00574B6D" w:rsidRDefault="00574B6D" w:rsidP="00574B6D">
      <w:pPr>
        <w:pStyle w:val="Liststycke"/>
        <w:numPr>
          <w:ilvl w:val="0"/>
          <w:numId w:val="11"/>
        </w:numPr>
      </w:pPr>
      <w:r w:rsidRPr="00574B6D">
        <w:t>Minskad ensamhet</w:t>
      </w:r>
    </w:p>
    <w:p w14:paraId="145D64BE" w14:textId="77777777" w:rsidR="00574B6D" w:rsidRDefault="00574B6D" w:rsidP="00574B6D">
      <w:pPr>
        <w:pStyle w:val="Liststycke"/>
        <w:numPr>
          <w:ilvl w:val="0"/>
          <w:numId w:val="11"/>
        </w:numPr>
      </w:pPr>
    </w:p>
    <w:p w14:paraId="2EDB7784" w14:textId="17A62E8F" w:rsidR="006216F1" w:rsidRPr="006216F1" w:rsidRDefault="003A75EE" w:rsidP="00574B6D">
      <w:pPr>
        <w:ind w:left="720"/>
      </w:pPr>
      <w:r>
        <w:t xml:space="preserve">Sara tipsar pensionärsföreningarna om frivilligarbete på familjecentral för att skapa möjlighet till generationsutbyte. </w:t>
      </w:r>
    </w:p>
    <w:p w14:paraId="5E91CDC0" w14:textId="4A952CFA" w:rsidR="008D7E98" w:rsidRDefault="00B36D51" w:rsidP="00574B6D">
      <w:pPr>
        <w:pStyle w:val="Rubrik3"/>
        <w:numPr>
          <w:ilvl w:val="0"/>
          <w:numId w:val="7"/>
        </w:numPr>
      </w:pPr>
      <w:r>
        <w:t>Dialogdagar 2025 äldreomsorg</w:t>
      </w:r>
    </w:p>
    <w:p w14:paraId="1AD72D1F" w14:textId="77777777" w:rsidR="006F61D0" w:rsidRDefault="00C06A13" w:rsidP="00574B6D">
      <w:pPr>
        <w:pStyle w:val="Liststycke"/>
        <w:numPr>
          <w:ilvl w:val="0"/>
          <w:numId w:val="11"/>
        </w:numPr>
      </w:pPr>
      <w:r>
        <w:t>Kontaktpolitiker, enhetsc</w:t>
      </w:r>
      <w:r w:rsidR="006F61D0">
        <w:t xml:space="preserve">hef, </w:t>
      </w:r>
      <w:r>
        <w:t>områdeschef</w:t>
      </w:r>
      <w:r w:rsidR="006F61D0">
        <w:t xml:space="preserve">, </w:t>
      </w:r>
      <w:r>
        <w:t>omvårdnadspersonal</w:t>
      </w:r>
      <w:r w:rsidR="006F61D0">
        <w:t xml:space="preserve"> och </w:t>
      </w:r>
      <w:r>
        <w:t>fackliga ombud</w:t>
      </w:r>
      <w:r w:rsidR="006F61D0">
        <w:t xml:space="preserve"> deltar på träffarna</w:t>
      </w:r>
      <w:r>
        <w:t xml:space="preserve">. 22 träffar har genomförts totalt för </w:t>
      </w:r>
      <w:r w:rsidR="006F61D0">
        <w:t xml:space="preserve">hela sektor omsorgs </w:t>
      </w:r>
      <w:r>
        <w:t>verksamheter</w:t>
      </w:r>
      <w:r w:rsidR="006F61D0">
        <w:t>. Det har varit fokus på dialog mellan förtroendevalda och personal. Olika frågor har diskuterats bland annat:</w:t>
      </w:r>
    </w:p>
    <w:p w14:paraId="7F71A9A1" w14:textId="77777777" w:rsidR="006F61D0" w:rsidRDefault="006F61D0" w:rsidP="00574B6D">
      <w:pPr>
        <w:pStyle w:val="Liststycke"/>
        <w:numPr>
          <w:ilvl w:val="0"/>
          <w:numId w:val="12"/>
        </w:numPr>
      </w:pPr>
      <w:r>
        <w:t xml:space="preserve"> Det finns ett ökat behov av stöd, hjälp och vård bland äldre i kommunen och mer komplexa behov ställer högre krav på vårdpersonal.</w:t>
      </w:r>
    </w:p>
    <w:p w14:paraId="1261FC45" w14:textId="77777777" w:rsidR="006F61D0" w:rsidRDefault="006F61D0" w:rsidP="00574B6D">
      <w:pPr>
        <w:pStyle w:val="Liststycke"/>
        <w:numPr>
          <w:ilvl w:val="0"/>
          <w:numId w:val="12"/>
        </w:numPr>
      </w:pPr>
      <w:r>
        <w:t xml:space="preserve"> Äldreomsorgen har gjort ett stort arbete med att anpassa personalens schema vilket har ökat upplevelsen av påverkansmöjlighet. </w:t>
      </w:r>
    </w:p>
    <w:p w14:paraId="479922E1" w14:textId="5FB3DE3F" w:rsidR="00C06A13" w:rsidRDefault="006F61D0" w:rsidP="00574B6D">
      <w:pPr>
        <w:pStyle w:val="Liststycke"/>
        <w:numPr>
          <w:ilvl w:val="0"/>
          <w:numId w:val="12"/>
        </w:numPr>
      </w:pPr>
      <w:r>
        <w:t xml:space="preserve">Taklyftarna har gett förbättrad arbetsmiljö. </w:t>
      </w:r>
    </w:p>
    <w:p w14:paraId="26959414" w14:textId="5FFF3616" w:rsidR="006F61D0" w:rsidRPr="00C06A13" w:rsidRDefault="006F61D0" w:rsidP="00574B6D">
      <w:pPr>
        <w:pStyle w:val="Liststycke"/>
        <w:numPr>
          <w:ilvl w:val="0"/>
          <w:numId w:val="12"/>
        </w:numPr>
      </w:pPr>
      <w:r>
        <w:t>Kompetensutveckling framåt.</w:t>
      </w:r>
    </w:p>
    <w:p w14:paraId="6F2EF418" w14:textId="7280861F" w:rsidR="00FA7B90" w:rsidRDefault="007D5358" w:rsidP="00574B6D">
      <w:pPr>
        <w:pStyle w:val="Rubrik3"/>
        <w:numPr>
          <w:ilvl w:val="0"/>
          <w:numId w:val="7"/>
        </w:numPr>
      </w:pPr>
      <w:r>
        <w:t>Frågor från pensionärsorganisationerna</w:t>
      </w:r>
    </w:p>
    <w:p w14:paraId="4E53E51C" w14:textId="7A6023BA" w:rsidR="003A75EE" w:rsidRDefault="00B36D51" w:rsidP="00574B6D">
      <w:pPr>
        <w:pStyle w:val="Liststycke"/>
        <w:numPr>
          <w:ilvl w:val="0"/>
          <w:numId w:val="10"/>
        </w:numPr>
        <w:spacing w:after="240"/>
        <w:rPr>
          <w:b/>
          <w:bCs/>
        </w:rPr>
      </w:pPr>
      <w:r w:rsidRPr="00F31066">
        <w:rPr>
          <w:b/>
          <w:bCs/>
        </w:rPr>
        <w:t>Parkering vid Helenagården (igen) även på torget o vid busstationen. Svårt att få parkering</w:t>
      </w:r>
    </w:p>
    <w:p w14:paraId="62A9C07D" w14:textId="688BC713" w:rsidR="003A75EE" w:rsidRPr="00C06A13" w:rsidRDefault="00C06A13" w:rsidP="00574B6D">
      <w:pPr>
        <w:pStyle w:val="Liststycke"/>
        <w:numPr>
          <w:ilvl w:val="0"/>
          <w:numId w:val="11"/>
        </w:numPr>
        <w:spacing w:after="240"/>
        <w:rPr>
          <w:b/>
          <w:bCs/>
        </w:rPr>
      </w:pPr>
      <w:r>
        <w:t xml:space="preserve">Helenagården: </w:t>
      </w:r>
      <w:r w:rsidR="003A75EE">
        <w:t xml:space="preserve">Kommunen får </w:t>
      </w:r>
      <w:r>
        <w:t xml:space="preserve">göra en analys av läget framöver för att få en bättre bild av det upplevda problemet. </w:t>
      </w:r>
      <w:r w:rsidR="003A75EE">
        <w:t xml:space="preserve"> </w:t>
      </w:r>
    </w:p>
    <w:p w14:paraId="08D5C6F4" w14:textId="42B1D336" w:rsidR="00C06A13" w:rsidRPr="003A75EE" w:rsidRDefault="00C06A13" w:rsidP="00574B6D">
      <w:pPr>
        <w:pStyle w:val="Liststycke"/>
        <w:numPr>
          <w:ilvl w:val="0"/>
          <w:numId w:val="11"/>
        </w:numPr>
        <w:spacing w:after="240"/>
        <w:rPr>
          <w:b/>
          <w:bCs/>
        </w:rPr>
      </w:pPr>
      <w:r>
        <w:t xml:space="preserve">Torget/busstation: Kommunen tittar på sätt att avlasta centrumparkeringarna. </w:t>
      </w:r>
    </w:p>
    <w:p w14:paraId="316F0E80" w14:textId="611644F9" w:rsidR="00B36D51" w:rsidRDefault="00B36D51" w:rsidP="00574B6D">
      <w:pPr>
        <w:pStyle w:val="Liststycke"/>
        <w:numPr>
          <w:ilvl w:val="0"/>
          <w:numId w:val="10"/>
        </w:numPr>
        <w:spacing w:after="240"/>
        <w:rPr>
          <w:b/>
          <w:bCs/>
        </w:rPr>
      </w:pPr>
      <w:r w:rsidRPr="00F31066">
        <w:rPr>
          <w:b/>
          <w:bCs/>
        </w:rPr>
        <w:t>Veckoleverans av mat för hemmaboende, hur är nöjdheten?</w:t>
      </w:r>
    </w:p>
    <w:p w14:paraId="4C314541" w14:textId="7D1802BE" w:rsidR="006216F1" w:rsidRPr="006216F1" w:rsidRDefault="006216F1" w:rsidP="00574B6D">
      <w:pPr>
        <w:pStyle w:val="Liststycke"/>
        <w:numPr>
          <w:ilvl w:val="0"/>
          <w:numId w:val="11"/>
        </w:numPr>
        <w:spacing w:after="240"/>
        <w:rPr>
          <w:b/>
          <w:bCs/>
        </w:rPr>
      </w:pPr>
      <w:r>
        <w:t xml:space="preserve">Det har kommit in ett fåtal muntliga klagomål kring leverans av kallmat på vissa boenden. Avtalet är skrivet med Coop. </w:t>
      </w:r>
    </w:p>
    <w:p w14:paraId="0C8C0731" w14:textId="18E3B81A" w:rsidR="00B36D51" w:rsidRDefault="00B36D51" w:rsidP="00574B6D">
      <w:pPr>
        <w:pStyle w:val="Liststycke"/>
        <w:numPr>
          <w:ilvl w:val="0"/>
          <w:numId w:val="10"/>
        </w:numPr>
        <w:spacing w:after="240"/>
        <w:rPr>
          <w:b/>
          <w:bCs/>
        </w:rPr>
      </w:pPr>
      <w:r w:rsidRPr="00F31066">
        <w:rPr>
          <w:b/>
          <w:bCs/>
        </w:rPr>
        <w:t>Hjärtstartare på Helenagården, har den kommit på plats?</w:t>
      </w:r>
    </w:p>
    <w:p w14:paraId="65E9E354" w14:textId="629765C9" w:rsidR="00AD6A45" w:rsidRPr="00F31066" w:rsidRDefault="00AD6A45" w:rsidP="00574B6D">
      <w:pPr>
        <w:pStyle w:val="Liststycke"/>
        <w:numPr>
          <w:ilvl w:val="0"/>
          <w:numId w:val="11"/>
        </w:numPr>
        <w:spacing w:after="240"/>
        <w:rPr>
          <w:b/>
          <w:bCs/>
        </w:rPr>
      </w:pPr>
      <w:r>
        <w:t>Det sitter nu en hjärtstartare uppsatt utomhus vid ingången till äldreboendet.</w:t>
      </w:r>
    </w:p>
    <w:p w14:paraId="72FC893C" w14:textId="62B23419" w:rsidR="00B36D51" w:rsidRDefault="00B36D51" w:rsidP="00574B6D">
      <w:pPr>
        <w:pStyle w:val="Liststycke"/>
        <w:numPr>
          <w:ilvl w:val="0"/>
          <w:numId w:val="10"/>
        </w:numPr>
        <w:spacing w:after="240"/>
        <w:rPr>
          <w:b/>
          <w:bCs/>
        </w:rPr>
      </w:pPr>
      <w:r w:rsidRPr="00F31066">
        <w:rPr>
          <w:b/>
          <w:bCs/>
        </w:rPr>
        <w:t>Hur är personalbemanningen i sommar?</w:t>
      </w:r>
    </w:p>
    <w:p w14:paraId="5980620A" w14:textId="71537621" w:rsidR="006216F1" w:rsidRPr="006216F1" w:rsidRDefault="006216F1" w:rsidP="00574B6D">
      <w:pPr>
        <w:pStyle w:val="Liststycke"/>
        <w:numPr>
          <w:ilvl w:val="0"/>
          <w:numId w:val="11"/>
        </w:numPr>
        <w:spacing w:after="240"/>
        <w:rPr>
          <w:b/>
          <w:bCs/>
        </w:rPr>
      </w:pPr>
      <w:r>
        <w:t>Se svar ovan.</w:t>
      </w:r>
    </w:p>
    <w:p w14:paraId="5D29C9F7" w14:textId="6C101AEE" w:rsidR="00B36D51" w:rsidRDefault="00B36D51" w:rsidP="00574B6D">
      <w:pPr>
        <w:pStyle w:val="Liststycke"/>
        <w:numPr>
          <w:ilvl w:val="0"/>
          <w:numId w:val="10"/>
        </w:numPr>
        <w:spacing w:after="240"/>
        <w:rPr>
          <w:b/>
          <w:bCs/>
        </w:rPr>
      </w:pPr>
      <w:r w:rsidRPr="00F31066">
        <w:rPr>
          <w:b/>
          <w:bCs/>
        </w:rPr>
        <w:t>Tar kommunen ut avgift utanför maxtaxan i äldreomsorgen?</w:t>
      </w:r>
      <w:r w:rsidR="006216F1">
        <w:rPr>
          <w:b/>
          <w:bCs/>
        </w:rPr>
        <w:t xml:space="preserve"> </w:t>
      </w:r>
    </w:p>
    <w:p w14:paraId="52742AB8" w14:textId="6C6709DC" w:rsidR="006216F1" w:rsidRPr="006216F1" w:rsidRDefault="006216F1" w:rsidP="00574B6D">
      <w:pPr>
        <w:pStyle w:val="Liststycke"/>
        <w:numPr>
          <w:ilvl w:val="0"/>
          <w:numId w:val="11"/>
        </w:numPr>
        <w:spacing w:after="240"/>
        <w:rPr>
          <w:b/>
          <w:bCs/>
        </w:rPr>
      </w:pPr>
      <w:r>
        <w:t>Det kan utgå avgift för viss fika och tillfälligt städ.</w:t>
      </w:r>
    </w:p>
    <w:p w14:paraId="21D7E025" w14:textId="6A524B85" w:rsidR="005A5020" w:rsidRDefault="00B36D51" w:rsidP="00574B6D">
      <w:pPr>
        <w:pStyle w:val="Liststycke"/>
        <w:numPr>
          <w:ilvl w:val="0"/>
          <w:numId w:val="10"/>
        </w:numPr>
        <w:spacing w:after="240"/>
        <w:contextualSpacing w:val="0"/>
        <w:rPr>
          <w:b/>
          <w:bCs/>
        </w:rPr>
      </w:pPr>
      <w:r w:rsidRPr="00F31066">
        <w:rPr>
          <w:b/>
          <w:bCs/>
        </w:rPr>
        <w:t>Halkolyckor kostar samhället 22 miljarder, borde inte kommunen satsa på gratis broddar till äldre?</w:t>
      </w:r>
    </w:p>
    <w:p w14:paraId="0A64391F" w14:textId="7E87C4B0" w:rsidR="005A5020" w:rsidRPr="005A5020" w:rsidRDefault="005A5020" w:rsidP="00574B6D">
      <w:pPr>
        <w:pStyle w:val="Liststycke"/>
        <w:numPr>
          <w:ilvl w:val="0"/>
          <w:numId w:val="11"/>
        </w:numPr>
        <w:spacing w:after="240"/>
        <w:rPr>
          <w:b/>
          <w:bCs/>
        </w:rPr>
      </w:pPr>
      <w:r>
        <w:lastRenderedPageBreak/>
        <w:t xml:space="preserve">Kommunen är av upplevelsen att detta bör vara den enskildes ansvar. </w:t>
      </w:r>
    </w:p>
    <w:p w14:paraId="128CB46B" w14:textId="77777777" w:rsidR="00B36D51" w:rsidRPr="00B36D51" w:rsidRDefault="00B36D51" w:rsidP="00B36D51"/>
    <w:p w14:paraId="5875016B" w14:textId="1544E2AA" w:rsidR="008D7E98" w:rsidRDefault="007D5358" w:rsidP="00574B6D">
      <w:pPr>
        <w:pStyle w:val="Rubrik3"/>
        <w:numPr>
          <w:ilvl w:val="0"/>
          <w:numId w:val="7"/>
        </w:numPr>
      </w:pPr>
      <w:r>
        <w:t>Övriga frågor</w:t>
      </w:r>
    </w:p>
    <w:p w14:paraId="01B6EDBE" w14:textId="21F7AC06" w:rsidR="00E6445D" w:rsidRPr="00B36D51" w:rsidRDefault="00B36D51" w:rsidP="00574B6D">
      <w:pPr>
        <w:pStyle w:val="Liststycke"/>
        <w:numPr>
          <w:ilvl w:val="0"/>
          <w:numId w:val="8"/>
        </w:numPr>
      </w:pPr>
      <w:r w:rsidRPr="00B36D51">
        <w:rPr>
          <w:b/>
          <w:bCs/>
        </w:rPr>
        <w:t>Svar från allmänna arvsfonden</w:t>
      </w:r>
    </w:p>
    <w:p w14:paraId="07E7ACFD" w14:textId="491FCB9B" w:rsidR="00B36D51" w:rsidRPr="00E6445D" w:rsidRDefault="00AD3F05" w:rsidP="00574B6D">
      <w:pPr>
        <w:pStyle w:val="Liststycke"/>
        <w:numPr>
          <w:ilvl w:val="0"/>
          <w:numId w:val="9"/>
        </w:numPr>
      </w:pPr>
      <w:r>
        <w:t>Om intresse för ett digitalt möte finns så är föreningarna välkomna att meddela detta till Åsa Eklund.</w:t>
      </w:r>
    </w:p>
    <w:p w14:paraId="26FB3FEC" w14:textId="57AE7D35" w:rsidR="008D7E98" w:rsidRPr="008D7E98" w:rsidRDefault="008D7E98" w:rsidP="00574B6D">
      <w:pPr>
        <w:pStyle w:val="Rubrik3"/>
        <w:numPr>
          <w:ilvl w:val="0"/>
          <w:numId w:val="7"/>
        </w:numPr>
      </w:pPr>
      <w:r>
        <w:t>Mötet avslutas</w:t>
      </w:r>
    </w:p>
    <w:p w14:paraId="6B282FE9" w14:textId="77777777" w:rsidR="008D7E98" w:rsidRPr="008D7E98" w:rsidRDefault="008D7E98" w:rsidP="008D7E98"/>
    <w:p w14:paraId="5FAAA12E" w14:textId="1FC70C31" w:rsidR="00212386" w:rsidRPr="00021D86" w:rsidRDefault="00212386" w:rsidP="00F139B3"/>
    <w:sectPr w:rsidR="00212386" w:rsidRPr="00021D86" w:rsidSect="000663B9">
      <w:headerReference w:type="default" r:id="rId8"/>
      <w:footerReference w:type="default" r:id="rId9"/>
      <w:headerReference w:type="first" r:id="rId10"/>
      <w:footerReference w:type="first" r:id="rId11"/>
      <w:pgSz w:w="11906" w:h="16838" w:code="9"/>
      <w:pgMar w:top="1871" w:right="1985" w:bottom="283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584F" w14:textId="77777777" w:rsidR="001C3CF5" w:rsidRDefault="001C3CF5" w:rsidP="00C5048E">
      <w:pPr>
        <w:spacing w:line="240" w:lineRule="auto"/>
      </w:pPr>
      <w:r>
        <w:separator/>
      </w:r>
    </w:p>
  </w:endnote>
  <w:endnote w:type="continuationSeparator" w:id="0">
    <w:p w14:paraId="226EA2B5" w14:textId="77777777" w:rsidR="001C3CF5" w:rsidRDefault="001C3CF5"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A070" w14:textId="77777777" w:rsidR="001C3CF5" w:rsidRPr="00084EC5"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2336" behindDoc="1" locked="0" layoutInCell="1" allowOverlap="1" wp14:anchorId="43C851C0" wp14:editId="76F50278">
              <wp:simplePos x="0" y="0"/>
              <wp:positionH relativeFrom="page">
                <wp:posOffset>324091</wp:posOffset>
              </wp:positionH>
              <wp:positionV relativeFrom="page">
                <wp:posOffset>9109276</wp:posOffset>
              </wp:positionV>
              <wp:extent cx="6962172" cy="1263600"/>
              <wp:effectExtent l="0" t="19050" r="29210" b="13335"/>
              <wp:wrapNone/>
              <wp:docPr id="7" name="Rektangel 8" descr="Figur i sidfot på sidan 2"/>
              <wp:cNvGraphicFramePr/>
              <a:graphic xmlns:a="http://schemas.openxmlformats.org/drawingml/2006/main">
                <a:graphicData uri="http://schemas.microsoft.com/office/word/2010/wordprocessingShape">
                  <wps:wsp>
                    <wps:cNvSpPr/>
                    <wps:spPr>
                      <a:xfrm>
                        <a:off x="0" y="0"/>
                        <a:ext cx="6962172"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End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End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51C0" id="Rektangel 8" o:spid="_x0000_s1026" alt="Figur i sidfot på sidan 2" style="position:absolute;margin-left:25.5pt;margin-top:717.25pt;width:548.2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" adj="-11796480,,5400" path="m,l5209539,381000v2117,306705,4234,575310,6351,882015l,1263015,,xe" fillcolor="#73bf1f [3204]" strokecolor="#73bf1f [3204]" strokeweight="1pt">
              <v:stroke joinstyle="miter"/>
              <v:formulas/>
              <v:path arrowok="t" o:connecttype="custom" o:connectlocs="0,0;6953695,381176;6962172,1263600;0,1263600;0,0" o:connectangles="0,0,0,0,0" textboxrect="0,0,5215890,1263015"/>
              <v:textbo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End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End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p w14:paraId="11DEE8D1" w14:textId="77777777" w:rsidR="001C3CF5" w:rsidRDefault="001C3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A34D" w14:textId="77777777" w:rsidR="001C3CF5" w:rsidRPr="00C13203"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0288" behindDoc="1" locked="0" layoutInCell="1" allowOverlap="1" wp14:anchorId="5206070C" wp14:editId="4C492E0D">
              <wp:simplePos x="0" y="0"/>
              <wp:positionH relativeFrom="page">
                <wp:posOffset>324090</wp:posOffset>
              </wp:positionH>
              <wp:positionV relativeFrom="page">
                <wp:posOffset>9109276</wp:posOffset>
              </wp:positionV>
              <wp:extent cx="6921661" cy="1263600"/>
              <wp:effectExtent l="0" t="19050" r="31750" b="13335"/>
              <wp:wrapNone/>
              <wp:docPr id="8" name="Rektangel 8" descr="Figur i sidfot"/>
              <wp:cNvGraphicFramePr/>
              <a:graphic xmlns:a="http://schemas.openxmlformats.org/drawingml/2006/main">
                <a:graphicData uri="http://schemas.microsoft.com/office/word/2010/wordprocessingShape">
                  <wps:wsp>
                    <wps:cNvSpPr/>
                    <wps:spPr>
                      <a:xfrm>
                        <a:off x="0" y="0"/>
                        <a:ext cx="6921661"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End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End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070C" id="_x0000_s1027" alt="Figur i sidfot" style="position:absolute;margin-left:25.5pt;margin-top:717.25pt;width:54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" adj="-11796480,,5400" path="m,l5209539,381000v2117,306705,4234,575310,6351,882015l,1263015,,xe" fillcolor="#73bf1f [3204]" strokecolor="#73bf1f [3204]" strokeweight="1pt">
              <v:stroke joinstyle="miter"/>
              <v:formulas/>
              <v:path arrowok="t" o:connecttype="custom" o:connectlocs="0,0;6913233,381176;6921661,1263600;0,1263600;0,0" o:connectangles="0,0,0,0,0" textboxrect="0,0,5215890,1263015"/>
              <v:textbo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End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End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8CB6" w14:textId="77777777" w:rsidR="001C3CF5" w:rsidRDefault="001C3CF5" w:rsidP="00C5048E">
      <w:pPr>
        <w:spacing w:line="240" w:lineRule="auto"/>
      </w:pPr>
      <w:r>
        <w:separator/>
      </w:r>
    </w:p>
  </w:footnote>
  <w:footnote w:type="continuationSeparator" w:id="0">
    <w:p w14:paraId="2ED531FD" w14:textId="77777777" w:rsidR="001C3CF5" w:rsidRDefault="001C3CF5"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61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Tabell i sidhuvud på sidan 2 för positionering av text"/>
    </w:tblPr>
    <w:tblGrid>
      <w:gridCol w:w="3493"/>
      <w:gridCol w:w="2642"/>
    </w:tblGrid>
    <w:tr w:rsidR="005E01DF" w14:paraId="5CC33E41" w14:textId="77777777" w:rsidTr="005E01DF">
      <w:trPr>
        <w:trHeight w:val="438"/>
      </w:trPr>
      <w:tc>
        <w:tcPr>
          <w:tcW w:w="3493" w:type="dxa"/>
          <w:vMerge w:val="restart"/>
        </w:tcPr>
        <w:p w14:paraId="60E2B530" w14:textId="77777777" w:rsidR="005E01DF" w:rsidRDefault="005E01DF" w:rsidP="00AD2CA8">
          <w:pPr>
            <w:pStyle w:val="Sidhuvud"/>
            <w:tabs>
              <w:tab w:val="clear" w:pos="9026"/>
            </w:tabs>
            <w:jc w:val="center"/>
          </w:pPr>
        </w:p>
      </w:tc>
      <w:tc>
        <w:tcPr>
          <w:tcW w:w="2642" w:type="dxa"/>
          <w:vMerge w:val="restart"/>
        </w:tcPr>
        <w:p w14:paraId="744DD4F8" w14:textId="77777777" w:rsidR="005E01DF" w:rsidRDefault="005E01DF" w:rsidP="00AD2CA8">
          <w:pPr>
            <w:pStyle w:val="Sidhuvud"/>
            <w:jc w:val="center"/>
          </w:pPr>
        </w:p>
      </w:tc>
    </w:tr>
    <w:tr w:rsidR="005E01DF" w14:paraId="11A399E0" w14:textId="77777777" w:rsidTr="005E01DF">
      <w:trPr>
        <w:trHeight w:val="284"/>
      </w:trPr>
      <w:tc>
        <w:tcPr>
          <w:tcW w:w="3493" w:type="dxa"/>
          <w:vMerge/>
        </w:tcPr>
        <w:p w14:paraId="49383342" w14:textId="77777777" w:rsidR="005E01DF" w:rsidRDefault="005E01DF" w:rsidP="00AD2CA8">
          <w:pPr>
            <w:pStyle w:val="Sidhuvud"/>
            <w:tabs>
              <w:tab w:val="clear" w:pos="9026"/>
            </w:tabs>
            <w:jc w:val="center"/>
          </w:pPr>
        </w:p>
      </w:tc>
      <w:tc>
        <w:tcPr>
          <w:tcW w:w="2642" w:type="dxa"/>
          <w:vMerge/>
        </w:tcPr>
        <w:p w14:paraId="0C13372F" w14:textId="77777777" w:rsidR="005E01DF" w:rsidRDefault="005E01DF" w:rsidP="00AD2CA8">
          <w:pPr>
            <w:pStyle w:val="Sidhuvud"/>
            <w:jc w:val="center"/>
            <w:rPr>
              <w:noProof/>
            </w:rPr>
          </w:pPr>
        </w:p>
      </w:tc>
    </w:tr>
    <w:tr w:rsidR="005E01DF" w:rsidRPr="00545D5B" w14:paraId="4D72F48B" w14:textId="77777777" w:rsidTr="005E01DF">
      <w:trPr>
        <w:trHeight w:val="700"/>
      </w:trPr>
      <w:tc>
        <w:tcPr>
          <w:tcW w:w="3493" w:type="dxa"/>
          <w:vMerge/>
        </w:tcPr>
        <w:p w14:paraId="4C52D6C7" w14:textId="77777777" w:rsidR="005E01DF" w:rsidRDefault="005E01DF" w:rsidP="00AD2CA8">
          <w:pPr>
            <w:pStyle w:val="Sidhuvud"/>
            <w:tabs>
              <w:tab w:val="clear" w:pos="9026"/>
            </w:tabs>
            <w:jc w:val="center"/>
          </w:pPr>
        </w:p>
      </w:tc>
      <w:tc>
        <w:tcPr>
          <w:tcW w:w="2642" w:type="dxa"/>
          <w:vMerge/>
        </w:tcPr>
        <w:p w14:paraId="2106772C" w14:textId="77777777" w:rsidR="005E01DF" w:rsidRDefault="005E01DF" w:rsidP="00AD2CA8">
          <w:pPr>
            <w:pStyle w:val="Sidhuvud"/>
            <w:jc w:val="center"/>
            <w:rPr>
              <w:noProof/>
            </w:rPr>
          </w:pPr>
        </w:p>
      </w:tc>
    </w:tr>
  </w:tbl>
  <w:p w14:paraId="4E1C618C" w14:textId="77777777" w:rsidR="001C3CF5" w:rsidRPr="00AD2CA8" w:rsidRDefault="001C3CF5" w:rsidP="00C5048E">
    <w:pPr>
      <w:pStyle w:val="Sidhuvud"/>
      <w:jc w:val="center"/>
      <w:rPr>
        <w:sz w:val="2"/>
        <w:szCs w:val="2"/>
      </w:rPr>
    </w:pPr>
  </w:p>
  <w:p w14:paraId="31D704A9" w14:textId="77777777" w:rsidR="001C3CF5" w:rsidRDefault="001C3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Platshållare information sidhuvud"/>
    </w:tblPr>
    <w:tblGrid>
      <w:gridCol w:w="3493"/>
      <w:gridCol w:w="2642"/>
      <w:gridCol w:w="3505"/>
    </w:tblGrid>
    <w:tr w:rsidR="001C3CF5" w14:paraId="0F946BEB" w14:textId="77777777" w:rsidTr="00545D5B">
      <w:trPr>
        <w:trHeight w:val="438"/>
      </w:trPr>
      <w:tc>
        <w:tcPr>
          <w:tcW w:w="3493" w:type="dxa"/>
          <w:vMerge w:val="restart"/>
        </w:tcPr>
        <w:p w14:paraId="37A511BE" w14:textId="77777777" w:rsidR="001C3CF5" w:rsidRDefault="001C3CF5" w:rsidP="005A4041">
          <w:pPr>
            <w:pStyle w:val="Sidhuvud"/>
            <w:tabs>
              <w:tab w:val="clear" w:pos="9026"/>
            </w:tabs>
            <w:jc w:val="center"/>
          </w:pPr>
        </w:p>
      </w:tc>
      <w:tc>
        <w:tcPr>
          <w:tcW w:w="2642" w:type="dxa"/>
          <w:vMerge w:val="restart"/>
        </w:tcPr>
        <w:p w14:paraId="52A66BA2" w14:textId="77777777" w:rsidR="001C3CF5" w:rsidRDefault="001C3CF5" w:rsidP="005A4041">
          <w:pPr>
            <w:pStyle w:val="Sidhuvud"/>
            <w:jc w:val="center"/>
          </w:pPr>
          <w:r>
            <w:rPr>
              <w:noProof/>
              <w:lang w:eastAsia="sv-SE"/>
            </w:rPr>
            <w:drawing>
              <wp:inline distT="0" distB="0" distL="0" distR="0" wp14:anchorId="306CBFFD" wp14:editId="570E1344">
                <wp:extent cx="1616710" cy="906145"/>
                <wp:effectExtent l="0" t="0" r="2540" b="8255"/>
                <wp:docPr id="6" name="Bild 6" descr="Götene kommun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906145"/>
                        </a:xfrm>
                        <a:prstGeom prst="rect">
                          <a:avLst/>
                        </a:prstGeom>
                        <a:noFill/>
                        <a:ln w="9525">
                          <a:noFill/>
                          <a:miter lim="800000"/>
                          <a:headEnd/>
                          <a:tailEnd/>
                        </a:ln>
                      </pic:spPr>
                    </pic:pic>
                  </a:graphicData>
                </a:graphic>
              </wp:inline>
            </w:drawing>
          </w:r>
        </w:p>
      </w:tc>
      <w:tc>
        <w:tcPr>
          <w:tcW w:w="3505" w:type="dxa"/>
        </w:tcPr>
        <w:p w14:paraId="557BF5E0" w14:textId="2315F10F" w:rsidR="001C3CF5" w:rsidRDefault="001C3CF5" w:rsidP="006A0D3C">
          <w:pPr>
            <w:pStyle w:val="Sidhuvud"/>
            <w:jc w:val="right"/>
          </w:pPr>
          <w:r>
            <w:rPr>
              <w:noProof/>
            </w:rPr>
            <w:fldChar w:fldCharType="begin"/>
          </w:r>
          <w:r>
            <w:rPr>
              <w:noProof/>
            </w:rPr>
            <w:instrText xml:space="preserve"> PAGE  \* MERGEFORMAT </w:instrText>
          </w:r>
          <w:r>
            <w:rPr>
              <w:noProof/>
            </w:rPr>
            <w:fldChar w:fldCharType="separate"/>
          </w:r>
          <w:r w:rsidR="00193458">
            <w:rPr>
              <w:noProof/>
            </w:rPr>
            <w:t>1</w:t>
          </w:r>
          <w:r>
            <w:rPr>
              <w:noProof/>
            </w:rPr>
            <w:fldChar w:fldCharType="end"/>
          </w:r>
          <w:r>
            <w:t>(</w:t>
          </w:r>
          <w:r>
            <w:rPr>
              <w:noProof/>
            </w:rPr>
            <w:fldChar w:fldCharType="begin"/>
          </w:r>
          <w:r>
            <w:rPr>
              <w:noProof/>
            </w:rPr>
            <w:instrText xml:space="preserve"> SECTIONPAGES  \* MERGEFORMAT </w:instrText>
          </w:r>
          <w:r>
            <w:rPr>
              <w:noProof/>
            </w:rPr>
            <w:fldChar w:fldCharType="separate"/>
          </w:r>
          <w:r w:rsidR="00574B6D">
            <w:rPr>
              <w:noProof/>
            </w:rPr>
            <w:t>3</w:t>
          </w:r>
          <w:r>
            <w:rPr>
              <w:noProof/>
            </w:rPr>
            <w:fldChar w:fldCharType="end"/>
          </w:r>
          <w:r>
            <w:t>)</w:t>
          </w:r>
        </w:p>
      </w:tc>
    </w:tr>
    <w:tr w:rsidR="001C3CF5" w14:paraId="2C057C4C" w14:textId="77777777" w:rsidTr="00CF2A04">
      <w:trPr>
        <w:trHeight w:val="284"/>
      </w:trPr>
      <w:tc>
        <w:tcPr>
          <w:tcW w:w="3493" w:type="dxa"/>
          <w:vMerge/>
        </w:tcPr>
        <w:p w14:paraId="4BFCCC2B" w14:textId="77777777" w:rsidR="001C3CF5" w:rsidRDefault="001C3CF5" w:rsidP="005A4041">
          <w:pPr>
            <w:pStyle w:val="Sidhuvud"/>
            <w:tabs>
              <w:tab w:val="clear" w:pos="9026"/>
            </w:tabs>
            <w:jc w:val="center"/>
          </w:pPr>
        </w:p>
      </w:tc>
      <w:tc>
        <w:tcPr>
          <w:tcW w:w="2642" w:type="dxa"/>
          <w:vMerge/>
        </w:tcPr>
        <w:p w14:paraId="3C31777F" w14:textId="77777777" w:rsidR="001C3CF5" w:rsidRDefault="001C3CF5" w:rsidP="005A4041">
          <w:pPr>
            <w:pStyle w:val="Sidhuvud"/>
            <w:jc w:val="center"/>
            <w:rPr>
              <w:noProof/>
            </w:rPr>
          </w:pPr>
        </w:p>
      </w:tc>
      <w:tc>
        <w:tcPr>
          <w:tcW w:w="3505" w:type="dxa"/>
        </w:tcPr>
        <w:sdt>
          <w:sdtPr>
            <w:rPr>
              <w:noProof/>
            </w:rPr>
            <w:alias w:val="Datum"/>
            <w:tag w:val="showInPanel"/>
            <w:id w:val="1995828897"/>
            <w:date w:fullDate="2025-03-11T00:00:00Z">
              <w:dateFormat w:val="yyyy-MM-dd"/>
              <w:lid w:val="sv-SE"/>
              <w:storeMappedDataAs w:val="dateTime"/>
              <w:calendar w:val="gregorian"/>
            </w:date>
          </w:sdtPr>
          <w:sdtEndPr/>
          <w:sdtContent>
            <w:p w14:paraId="50C20FDD" w14:textId="01B5C866" w:rsidR="001C3CF5" w:rsidRDefault="008D7E98" w:rsidP="00263366">
              <w:pPr>
                <w:pStyle w:val="Sidhuvud"/>
                <w:jc w:val="right"/>
                <w:rPr>
                  <w:sz w:val="24"/>
                </w:rPr>
              </w:pPr>
              <w:r>
                <w:rPr>
                  <w:noProof/>
                </w:rPr>
                <w:t>2025-03-1</w:t>
              </w:r>
              <w:r w:rsidR="00FF3F24">
                <w:rPr>
                  <w:noProof/>
                </w:rPr>
                <w:t>1</w:t>
              </w:r>
            </w:p>
          </w:sdtContent>
        </w:sdt>
        <w:p w14:paraId="3FE76B20" w14:textId="77777777" w:rsidR="001C3CF5" w:rsidRDefault="001C3CF5" w:rsidP="00FF3F24">
          <w:pPr>
            <w:pStyle w:val="Sidhuvud"/>
            <w:jc w:val="center"/>
            <w:rPr>
              <w:noProof/>
            </w:rPr>
          </w:pPr>
        </w:p>
      </w:tc>
    </w:tr>
    <w:tr w:rsidR="001C3CF5" w:rsidRPr="00545D5B" w14:paraId="6905A1A1" w14:textId="77777777" w:rsidTr="00C35F26">
      <w:trPr>
        <w:trHeight w:val="437"/>
      </w:trPr>
      <w:tc>
        <w:tcPr>
          <w:tcW w:w="3493" w:type="dxa"/>
          <w:vMerge/>
        </w:tcPr>
        <w:p w14:paraId="697E48FF" w14:textId="77777777" w:rsidR="001C3CF5" w:rsidRDefault="001C3CF5" w:rsidP="005A4041">
          <w:pPr>
            <w:pStyle w:val="Sidhuvud"/>
            <w:tabs>
              <w:tab w:val="clear" w:pos="9026"/>
            </w:tabs>
            <w:jc w:val="center"/>
          </w:pPr>
        </w:p>
      </w:tc>
      <w:tc>
        <w:tcPr>
          <w:tcW w:w="2642" w:type="dxa"/>
          <w:vMerge/>
        </w:tcPr>
        <w:p w14:paraId="2CC3533A" w14:textId="77777777" w:rsidR="001C3CF5" w:rsidRDefault="001C3CF5" w:rsidP="005A4041">
          <w:pPr>
            <w:pStyle w:val="Sidhuvud"/>
            <w:jc w:val="center"/>
            <w:rPr>
              <w:noProof/>
            </w:rPr>
          </w:pPr>
        </w:p>
      </w:tc>
      <w:tc>
        <w:tcPr>
          <w:tcW w:w="3505" w:type="dxa"/>
        </w:tcPr>
        <w:p w14:paraId="5C5CA3D2" w14:textId="61F190DF" w:rsidR="001C3CF5" w:rsidRPr="00545D5B" w:rsidRDefault="001C3CF5" w:rsidP="005E01DF">
          <w:pPr>
            <w:pStyle w:val="Sidhuvud"/>
            <w:jc w:val="right"/>
            <w:rPr>
              <w:noProof/>
            </w:rPr>
          </w:pPr>
          <w:r w:rsidRPr="00545D5B">
            <w:rPr>
              <w:noProof/>
            </w:rPr>
            <w:t>Diarien</w:t>
          </w:r>
          <w:r>
            <w:rPr>
              <w:noProof/>
            </w:rPr>
            <w:t>umme</w:t>
          </w:r>
          <w:r w:rsidRPr="00545D5B">
            <w:rPr>
              <w:noProof/>
            </w:rPr>
            <w:t xml:space="preserve">r: </w:t>
          </w:r>
          <w:sdt>
            <w:sdtPr>
              <w:rPr>
                <w:noProof/>
              </w:rPr>
              <w:alias w:val="Diarienr"/>
              <w:tag w:val="showInPanel"/>
              <w:id w:val="-1106572475"/>
              <w:text/>
            </w:sdtPr>
            <w:sdtEndPr/>
            <w:sdtContent>
              <w:r w:rsidR="005E01DF">
                <w:rPr>
                  <w:noProof/>
                </w:rPr>
                <w:t>SN 202</w:t>
              </w:r>
              <w:r w:rsidR="008D7E98">
                <w:rPr>
                  <w:noProof/>
                </w:rPr>
                <w:t>5/15</w:t>
              </w:r>
            </w:sdtContent>
          </w:sdt>
        </w:p>
      </w:tc>
    </w:tr>
  </w:tbl>
  <w:p w14:paraId="18167E60" w14:textId="77777777" w:rsidR="001C3CF5" w:rsidRPr="00545D5B" w:rsidRDefault="001C3CF5">
    <w:pPr>
      <w:pStyle w:val="Sidhuvud"/>
      <w:rPr>
        <w:sz w:val="2"/>
        <w:szCs w:val="2"/>
      </w:rPr>
    </w:pPr>
  </w:p>
  <w:p w14:paraId="31FAD708" w14:textId="77777777" w:rsidR="001C3CF5" w:rsidRDefault="001C3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170B5C"/>
    <w:multiLevelType w:val="hybridMultilevel"/>
    <w:tmpl w:val="66C87CE2"/>
    <w:lvl w:ilvl="0" w:tplc="A2621210">
      <w:start w:val="9"/>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38E5102"/>
    <w:multiLevelType w:val="hybridMultilevel"/>
    <w:tmpl w:val="A456FB0C"/>
    <w:lvl w:ilvl="0" w:tplc="DCCAD5E0">
      <w:start w:val="9"/>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621CA2"/>
    <w:multiLevelType w:val="hybridMultilevel"/>
    <w:tmpl w:val="859AD7E6"/>
    <w:lvl w:ilvl="0" w:tplc="6B680B44">
      <w:start w:val="9"/>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6DE65B4D"/>
    <w:multiLevelType w:val="hybridMultilevel"/>
    <w:tmpl w:val="FACE4D48"/>
    <w:lvl w:ilvl="0" w:tplc="9500BF92">
      <w:start w:val="9"/>
      <w:numFmt w:val="bullet"/>
      <w:lvlText w:val="-"/>
      <w:lvlJc w:val="left"/>
      <w:pPr>
        <w:ind w:left="1080" w:hanging="360"/>
      </w:pPr>
      <w:rPr>
        <w:rFonts w:ascii="Times New Roman" w:eastAsiaTheme="minorHAnsi" w:hAnsi="Times New Roman" w:cs="Times New Roman"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2225EF5"/>
    <w:multiLevelType w:val="multilevel"/>
    <w:tmpl w:val="5776C60A"/>
    <w:numStyleLink w:val="Listformatnumreraderubriker"/>
  </w:abstractNum>
  <w:abstractNum w:abstractNumId="8" w15:restartNumberingAfterBreak="0">
    <w:nsid w:val="730714BD"/>
    <w:multiLevelType w:val="hybridMultilevel"/>
    <w:tmpl w:val="BA640488"/>
    <w:lvl w:ilvl="0" w:tplc="068C9D0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F32F92"/>
    <w:multiLevelType w:val="hybridMultilevel"/>
    <w:tmpl w:val="573E7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211094">
    <w:abstractNumId w:val="0"/>
  </w:num>
  <w:num w:numId="2" w16cid:durableId="2020891553">
    <w:abstractNumId w:val="4"/>
  </w:num>
  <w:num w:numId="3" w16cid:durableId="1938705757">
    <w:abstractNumId w:val="0"/>
  </w:num>
  <w:num w:numId="4" w16cid:durableId="1127088877">
    <w:abstractNumId w:val="4"/>
  </w:num>
  <w:num w:numId="5" w16cid:durableId="1795521721">
    <w:abstractNumId w:val="3"/>
  </w:num>
  <w:num w:numId="6" w16cid:durableId="1523275334">
    <w:abstractNumId w:val="7"/>
  </w:num>
  <w:num w:numId="7" w16cid:durableId="446656898">
    <w:abstractNumId w:val="9"/>
  </w:num>
  <w:num w:numId="8" w16cid:durableId="1291283959">
    <w:abstractNumId w:val="2"/>
  </w:num>
  <w:num w:numId="9" w16cid:durableId="569460301">
    <w:abstractNumId w:val="6"/>
  </w:num>
  <w:num w:numId="10" w16cid:durableId="594437518">
    <w:abstractNumId w:val="5"/>
  </w:num>
  <w:num w:numId="11" w16cid:durableId="1743528301">
    <w:abstractNumId w:val="8"/>
  </w:num>
  <w:num w:numId="12" w16cid:durableId="148446598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AE"/>
    <w:rsid w:val="00020611"/>
    <w:rsid w:val="00021D86"/>
    <w:rsid w:val="00024C5C"/>
    <w:rsid w:val="000358E5"/>
    <w:rsid w:val="00037204"/>
    <w:rsid w:val="00043563"/>
    <w:rsid w:val="00044513"/>
    <w:rsid w:val="00060BF9"/>
    <w:rsid w:val="000663B9"/>
    <w:rsid w:val="000751C0"/>
    <w:rsid w:val="00077FD2"/>
    <w:rsid w:val="000821C4"/>
    <w:rsid w:val="00084EC5"/>
    <w:rsid w:val="0008646F"/>
    <w:rsid w:val="000A099A"/>
    <w:rsid w:val="000B56E2"/>
    <w:rsid w:val="000C76AD"/>
    <w:rsid w:val="000E38C1"/>
    <w:rsid w:val="000F3400"/>
    <w:rsid w:val="000F3706"/>
    <w:rsid w:val="00100442"/>
    <w:rsid w:val="00103D69"/>
    <w:rsid w:val="00105748"/>
    <w:rsid w:val="00105ED6"/>
    <w:rsid w:val="00110128"/>
    <w:rsid w:val="00114042"/>
    <w:rsid w:val="001156A1"/>
    <w:rsid w:val="00121FA3"/>
    <w:rsid w:val="001221A1"/>
    <w:rsid w:val="00135528"/>
    <w:rsid w:val="0014072E"/>
    <w:rsid w:val="00150D97"/>
    <w:rsid w:val="001546B8"/>
    <w:rsid w:val="001559FB"/>
    <w:rsid w:val="00155E9D"/>
    <w:rsid w:val="00157F06"/>
    <w:rsid w:val="0017086B"/>
    <w:rsid w:val="00170E59"/>
    <w:rsid w:val="00185581"/>
    <w:rsid w:val="00186C53"/>
    <w:rsid w:val="00193458"/>
    <w:rsid w:val="00195E33"/>
    <w:rsid w:val="001A455F"/>
    <w:rsid w:val="001B18A9"/>
    <w:rsid w:val="001C05EA"/>
    <w:rsid w:val="001C2683"/>
    <w:rsid w:val="001C3A88"/>
    <w:rsid w:val="001C3CF5"/>
    <w:rsid w:val="001C3DE6"/>
    <w:rsid w:val="001E30F5"/>
    <w:rsid w:val="001E6BFA"/>
    <w:rsid w:val="001E71AF"/>
    <w:rsid w:val="001E7952"/>
    <w:rsid w:val="001F39A1"/>
    <w:rsid w:val="001F6931"/>
    <w:rsid w:val="00212386"/>
    <w:rsid w:val="00216AAC"/>
    <w:rsid w:val="00221C48"/>
    <w:rsid w:val="00224DB5"/>
    <w:rsid w:val="00237E95"/>
    <w:rsid w:val="002476FA"/>
    <w:rsid w:val="00253C35"/>
    <w:rsid w:val="00256ED9"/>
    <w:rsid w:val="0026116A"/>
    <w:rsid w:val="00263366"/>
    <w:rsid w:val="00264FEB"/>
    <w:rsid w:val="00265DD2"/>
    <w:rsid w:val="00281546"/>
    <w:rsid w:val="00290C4F"/>
    <w:rsid w:val="00293E9D"/>
    <w:rsid w:val="002A5D37"/>
    <w:rsid w:val="002B34F9"/>
    <w:rsid w:val="002C1F2A"/>
    <w:rsid w:val="002C3270"/>
    <w:rsid w:val="002E2CEE"/>
    <w:rsid w:val="002E34F3"/>
    <w:rsid w:val="002E7568"/>
    <w:rsid w:val="002E7EA0"/>
    <w:rsid w:val="002F0D68"/>
    <w:rsid w:val="002F3BD5"/>
    <w:rsid w:val="002F48CE"/>
    <w:rsid w:val="003037D4"/>
    <w:rsid w:val="003249E1"/>
    <w:rsid w:val="003274E9"/>
    <w:rsid w:val="0034157D"/>
    <w:rsid w:val="0034173C"/>
    <w:rsid w:val="003443A5"/>
    <w:rsid w:val="00347592"/>
    <w:rsid w:val="00350F88"/>
    <w:rsid w:val="00363803"/>
    <w:rsid w:val="00380A20"/>
    <w:rsid w:val="003813A8"/>
    <w:rsid w:val="00381982"/>
    <w:rsid w:val="003822AB"/>
    <w:rsid w:val="00392784"/>
    <w:rsid w:val="00393119"/>
    <w:rsid w:val="0039395D"/>
    <w:rsid w:val="00396B43"/>
    <w:rsid w:val="003A093D"/>
    <w:rsid w:val="003A0D06"/>
    <w:rsid w:val="003A3F29"/>
    <w:rsid w:val="003A75EE"/>
    <w:rsid w:val="003B6255"/>
    <w:rsid w:val="003B6A3B"/>
    <w:rsid w:val="003B728B"/>
    <w:rsid w:val="003C2766"/>
    <w:rsid w:val="003D55C9"/>
    <w:rsid w:val="003E0ED2"/>
    <w:rsid w:val="003E1603"/>
    <w:rsid w:val="003E1D6C"/>
    <w:rsid w:val="003F4029"/>
    <w:rsid w:val="003F5F64"/>
    <w:rsid w:val="00416092"/>
    <w:rsid w:val="00420801"/>
    <w:rsid w:val="00423AEE"/>
    <w:rsid w:val="0043510F"/>
    <w:rsid w:val="004351E9"/>
    <w:rsid w:val="00437B4B"/>
    <w:rsid w:val="00444D9F"/>
    <w:rsid w:val="00445240"/>
    <w:rsid w:val="004456E1"/>
    <w:rsid w:val="00453AD3"/>
    <w:rsid w:val="00454159"/>
    <w:rsid w:val="00463905"/>
    <w:rsid w:val="00470266"/>
    <w:rsid w:val="00474113"/>
    <w:rsid w:val="00480358"/>
    <w:rsid w:val="004835F3"/>
    <w:rsid w:val="004860F4"/>
    <w:rsid w:val="0049625B"/>
    <w:rsid w:val="004A7F57"/>
    <w:rsid w:val="004D1103"/>
    <w:rsid w:val="004D2B89"/>
    <w:rsid w:val="004E3ADC"/>
    <w:rsid w:val="004F243E"/>
    <w:rsid w:val="004F7E71"/>
    <w:rsid w:val="00507793"/>
    <w:rsid w:val="00507FAD"/>
    <w:rsid w:val="00545D5B"/>
    <w:rsid w:val="00555B89"/>
    <w:rsid w:val="00571001"/>
    <w:rsid w:val="00574B6D"/>
    <w:rsid w:val="00577453"/>
    <w:rsid w:val="0058642A"/>
    <w:rsid w:val="005869B5"/>
    <w:rsid w:val="00586B73"/>
    <w:rsid w:val="005970D4"/>
    <w:rsid w:val="005A4041"/>
    <w:rsid w:val="005A5020"/>
    <w:rsid w:val="005B060E"/>
    <w:rsid w:val="005B372F"/>
    <w:rsid w:val="005C1687"/>
    <w:rsid w:val="005E01DF"/>
    <w:rsid w:val="005E4C11"/>
    <w:rsid w:val="005F3821"/>
    <w:rsid w:val="0060507C"/>
    <w:rsid w:val="006076D0"/>
    <w:rsid w:val="006216F1"/>
    <w:rsid w:val="0064074C"/>
    <w:rsid w:val="00644865"/>
    <w:rsid w:val="00650039"/>
    <w:rsid w:val="006600B7"/>
    <w:rsid w:val="00673140"/>
    <w:rsid w:val="00683E6F"/>
    <w:rsid w:val="006845F3"/>
    <w:rsid w:val="006923B0"/>
    <w:rsid w:val="00695BFB"/>
    <w:rsid w:val="006A09CC"/>
    <w:rsid w:val="006A0D3C"/>
    <w:rsid w:val="006A2CDB"/>
    <w:rsid w:val="006C375E"/>
    <w:rsid w:val="006E3FAA"/>
    <w:rsid w:val="006F0B37"/>
    <w:rsid w:val="006F61D0"/>
    <w:rsid w:val="00712120"/>
    <w:rsid w:val="00726086"/>
    <w:rsid w:val="0073353D"/>
    <w:rsid w:val="0074170F"/>
    <w:rsid w:val="00745AAD"/>
    <w:rsid w:val="00746099"/>
    <w:rsid w:val="00747519"/>
    <w:rsid w:val="00747C9D"/>
    <w:rsid w:val="00747ED6"/>
    <w:rsid w:val="00757B3F"/>
    <w:rsid w:val="00763D30"/>
    <w:rsid w:val="00784A7B"/>
    <w:rsid w:val="007872B9"/>
    <w:rsid w:val="00795C0B"/>
    <w:rsid w:val="007B4330"/>
    <w:rsid w:val="007D3C54"/>
    <w:rsid w:val="007D5358"/>
    <w:rsid w:val="008029F7"/>
    <w:rsid w:val="00810D99"/>
    <w:rsid w:val="008124F2"/>
    <w:rsid w:val="0081480D"/>
    <w:rsid w:val="0082050F"/>
    <w:rsid w:val="00823468"/>
    <w:rsid w:val="00833B01"/>
    <w:rsid w:val="0083477D"/>
    <w:rsid w:val="008362D6"/>
    <w:rsid w:val="008414D8"/>
    <w:rsid w:val="00843D46"/>
    <w:rsid w:val="00844803"/>
    <w:rsid w:val="008516DD"/>
    <w:rsid w:val="00863E6B"/>
    <w:rsid w:val="008640EA"/>
    <w:rsid w:val="0087103E"/>
    <w:rsid w:val="00871250"/>
    <w:rsid w:val="0087129C"/>
    <w:rsid w:val="00875636"/>
    <w:rsid w:val="00884DD6"/>
    <w:rsid w:val="008942DF"/>
    <w:rsid w:val="00896E25"/>
    <w:rsid w:val="008B6F6F"/>
    <w:rsid w:val="008D7E98"/>
    <w:rsid w:val="008E022B"/>
    <w:rsid w:val="008E2694"/>
    <w:rsid w:val="008E3DE0"/>
    <w:rsid w:val="008F5F4D"/>
    <w:rsid w:val="00907FA1"/>
    <w:rsid w:val="0091438A"/>
    <w:rsid w:val="00920056"/>
    <w:rsid w:val="009201B3"/>
    <w:rsid w:val="0092028F"/>
    <w:rsid w:val="00922DC5"/>
    <w:rsid w:val="0094704E"/>
    <w:rsid w:val="00955413"/>
    <w:rsid w:val="00963C29"/>
    <w:rsid w:val="0096434A"/>
    <w:rsid w:val="00970007"/>
    <w:rsid w:val="00983883"/>
    <w:rsid w:val="0098553A"/>
    <w:rsid w:val="00986FE5"/>
    <w:rsid w:val="0099454D"/>
    <w:rsid w:val="00997D91"/>
    <w:rsid w:val="009A432E"/>
    <w:rsid w:val="009B0D9A"/>
    <w:rsid w:val="009B70B3"/>
    <w:rsid w:val="009C7A13"/>
    <w:rsid w:val="009C7E98"/>
    <w:rsid w:val="009E414B"/>
    <w:rsid w:val="009F6381"/>
    <w:rsid w:val="00A013C8"/>
    <w:rsid w:val="00A11800"/>
    <w:rsid w:val="00A1291F"/>
    <w:rsid w:val="00A13148"/>
    <w:rsid w:val="00A17720"/>
    <w:rsid w:val="00A22975"/>
    <w:rsid w:val="00A26565"/>
    <w:rsid w:val="00A27011"/>
    <w:rsid w:val="00A31C28"/>
    <w:rsid w:val="00A32431"/>
    <w:rsid w:val="00A34884"/>
    <w:rsid w:val="00A36603"/>
    <w:rsid w:val="00A37330"/>
    <w:rsid w:val="00A40487"/>
    <w:rsid w:val="00A4073A"/>
    <w:rsid w:val="00A45822"/>
    <w:rsid w:val="00A5089D"/>
    <w:rsid w:val="00A771CA"/>
    <w:rsid w:val="00A917FD"/>
    <w:rsid w:val="00A925F7"/>
    <w:rsid w:val="00A96C39"/>
    <w:rsid w:val="00AA0FA9"/>
    <w:rsid w:val="00AA710A"/>
    <w:rsid w:val="00AB4385"/>
    <w:rsid w:val="00AB54D2"/>
    <w:rsid w:val="00AB76B9"/>
    <w:rsid w:val="00AC4EAE"/>
    <w:rsid w:val="00AD0A0B"/>
    <w:rsid w:val="00AD2CA8"/>
    <w:rsid w:val="00AD3F05"/>
    <w:rsid w:val="00AD4F71"/>
    <w:rsid w:val="00AD5BBB"/>
    <w:rsid w:val="00AD6A45"/>
    <w:rsid w:val="00AE164C"/>
    <w:rsid w:val="00AE57BF"/>
    <w:rsid w:val="00AF0636"/>
    <w:rsid w:val="00AF0920"/>
    <w:rsid w:val="00B05E62"/>
    <w:rsid w:val="00B064F1"/>
    <w:rsid w:val="00B122DB"/>
    <w:rsid w:val="00B12B60"/>
    <w:rsid w:val="00B149E7"/>
    <w:rsid w:val="00B15EAD"/>
    <w:rsid w:val="00B20B93"/>
    <w:rsid w:val="00B318C3"/>
    <w:rsid w:val="00B35A01"/>
    <w:rsid w:val="00B36D36"/>
    <w:rsid w:val="00B36D51"/>
    <w:rsid w:val="00B400A0"/>
    <w:rsid w:val="00B41028"/>
    <w:rsid w:val="00B52CE5"/>
    <w:rsid w:val="00B52F52"/>
    <w:rsid w:val="00B546AC"/>
    <w:rsid w:val="00B56CEA"/>
    <w:rsid w:val="00B646A5"/>
    <w:rsid w:val="00B76959"/>
    <w:rsid w:val="00B9083B"/>
    <w:rsid w:val="00B96158"/>
    <w:rsid w:val="00B96894"/>
    <w:rsid w:val="00B97C84"/>
    <w:rsid w:val="00BA5FCD"/>
    <w:rsid w:val="00BA7C88"/>
    <w:rsid w:val="00BB57AD"/>
    <w:rsid w:val="00BC1B5D"/>
    <w:rsid w:val="00BC1E48"/>
    <w:rsid w:val="00BC2366"/>
    <w:rsid w:val="00BD0BC8"/>
    <w:rsid w:val="00BD4E2A"/>
    <w:rsid w:val="00BE0949"/>
    <w:rsid w:val="00BE5860"/>
    <w:rsid w:val="00BF23D6"/>
    <w:rsid w:val="00C01E83"/>
    <w:rsid w:val="00C05BC4"/>
    <w:rsid w:val="00C06A13"/>
    <w:rsid w:val="00C13203"/>
    <w:rsid w:val="00C21B4A"/>
    <w:rsid w:val="00C2763E"/>
    <w:rsid w:val="00C31B19"/>
    <w:rsid w:val="00C35F26"/>
    <w:rsid w:val="00C37531"/>
    <w:rsid w:val="00C40689"/>
    <w:rsid w:val="00C5048E"/>
    <w:rsid w:val="00C637B7"/>
    <w:rsid w:val="00C66BF1"/>
    <w:rsid w:val="00C7350F"/>
    <w:rsid w:val="00C73E07"/>
    <w:rsid w:val="00C75CAE"/>
    <w:rsid w:val="00C865BA"/>
    <w:rsid w:val="00C94F10"/>
    <w:rsid w:val="00C96BAF"/>
    <w:rsid w:val="00CA0C62"/>
    <w:rsid w:val="00CA11F2"/>
    <w:rsid w:val="00CA2623"/>
    <w:rsid w:val="00CA35F7"/>
    <w:rsid w:val="00CA4711"/>
    <w:rsid w:val="00CA4ECE"/>
    <w:rsid w:val="00CA7912"/>
    <w:rsid w:val="00CB2051"/>
    <w:rsid w:val="00CB7B54"/>
    <w:rsid w:val="00CC2FB9"/>
    <w:rsid w:val="00CE1CD6"/>
    <w:rsid w:val="00CF2A04"/>
    <w:rsid w:val="00CF2D59"/>
    <w:rsid w:val="00CF59B0"/>
    <w:rsid w:val="00CF7C14"/>
    <w:rsid w:val="00D0056E"/>
    <w:rsid w:val="00D051CF"/>
    <w:rsid w:val="00D14AE0"/>
    <w:rsid w:val="00D17D22"/>
    <w:rsid w:val="00D23A83"/>
    <w:rsid w:val="00D268B1"/>
    <w:rsid w:val="00D316AA"/>
    <w:rsid w:val="00D406EC"/>
    <w:rsid w:val="00D513B1"/>
    <w:rsid w:val="00D5404E"/>
    <w:rsid w:val="00D56FD1"/>
    <w:rsid w:val="00D65BF6"/>
    <w:rsid w:val="00D832D4"/>
    <w:rsid w:val="00D84801"/>
    <w:rsid w:val="00D87AA7"/>
    <w:rsid w:val="00D946D7"/>
    <w:rsid w:val="00D96E39"/>
    <w:rsid w:val="00DA5F80"/>
    <w:rsid w:val="00DD1F5B"/>
    <w:rsid w:val="00DE6493"/>
    <w:rsid w:val="00DF2977"/>
    <w:rsid w:val="00DF4513"/>
    <w:rsid w:val="00E14C27"/>
    <w:rsid w:val="00E30DDC"/>
    <w:rsid w:val="00E32E15"/>
    <w:rsid w:val="00E41430"/>
    <w:rsid w:val="00E43D02"/>
    <w:rsid w:val="00E53002"/>
    <w:rsid w:val="00E57E87"/>
    <w:rsid w:val="00E60C30"/>
    <w:rsid w:val="00E62EC6"/>
    <w:rsid w:val="00E6445D"/>
    <w:rsid w:val="00E8261E"/>
    <w:rsid w:val="00E90F81"/>
    <w:rsid w:val="00E91959"/>
    <w:rsid w:val="00EA0DB7"/>
    <w:rsid w:val="00EA3898"/>
    <w:rsid w:val="00EA57C4"/>
    <w:rsid w:val="00EA59F5"/>
    <w:rsid w:val="00EB504F"/>
    <w:rsid w:val="00ED36C1"/>
    <w:rsid w:val="00EE1E5F"/>
    <w:rsid w:val="00F139B3"/>
    <w:rsid w:val="00F37C10"/>
    <w:rsid w:val="00F40D03"/>
    <w:rsid w:val="00F656F1"/>
    <w:rsid w:val="00F7744A"/>
    <w:rsid w:val="00F85B69"/>
    <w:rsid w:val="00F86C19"/>
    <w:rsid w:val="00F97D1C"/>
    <w:rsid w:val="00F97E02"/>
    <w:rsid w:val="00FA242A"/>
    <w:rsid w:val="00FA7B90"/>
    <w:rsid w:val="00FC0A81"/>
    <w:rsid w:val="00FD0BA1"/>
    <w:rsid w:val="00FE0B9F"/>
    <w:rsid w:val="00FE671C"/>
    <w:rsid w:val="00FF3F24"/>
    <w:rsid w:val="00FF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5D8"/>
  <w15:chartTrackingRefBased/>
  <w15:docId w15:val="{19DA295D-8566-44F9-9FAD-FC78858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1"/>
    <w:pPr>
      <w:spacing w:after="0" w:line="260" w:lineRule="atLeast"/>
    </w:pPr>
    <w:rPr>
      <w:sz w:val="24"/>
      <w:lang w:val="sv-SE"/>
    </w:rPr>
  </w:style>
  <w:style w:type="paragraph" w:styleId="Rubrik1">
    <w:name w:val="heading 1"/>
    <w:basedOn w:val="Normal"/>
    <w:next w:val="Normal"/>
    <w:link w:val="Rubrik1Char"/>
    <w:uiPriority w:val="1"/>
    <w:qFormat/>
    <w:rsid w:val="00EB504F"/>
    <w:pPr>
      <w:keepNext/>
      <w:keepLines/>
      <w:spacing w:before="240" w:after="120" w:line="240" w:lineRule="auto"/>
      <w:outlineLvl w:val="0"/>
    </w:pPr>
    <w:rPr>
      <w:rFonts w:asciiTheme="majorHAnsi" w:eastAsiaTheme="majorEastAsia" w:hAnsiTheme="majorHAnsi" w:cstheme="majorBidi"/>
      <w:color w:val="006A52" w:themeColor="text2"/>
      <w:sz w:val="44"/>
      <w:szCs w:val="32"/>
    </w:rPr>
  </w:style>
  <w:style w:type="paragraph" w:styleId="Rubrik2">
    <w:name w:val="heading 2"/>
    <w:basedOn w:val="Normal"/>
    <w:next w:val="Normal"/>
    <w:link w:val="Rubrik2Char"/>
    <w:uiPriority w:val="1"/>
    <w:qFormat/>
    <w:rsid w:val="00EB504F"/>
    <w:pPr>
      <w:keepNext/>
      <w:keepLines/>
      <w:spacing w:before="240" w:after="120" w:line="280" w:lineRule="atLeast"/>
      <w:outlineLvl w:val="1"/>
    </w:pPr>
    <w:rPr>
      <w:rFonts w:asciiTheme="majorHAnsi" w:eastAsiaTheme="majorEastAsia" w:hAnsiTheme="majorHAnsi" w:cstheme="majorBidi"/>
      <w:color w:val="006A52" w:themeColor="text2"/>
      <w:sz w:val="36"/>
      <w:szCs w:val="26"/>
    </w:rPr>
  </w:style>
  <w:style w:type="paragraph" w:styleId="Rubrik3">
    <w:name w:val="heading 3"/>
    <w:basedOn w:val="Normal"/>
    <w:next w:val="Normal"/>
    <w:link w:val="Rubrik3Char"/>
    <w:uiPriority w:val="1"/>
    <w:qFormat/>
    <w:rsid w:val="00EB504F"/>
    <w:pPr>
      <w:keepNext/>
      <w:keepLines/>
      <w:spacing w:before="240" w:after="120" w:line="280" w:lineRule="atLeast"/>
      <w:outlineLvl w:val="2"/>
    </w:pPr>
    <w:rPr>
      <w:rFonts w:asciiTheme="majorHAnsi" w:eastAsiaTheme="majorEastAsia" w:hAnsiTheme="majorHAnsi" w:cstheme="majorBidi"/>
      <w:color w:val="006A52" w:themeColor="text2"/>
      <w:sz w:val="28"/>
      <w:szCs w:val="24"/>
    </w:rPr>
  </w:style>
  <w:style w:type="paragraph" w:styleId="Rubrik4">
    <w:name w:val="heading 4"/>
    <w:basedOn w:val="Normal"/>
    <w:next w:val="Normal"/>
    <w:link w:val="Rubrik4Char"/>
    <w:uiPriority w:val="1"/>
    <w:semiHidden/>
    <w:rsid w:val="0049625B"/>
    <w:pPr>
      <w:keepNext/>
      <w:keepLines/>
      <w:spacing w:before="240" w:after="120" w:line="280" w:lineRule="atLeast"/>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1"/>
    <w:semiHidden/>
    <w:qFormat/>
    <w:rsid w:val="0049625B"/>
    <w:pPr>
      <w:keepNext/>
      <w:keepLines/>
      <w:numPr>
        <w:ilvl w:val="4"/>
        <w:numId w:val="6"/>
      </w:numPr>
      <w:spacing w:before="240" w:after="12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49625B"/>
    <w:pPr>
      <w:keepNext/>
      <w:keepLines/>
      <w:numPr>
        <w:ilvl w:val="5"/>
        <w:numId w:val="6"/>
      </w:numPr>
      <w:spacing w:before="240" w:after="12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49625B"/>
    <w:pPr>
      <w:keepNext/>
      <w:keepLines/>
      <w:numPr>
        <w:ilvl w:val="6"/>
        <w:numId w:val="6"/>
      </w:numPr>
      <w:spacing w:before="240" w:after="12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49625B"/>
    <w:pPr>
      <w:keepNext/>
      <w:keepLines/>
      <w:numPr>
        <w:ilvl w:val="7"/>
        <w:numId w:val="6"/>
      </w:numPr>
      <w:spacing w:before="240" w:after="12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49625B"/>
    <w:pPr>
      <w:keepNext/>
      <w:keepLines/>
      <w:numPr>
        <w:ilvl w:val="8"/>
        <w:numId w:val="6"/>
      </w:numPr>
      <w:spacing w:before="240" w:after="12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265DD2"/>
    <w:pPr>
      <w:tabs>
        <w:tab w:val="center" w:pos="4513"/>
        <w:tab w:val="right" w:pos="9026"/>
      </w:tabs>
      <w:spacing w:line="240" w:lineRule="auto"/>
    </w:pPr>
    <w:rPr>
      <w:rFonts w:ascii="Arial" w:hAnsi="Arial"/>
      <w:sz w:val="18"/>
    </w:rPr>
  </w:style>
  <w:style w:type="character" w:customStyle="1" w:styleId="SidfotChar">
    <w:name w:val="Sidfot Char"/>
    <w:basedOn w:val="Standardstycketeckensnitt"/>
    <w:link w:val="Sidfot"/>
    <w:uiPriority w:val="99"/>
    <w:rsid w:val="00265DD2"/>
    <w:rPr>
      <w:rFonts w:ascii="Arial" w:hAnsi="Arial"/>
      <w:sz w:val="18"/>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EB504F"/>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EB504F"/>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EB504F"/>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E62EC6"/>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rsid w:val="004A7F57"/>
    <w:pPr>
      <w:spacing w:line="220" w:lineRule="atLeast"/>
    </w:pPr>
    <w:rPr>
      <w:sz w:val="20"/>
    </w:rPr>
  </w:style>
  <w:style w:type="paragraph" w:customStyle="1" w:styleId="Gtenerubrik">
    <w:name w:val="Götenerubrik"/>
    <w:basedOn w:val="Rubrik1"/>
    <w:semiHidden/>
    <w:qFormat/>
    <w:rsid w:val="00D23A83"/>
    <w:pPr>
      <w:pBdr>
        <w:bottom w:val="single" w:sz="8" w:space="1" w:color="auto"/>
      </w:pBdr>
      <w:spacing w:before="0" w:after="240"/>
    </w:pPr>
    <w:rPr>
      <w:b/>
    </w:rPr>
  </w:style>
  <w:style w:type="paragraph" w:customStyle="1" w:styleId="Bildtext">
    <w:name w:val="Bildtext"/>
    <w:basedOn w:val="Normal"/>
    <w:uiPriority w:val="4"/>
    <w:qFormat/>
    <w:rsid w:val="003E1603"/>
    <w:pPr>
      <w:spacing w:after="120" w:line="259" w:lineRule="auto"/>
    </w:pPr>
    <w:rPr>
      <w:sz w:val="20"/>
    </w:rPr>
  </w:style>
  <w:style w:type="numbering" w:customStyle="1" w:styleId="Listformatnumreraderubriker">
    <w:name w:val="Listformat numrerade rubriker"/>
    <w:uiPriority w:val="99"/>
    <w:rsid w:val="0049625B"/>
    <w:pPr>
      <w:numPr>
        <w:numId w:val="5"/>
      </w:numPr>
    </w:pPr>
  </w:style>
  <w:style w:type="character" w:customStyle="1" w:styleId="Rubrik5Char">
    <w:name w:val="Rubrik 5 Char"/>
    <w:basedOn w:val="Standardstycketeckensnitt"/>
    <w:link w:val="Rubrik5"/>
    <w:uiPriority w:val="1"/>
    <w:semiHidden/>
    <w:rsid w:val="003E1603"/>
    <w:rPr>
      <w:rFonts w:ascii="Arial" w:eastAsiaTheme="majorEastAsia" w:hAnsi="Arial" w:cstheme="majorBidi"/>
      <w:b/>
      <w:sz w:val="24"/>
      <w:lang w:val="sv-SE"/>
    </w:rPr>
  </w:style>
  <w:style w:type="character" w:customStyle="1" w:styleId="Rubrik6Char">
    <w:name w:val="Rubrik 6 Char"/>
    <w:basedOn w:val="Standardstycketeckensnitt"/>
    <w:link w:val="Rubrik6"/>
    <w:uiPriority w:val="1"/>
    <w:semiHidden/>
    <w:rsid w:val="003E1603"/>
    <w:rPr>
      <w:rFonts w:ascii="Arial" w:eastAsiaTheme="majorEastAsia" w:hAnsi="Arial" w:cstheme="majorBidi"/>
      <w:b/>
      <w:sz w:val="24"/>
      <w:lang w:val="sv-SE"/>
    </w:rPr>
  </w:style>
  <w:style w:type="character" w:customStyle="1" w:styleId="Rubrik7Char">
    <w:name w:val="Rubrik 7 Char"/>
    <w:basedOn w:val="Standardstycketeckensnitt"/>
    <w:link w:val="Rubrik7"/>
    <w:uiPriority w:val="1"/>
    <w:semiHidden/>
    <w:rsid w:val="003E1603"/>
    <w:rPr>
      <w:rFonts w:ascii="Arial" w:eastAsiaTheme="majorEastAsia" w:hAnsi="Arial" w:cstheme="majorBidi"/>
      <w:b/>
      <w:iCs/>
      <w:sz w:val="24"/>
      <w:lang w:val="sv-SE"/>
    </w:rPr>
  </w:style>
  <w:style w:type="character" w:customStyle="1" w:styleId="Rubrik8Char">
    <w:name w:val="Rubrik 8 Char"/>
    <w:basedOn w:val="Standardstycketeckensnitt"/>
    <w:link w:val="Rubrik8"/>
    <w:uiPriority w:val="1"/>
    <w:semiHidden/>
    <w:rsid w:val="003E1603"/>
    <w:rPr>
      <w:rFonts w:ascii="Arial" w:eastAsiaTheme="majorEastAsia" w:hAnsi="Arial" w:cstheme="majorBidi"/>
      <w:b/>
      <w:sz w:val="24"/>
      <w:szCs w:val="21"/>
      <w:lang w:val="sv-SE"/>
    </w:rPr>
  </w:style>
  <w:style w:type="character" w:customStyle="1" w:styleId="Rubrik9Char">
    <w:name w:val="Rubrik 9 Char"/>
    <w:basedOn w:val="Standardstycketeckensnitt"/>
    <w:link w:val="Rubrik9"/>
    <w:uiPriority w:val="1"/>
    <w:semiHidden/>
    <w:rsid w:val="003E1603"/>
    <w:rPr>
      <w:rFonts w:ascii="Arial" w:eastAsiaTheme="majorEastAsia" w:hAnsi="Arial" w:cstheme="majorBidi"/>
      <w:b/>
      <w:iCs/>
      <w:sz w:val="24"/>
      <w:szCs w:val="21"/>
      <w:lang w:val="sv-SE"/>
    </w:rPr>
  </w:style>
  <w:style w:type="paragraph" w:styleId="Liststycke">
    <w:name w:val="List Paragraph"/>
    <w:basedOn w:val="Normal"/>
    <w:uiPriority w:val="34"/>
    <w:qFormat/>
    <w:rsid w:val="00C35F26"/>
    <w:pPr>
      <w:ind w:left="720"/>
      <w:contextualSpacing/>
    </w:pPr>
  </w:style>
  <w:style w:type="paragraph" w:styleId="Ballongtext">
    <w:name w:val="Balloon Text"/>
    <w:basedOn w:val="Normal"/>
    <w:link w:val="BallongtextChar"/>
    <w:uiPriority w:val="99"/>
    <w:semiHidden/>
    <w:unhideWhenUsed/>
    <w:rsid w:val="00253C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C35"/>
    <w:rPr>
      <w:rFonts w:ascii="Segoe UI" w:hAnsi="Segoe UI" w:cs="Segoe UI"/>
      <w:sz w:val="18"/>
      <w:szCs w:val="18"/>
      <w:lang w:val="sv-SE"/>
    </w:rPr>
  </w:style>
  <w:style w:type="paragraph" w:customStyle="1" w:styleId="Default">
    <w:name w:val="Default"/>
    <w:rsid w:val="009C7A13"/>
    <w:pPr>
      <w:autoSpaceDE w:val="0"/>
      <w:autoSpaceDN w:val="0"/>
      <w:adjustRightInd w:val="0"/>
      <w:spacing w:after="0" w:line="240" w:lineRule="auto"/>
    </w:pPr>
    <w:rPr>
      <w:rFonts w:ascii="Baskerville Old Face" w:hAnsi="Baskerville Old Face" w:cs="Baskerville Old Face"/>
      <w:color w:val="000000"/>
      <w:sz w:val="24"/>
      <w:szCs w:val="24"/>
      <w:lang w:val="sv-SE"/>
    </w:rPr>
  </w:style>
  <w:style w:type="paragraph" w:customStyle="1" w:styleId="Standard">
    <w:name w:val="Standard"/>
    <w:rsid w:val="00FD0BA1"/>
    <w:pPr>
      <w:widowControl w:val="0"/>
      <w:suppressAutoHyphens/>
      <w:autoSpaceDN w:val="0"/>
      <w:spacing w:after="0" w:line="240" w:lineRule="auto"/>
    </w:pPr>
    <w:rPr>
      <w:rFonts w:ascii="Times New Roman" w:eastAsia="SimSun" w:hAnsi="Times New Roman" w:cs="Mangal"/>
      <w:kern w:val="3"/>
      <w:sz w:val="24"/>
      <w:szCs w:val="24"/>
      <w:lang w:val="sv-SE" w:eastAsia="zh-CN" w:bidi="hi-IN"/>
    </w:rPr>
  </w:style>
  <w:style w:type="character" w:styleId="Kommentarsreferens">
    <w:name w:val="annotation reference"/>
    <w:basedOn w:val="Standardstycketeckensnitt"/>
    <w:uiPriority w:val="99"/>
    <w:semiHidden/>
    <w:unhideWhenUsed/>
    <w:rsid w:val="007D5358"/>
    <w:rPr>
      <w:sz w:val="16"/>
      <w:szCs w:val="16"/>
    </w:rPr>
  </w:style>
  <w:style w:type="paragraph" w:styleId="Kommentarer">
    <w:name w:val="annotation text"/>
    <w:basedOn w:val="Normal"/>
    <w:link w:val="KommentarerChar"/>
    <w:uiPriority w:val="99"/>
    <w:semiHidden/>
    <w:unhideWhenUsed/>
    <w:rsid w:val="007D5358"/>
    <w:pPr>
      <w:spacing w:line="240" w:lineRule="auto"/>
    </w:pPr>
    <w:rPr>
      <w:sz w:val="20"/>
      <w:szCs w:val="20"/>
    </w:rPr>
  </w:style>
  <w:style w:type="character" w:customStyle="1" w:styleId="KommentarerChar">
    <w:name w:val="Kommentarer Char"/>
    <w:basedOn w:val="Standardstycketeckensnitt"/>
    <w:link w:val="Kommentarer"/>
    <w:uiPriority w:val="99"/>
    <w:semiHidden/>
    <w:rsid w:val="007D5358"/>
    <w:rPr>
      <w:sz w:val="20"/>
      <w:szCs w:val="20"/>
      <w:lang w:val="sv-SE"/>
    </w:rPr>
  </w:style>
  <w:style w:type="paragraph" w:styleId="Kommentarsmne">
    <w:name w:val="annotation subject"/>
    <w:basedOn w:val="Kommentarer"/>
    <w:next w:val="Kommentarer"/>
    <w:link w:val="KommentarsmneChar"/>
    <w:uiPriority w:val="99"/>
    <w:semiHidden/>
    <w:unhideWhenUsed/>
    <w:rsid w:val="007D5358"/>
    <w:rPr>
      <w:b/>
      <w:bCs/>
    </w:rPr>
  </w:style>
  <w:style w:type="character" w:customStyle="1" w:styleId="KommentarsmneChar">
    <w:name w:val="Kommentarsämne Char"/>
    <w:basedOn w:val="KommentarerChar"/>
    <w:link w:val="Kommentarsmne"/>
    <w:uiPriority w:val="99"/>
    <w:semiHidden/>
    <w:rsid w:val="007D5358"/>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41">
      <w:bodyDiv w:val="1"/>
      <w:marLeft w:val="0"/>
      <w:marRight w:val="0"/>
      <w:marTop w:val="0"/>
      <w:marBottom w:val="0"/>
      <w:divBdr>
        <w:top w:val="none" w:sz="0" w:space="0" w:color="auto"/>
        <w:left w:val="none" w:sz="0" w:space="0" w:color="auto"/>
        <w:bottom w:val="none" w:sz="0" w:space="0" w:color="auto"/>
        <w:right w:val="none" w:sz="0" w:space="0" w:color="auto"/>
      </w:divBdr>
    </w:div>
    <w:div w:id="71121295">
      <w:bodyDiv w:val="1"/>
      <w:marLeft w:val="0"/>
      <w:marRight w:val="0"/>
      <w:marTop w:val="0"/>
      <w:marBottom w:val="0"/>
      <w:divBdr>
        <w:top w:val="none" w:sz="0" w:space="0" w:color="auto"/>
        <w:left w:val="none" w:sz="0" w:space="0" w:color="auto"/>
        <w:bottom w:val="none" w:sz="0" w:space="0" w:color="auto"/>
        <w:right w:val="none" w:sz="0" w:space="0" w:color="auto"/>
      </w:divBdr>
    </w:div>
    <w:div w:id="84084458">
      <w:bodyDiv w:val="1"/>
      <w:marLeft w:val="0"/>
      <w:marRight w:val="0"/>
      <w:marTop w:val="0"/>
      <w:marBottom w:val="0"/>
      <w:divBdr>
        <w:top w:val="none" w:sz="0" w:space="0" w:color="auto"/>
        <w:left w:val="none" w:sz="0" w:space="0" w:color="auto"/>
        <w:bottom w:val="none" w:sz="0" w:space="0" w:color="auto"/>
        <w:right w:val="none" w:sz="0" w:space="0" w:color="auto"/>
      </w:divBdr>
    </w:div>
    <w:div w:id="153494788">
      <w:bodyDiv w:val="1"/>
      <w:marLeft w:val="0"/>
      <w:marRight w:val="0"/>
      <w:marTop w:val="0"/>
      <w:marBottom w:val="0"/>
      <w:divBdr>
        <w:top w:val="none" w:sz="0" w:space="0" w:color="auto"/>
        <w:left w:val="none" w:sz="0" w:space="0" w:color="auto"/>
        <w:bottom w:val="none" w:sz="0" w:space="0" w:color="auto"/>
        <w:right w:val="none" w:sz="0" w:space="0" w:color="auto"/>
      </w:divBdr>
    </w:div>
    <w:div w:id="215242789">
      <w:bodyDiv w:val="1"/>
      <w:marLeft w:val="0"/>
      <w:marRight w:val="0"/>
      <w:marTop w:val="0"/>
      <w:marBottom w:val="0"/>
      <w:divBdr>
        <w:top w:val="none" w:sz="0" w:space="0" w:color="auto"/>
        <w:left w:val="none" w:sz="0" w:space="0" w:color="auto"/>
        <w:bottom w:val="none" w:sz="0" w:space="0" w:color="auto"/>
        <w:right w:val="none" w:sz="0" w:space="0" w:color="auto"/>
      </w:divBdr>
    </w:div>
    <w:div w:id="267936159">
      <w:bodyDiv w:val="1"/>
      <w:marLeft w:val="0"/>
      <w:marRight w:val="0"/>
      <w:marTop w:val="0"/>
      <w:marBottom w:val="0"/>
      <w:divBdr>
        <w:top w:val="none" w:sz="0" w:space="0" w:color="auto"/>
        <w:left w:val="none" w:sz="0" w:space="0" w:color="auto"/>
        <w:bottom w:val="none" w:sz="0" w:space="0" w:color="auto"/>
        <w:right w:val="none" w:sz="0" w:space="0" w:color="auto"/>
      </w:divBdr>
    </w:div>
    <w:div w:id="280235718">
      <w:bodyDiv w:val="1"/>
      <w:marLeft w:val="0"/>
      <w:marRight w:val="0"/>
      <w:marTop w:val="0"/>
      <w:marBottom w:val="0"/>
      <w:divBdr>
        <w:top w:val="none" w:sz="0" w:space="0" w:color="auto"/>
        <w:left w:val="none" w:sz="0" w:space="0" w:color="auto"/>
        <w:bottom w:val="none" w:sz="0" w:space="0" w:color="auto"/>
        <w:right w:val="none" w:sz="0" w:space="0" w:color="auto"/>
      </w:divBdr>
    </w:div>
    <w:div w:id="310405991">
      <w:bodyDiv w:val="1"/>
      <w:marLeft w:val="0"/>
      <w:marRight w:val="0"/>
      <w:marTop w:val="0"/>
      <w:marBottom w:val="0"/>
      <w:divBdr>
        <w:top w:val="none" w:sz="0" w:space="0" w:color="auto"/>
        <w:left w:val="none" w:sz="0" w:space="0" w:color="auto"/>
        <w:bottom w:val="none" w:sz="0" w:space="0" w:color="auto"/>
        <w:right w:val="none" w:sz="0" w:space="0" w:color="auto"/>
      </w:divBdr>
    </w:div>
    <w:div w:id="326177004">
      <w:bodyDiv w:val="1"/>
      <w:marLeft w:val="0"/>
      <w:marRight w:val="0"/>
      <w:marTop w:val="0"/>
      <w:marBottom w:val="0"/>
      <w:divBdr>
        <w:top w:val="none" w:sz="0" w:space="0" w:color="auto"/>
        <w:left w:val="none" w:sz="0" w:space="0" w:color="auto"/>
        <w:bottom w:val="none" w:sz="0" w:space="0" w:color="auto"/>
        <w:right w:val="none" w:sz="0" w:space="0" w:color="auto"/>
      </w:divBdr>
    </w:div>
    <w:div w:id="449278457">
      <w:bodyDiv w:val="1"/>
      <w:marLeft w:val="0"/>
      <w:marRight w:val="0"/>
      <w:marTop w:val="0"/>
      <w:marBottom w:val="0"/>
      <w:divBdr>
        <w:top w:val="none" w:sz="0" w:space="0" w:color="auto"/>
        <w:left w:val="none" w:sz="0" w:space="0" w:color="auto"/>
        <w:bottom w:val="none" w:sz="0" w:space="0" w:color="auto"/>
        <w:right w:val="none" w:sz="0" w:space="0" w:color="auto"/>
      </w:divBdr>
      <w:divsChild>
        <w:div w:id="1507671198">
          <w:marLeft w:val="360"/>
          <w:marRight w:val="0"/>
          <w:marTop w:val="200"/>
          <w:marBottom w:val="0"/>
          <w:divBdr>
            <w:top w:val="none" w:sz="0" w:space="0" w:color="auto"/>
            <w:left w:val="none" w:sz="0" w:space="0" w:color="auto"/>
            <w:bottom w:val="none" w:sz="0" w:space="0" w:color="auto"/>
            <w:right w:val="none" w:sz="0" w:space="0" w:color="auto"/>
          </w:divBdr>
        </w:div>
      </w:divsChild>
    </w:div>
    <w:div w:id="5397062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8">
          <w:marLeft w:val="360"/>
          <w:marRight w:val="0"/>
          <w:marTop w:val="200"/>
          <w:marBottom w:val="0"/>
          <w:divBdr>
            <w:top w:val="none" w:sz="0" w:space="0" w:color="auto"/>
            <w:left w:val="none" w:sz="0" w:space="0" w:color="auto"/>
            <w:bottom w:val="none" w:sz="0" w:space="0" w:color="auto"/>
            <w:right w:val="none" w:sz="0" w:space="0" w:color="auto"/>
          </w:divBdr>
        </w:div>
        <w:div w:id="1882356702">
          <w:marLeft w:val="360"/>
          <w:marRight w:val="0"/>
          <w:marTop w:val="200"/>
          <w:marBottom w:val="0"/>
          <w:divBdr>
            <w:top w:val="none" w:sz="0" w:space="0" w:color="auto"/>
            <w:left w:val="none" w:sz="0" w:space="0" w:color="auto"/>
            <w:bottom w:val="none" w:sz="0" w:space="0" w:color="auto"/>
            <w:right w:val="none" w:sz="0" w:space="0" w:color="auto"/>
          </w:divBdr>
        </w:div>
      </w:divsChild>
    </w:div>
    <w:div w:id="671026066">
      <w:bodyDiv w:val="1"/>
      <w:marLeft w:val="0"/>
      <w:marRight w:val="0"/>
      <w:marTop w:val="0"/>
      <w:marBottom w:val="0"/>
      <w:divBdr>
        <w:top w:val="none" w:sz="0" w:space="0" w:color="auto"/>
        <w:left w:val="none" w:sz="0" w:space="0" w:color="auto"/>
        <w:bottom w:val="none" w:sz="0" w:space="0" w:color="auto"/>
        <w:right w:val="none" w:sz="0" w:space="0" w:color="auto"/>
      </w:divBdr>
    </w:div>
    <w:div w:id="689835340">
      <w:bodyDiv w:val="1"/>
      <w:marLeft w:val="0"/>
      <w:marRight w:val="0"/>
      <w:marTop w:val="0"/>
      <w:marBottom w:val="0"/>
      <w:divBdr>
        <w:top w:val="none" w:sz="0" w:space="0" w:color="auto"/>
        <w:left w:val="none" w:sz="0" w:space="0" w:color="auto"/>
        <w:bottom w:val="none" w:sz="0" w:space="0" w:color="auto"/>
        <w:right w:val="none" w:sz="0" w:space="0" w:color="auto"/>
      </w:divBdr>
    </w:div>
    <w:div w:id="756291944">
      <w:bodyDiv w:val="1"/>
      <w:marLeft w:val="0"/>
      <w:marRight w:val="0"/>
      <w:marTop w:val="0"/>
      <w:marBottom w:val="0"/>
      <w:divBdr>
        <w:top w:val="none" w:sz="0" w:space="0" w:color="auto"/>
        <w:left w:val="none" w:sz="0" w:space="0" w:color="auto"/>
        <w:bottom w:val="none" w:sz="0" w:space="0" w:color="auto"/>
        <w:right w:val="none" w:sz="0" w:space="0" w:color="auto"/>
      </w:divBdr>
    </w:div>
    <w:div w:id="756905038">
      <w:bodyDiv w:val="1"/>
      <w:marLeft w:val="0"/>
      <w:marRight w:val="0"/>
      <w:marTop w:val="0"/>
      <w:marBottom w:val="0"/>
      <w:divBdr>
        <w:top w:val="none" w:sz="0" w:space="0" w:color="auto"/>
        <w:left w:val="none" w:sz="0" w:space="0" w:color="auto"/>
        <w:bottom w:val="none" w:sz="0" w:space="0" w:color="auto"/>
        <w:right w:val="none" w:sz="0" w:space="0" w:color="auto"/>
      </w:divBdr>
    </w:div>
    <w:div w:id="836922984">
      <w:bodyDiv w:val="1"/>
      <w:marLeft w:val="0"/>
      <w:marRight w:val="0"/>
      <w:marTop w:val="0"/>
      <w:marBottom w:val="0"/>
      <w:divBdr>
        <w:top w:val="none" w:sz="0" w:space="0" w:color="auto"/>
        <w:left w:val="none" w:sz="0" w:space="0" w:color="auto"/>
        <w:bottom w:val="none" w:sz="0" w:space="0" w:color="auto"/>
        <w:right w:val="none" w:sz="0" w:space="0" w:color="auto"/>
      </w:divBdr>
    </w:div>
    <w:div w:id="917129354">
      <w:bodyDiv w:val="1"/>
      <w:marLeft w:val="0"/>
      <w:marRight w:val="0"/>
      <w:marTop w:val="0"/>
      <w:marBottom w:val="0"/>
      <w:divBdr>
        <w:top w:val="none" w:sz="0" w:space="0" w:color="auto"/>
        <w:left w:val="none" w:sz="0" w:space="0" w:color="auto"/>
        <w:bottom w:val="none" w:sz="0" w:space="0" w:color="auto"/>
        <w:right w:val="none" w:sz="0" w:space="0" w:color="auto"/>
      </w:divBdr>
    </w:div>
    <w:div w:id="999502136">
      <w:bodyDiv w:val="1"/>
      <w:marLeft w:val="0"/>
      <w:marRight w:val="0"/>
      <w:marTop w:val="0"/>
      <w:marBottom w:val="0"/>
      <w:divBdr>
        <w:top w:val="none" w:sz="0" w:space="0" w:color="auto"/>
        <w:left w:val="none" w:sz="0" w:space="0" w:color="auto"/>
        <w:bottom w:val="none" w:sz="0" w:space="0" w:color="auto"/>
        <w:right w:val="none" w:sz="0" w:space="0" w:color="auto"/>
      </w:divBdr>
    </w:div>
    <w:div w:id="1110473797">
      <w:bodyDiv w:val="1"/>
      <w:marLeft w:val="0"/>
      <w:marRight w:val="0"/>
      <w:marTop w:val="0"/>
      <w:marBottom w:val="0"/>
      <w:divBdr>
        <w:top w:val="none" w:sz="0" w:space="0" w:color="auto"/>
        <w:left w:val="none" w:sz="0" w:space="0" w:color="auto"/>
        <w:bottom w:val="none" w:sz="0" w:space="0" w:color="auto"/>
        <w:right w:val="none" w:sz="0" w:space="0" w:color="auto"/>
      </w:divBdr>
    </w:div>
    <w:div w:id="1219512288">
      <w:bodyDiv w:val="1"/>
      <w:marLeft w:val="0"/>
      <w:marRight w:val="0"/>
      <w:marTop w:val="0"/>
      <w:marBottom w:val="0"/>
      <w:divBdr>
        <w:top w:val="none" w:sz="0" w:space="0" w:color="auto"/>
        <w:left w:val="none" w:sz="0" w:space="0" w:color="auto"/>
        <w:bottom w:val="none" w:sz="0" w:space="0" w:color="auto"/>
        <w:right w:val="none" w:sz="0" w:space="0" w:color="auto"/>
      </w:divBdr>
    </w:div>
    <w:div w:id="1344241270">
      <w:bodyDiv w:val="1"/>
      <w:marLeft w:val="0"/>
      <w:marRight w:val="0"/>
      <w:marTop w:val="0"/>
      <w:marBottom w:val="0"/>
      <w:divBdr>
        <w:top w:val="none" w:sz="0" w:space="0" w:color="auto"/>
        <w:left w:val="none" w:sz="0" w:space="0" w:color="auto"/>
        <w:bottom w:val="none" w:sz="0" w:space="0" w:color="auto"/>
        <w:right w:val="none" w:sz="0" w:space="0" w:color="auto"/>
      </w:divBdr>
    </w:div>
    <w:div w:id="1412308813">
      <w:bodyDiv w:val="1"/>
      <w:marLeft w:val="0"/>
      <w:marRight w:val="0"/>
      <w:marTop w:val="0"/>
      <w:marBottom w:val="0"/>
      <w:divBdr>
        <w:top w:val="none" w:sz="0" w:space="0" w:color="auto"/>
        <w:left w:val="none" w:sz="0" w:space="0" w:color="auto"/>
        <w:bottom w:val="none" w:sz="0" w:space="0" w:color="auto"/>
        <w:right w:val="none" w:sz="0" w:space="0" w:color="auto"/>
      </w:divBdr>
    </w:div>
    <w:div w:id="1429692842">
      <w:bodyDiv w:val="1"/>
      <w:marLeft w:val="0"/>
      <w:marRight w:val="0"/>
      <w:marTop w:val="0"/>
      <w:marBottom w:val="0"/>
      <w:divBdr>
        <w:top w:val="none" w:sz="0" w:space="0" w:color="auto"/>
        <w:left w:val="none" w:sz="0" w:space="0" w:color="auto"/>
        <w:bottom w:val="none" w:sz="0" w:space="0" w:color="auto"/>
        <w:right w:val="none" w:sz="0" w:space="0" w:color="auto"/>
      </w:divBdr>
    </w:div>
    <w:div w:id="1455633764">
      <w:bodyDiv w:val="1"/>
      <w:marLeft w:val="0"/>
      <w:marRight w:val="0"/>
      <w:marTop w:val="0"/>
      <w:marBottom w:val="0"/>
      <w:divBdr>
        <w:top w:val="none" w:sz="0" w:space="0" w:color="auto"/>
        <w:left w:val="none" w:sz="0" w:space="0" w:color="auto"/>
        <w:bottom w:val="none" w:sz="0" w:space="0" w:color="auto"/>
        <w:right w:val="none" w:sz="0" w:space="0" w:color="auto"/>
      </w:divBdr>
    </w:div>
    <w:div w:id="1457020266">
      <w:bodyDiv w:val="1"/>
      <w:marLeft w:val="0"/>
      <w:marRight w:val="0"/>
      <w:marTop w:val="0"/>
      <w:marBottom w:val="0"/>
      <w:divBdr>
        <w:top w:val="none" w:sz="0" w:space="0" w:color="auto"/>
        <w:left w:val="none" w:sz="0" w:space="0" w:color="auto"/>
        <w:bottom w:val="none" w:sz="0" w:space="0" w:color="auto"/>
        <w:right w:val="none" w:sz="0" w:space="0" w:color="auto"/>
      </w:divBdr>
    </w:div>
    <w:div w:id="1691027685">
      <w:bodyDiv w:val="1"/>
      <w:marLeft w:val="0"/>
      <w:marRight w:val="0"/>
      <w:marTop w:val="0"/>
      <w:marBottom w:val="0"/>
      <w:divBdr>
        <w:top w:val="none" w:sz="0" w:space="0" w:color="auto"/>
        <w:left w:val="none" w:sz="0" w:space="0" w:color="auto"/>
        <w:bottom w:val="none" w:sz="0" w:space="0" w:color="auto"/>
        <w:right w:val="none" w:sz="0" w:space="0" w:color="auto"/>
      </w:divBdr>
    </w:div>
    <w:div w:id="1736856009">
      <w:bodyDiv w:val="1"/>
      <w:marLeft w:val="0"/>
      <w:marRight w:val="0"/>
      <w:marTop w:val="0"/>
      <w:marBottom w:val="0"/>
      <w:divBdr>
        <w:top w:val="none" w:sz="0" w:space="0" w:color="auto"/>
        <w:left w:val="none" w:sz="0" w:space="0" w:color="auto"/>
        <w:bottom w:val="none" w:sz="0" w:space="0" w:color="auto"/>
        <w:right w:val="none" w:sz="0" w:space="0" w:color="auto"/>
      </w:divBdr>
    </w:div>
    <w:div w:id="1868834038">
      <w:bodyDiv w:val="1"/>
      <w:marLeft w:val="0"/>
      <w:marRight w:val="0"/>
      <w:marTop w:val="0"/>
      <w:marBottom w:val="0"/>
      <w:divBdr>
        <w:top w:val="none" w:sz="0" w:space="0" w:color="auto"/>
        <w:left w:val="none" w:sz="0" w:space="0" w:color="auto"/>
        <w:bottom w:val="none" w:sz="0" w:space="0" w:color="auto"/>
        <w:right w:val="none" w:sz="0" w:space="0" w:color="auto"/>
      </w:divBdr>
    </w:div>
    <w:div w:id="1932152922">
      <w:bodyDiv w:val="1"/>
      <w:marLeft w:val="0"/>
      <w:marRight w:val="0"/>
      <w:marTop w:val="0"/>
      <w:marBottom w:val="0"/>
      <w:divBdr>
        <w:top w:val="none" w:sz="0" w:space="0" w:color="auto"/>
        <w:left w:val="none" w:sz="0" w:space="0" w:color="auto"/>
        <w:bottom w:val="none" w:sz="0" w:space="0" w:color="auto"/>
        <w:right w:val="none" w:sz="0" w:space="0" w:color="auto"/>
      </w:divBdr>
    </w:div>
    <w:div w:id="1991442793">
      <w:bodyDiv w:val="1"/>
      <w:marLeft w:val="0"/>
      <w:marRight w:val="0"/>
      <w:marTop w:val="0"/>
      <w:marBottom w:val="0"/>
      <w:divBdr>
        <w:top w:val="none" w:sz="0" w:space="0" w:color="auto"/>
        <w:left w:val="none" w:sz="0" w:space="0" w:color="auto"/>
        <w:bottom w:val="none" w:sz="0" w:space="0" w:color="auto"/>
        <w:right w:val="none" w:sz="0" w:space="0" w:color="auto"/>
      </w:divBdr>
    </w:div>
    <w:div w:id="2047290041">
      <w:bodyDiv w:val="1"/>
      <w:marLeft w:val="0"/>
      <w:marRight w:val="0"/>
      <w:marTop w:val="0"/>
      <w:marBottom w:val="0"/>
      <w:divBdr>
        <w:top w:val="none" w:sz="0" w:space="0" w:color="auto"/>
        <w:left w:val="none" w:sz="0" w:space="0" w:color="auto"/>
        <w:bottom w:val="none" w:sz="0" w:space="0" w:color="auto"/>
        <w:right w:val="none" w:sz="0" w:space="0" w:color="auto"/>
      </w:divBdr>
      <w:divsChild>
        <w:div w:id="910892918">
          <w:marLeft w:val="1080"/>
          <w:marRight w:val="0"/>
          <w:marTop w:val="100"/>
          <w:marBottom w:val="0"/>
          <w:divBdr>
            <w:top w:val="none" w:sz="0" w:space="0" w:color="auto"/>
            <w:left w:val="none" w:sz="0" w:space="0" w:color="auto"/>
            <w:bottom w:val="none" w:sz="0" w:space="0" w:color="auto"/>
            <w:right w:val="none" w:sz="0" w:space="0" w:color="auto"/>
          </w:divBdr>
        </w:div>
        <w:div w:id="13820966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Brev.dotx" TargetMode="Externa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1D53-22D7-42A1-8DBC-B2748B7C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89</TotalTime>
  <Pages>3</Pages>
  <Words>533</Words>
  <Characters>2827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Kindahl</dc:creator>
  <cp:keywords/>
  <dc:description/>
  <cp:lastModifiedBy>Annica Åslund</cp:lastModifiedBy>
  <cp:revision>5</cp:revision>
  <cp:lastPrinted>2022-11-22T07:40:00Z</cp:lastPrinted>
  <dcterms:created xsi:type="dcterms:W3CDTF">2025-05-20T09:29:00Z</dcterms:created>
  <dcterms:modified xsi:type="dcterms:W3CDTF">2025-06-02T08:23:00Z</dcterms:modified>
</cp:coreProperties>
</file>