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7CBF9" w14:textId="77777777" w:rsidR="00495E95" w:rsidRDefault="00495E95">
      <w:pPr>
        <w:spacing w:after="300" w:line="240" w:lineRule="auto"/>
        <w:rPr>
          <w:rFonts w:ascii="Arial" w:eastAsia="Arial" w:hAnsi="Arial" w:cs="Arial"/>
          <w:b/>
          <w:color w:val="000000"/>
        </w:rPr>
      </w:pPr>
    </w:p>
    <w:p w14:paraId="12B5D938" w14:textId="77777777" w:rsidR="009A36B2" w:rsidRDefault="009A36B2">
      <w:pPr>
        <w:spacing w:after="300" w:line="240" w:lineRule="auto"/>
        <w:rPr>
          <w:rFonts w:ascii="Arial" w:eastAsia="Arial" w:hAnsi="Arial" w:cs="Arial"/>
          <w:b/>
          <w:color w:val="000000"/>
        </w:rPr>
      </w:pPr>
    </w:p>
    <w:p w14:paraId="59FA8AD6" w14:textId="0ED4BF26" w:rsidR="00A3535E" w:rsidRDefault="00C15A70">
      <w:pPr>
        <w:spacing w:after="300" w:line="240" w:lineRule="auto"/>
        <w:rPr>
          <w:rFonts w:ascii="Arial" w:eastAsia="Arial" w:hAnsi="Arial" w:cs="Arial"/>
          <w:b/>
          <w:color w:val="000000"/>
        </w:rPr>
      </w:pPr>
      <w:r>
        <w:rPr>
          <w:rFonts w:ascii="Arial" w:eastAsia="Arial" w:hAnsi="Arial" w:cs="Arial"/>
          <w:b/>
          <w:color w:val="000000"/>
        </w:rPr>
        <w:t>SPF Seniorerna Backa Kärra</w:t>
      </w:r>
    </w:p>
    <w:p w14:paraId="59FA8AD7" w14:textId="58F98972" w:rsidR="00A3535E" w:rsidRDefault="00C15A70">
      <w:pPr>
        <w:spacing w:line="240" w:lineRule="auto"/>
      </w:pPr>
      <w:r>
        <w:rPr>
          <w:rFonts w:ascii="Arial" w:eastAsia="Arial" w:hAnsi="Arial" w:cs="Arial"/>
          <w:color w:val="000000"/>
        </w:rPr>
        <w:t>Verksamhetsplan för år 202</w:t>
      </w:r>
      <w:r w:rsidR="00943D99">
        <w:rPr>
          <w:rFonts w:ascii="Arial" w:eastAsia="Arial" w:hAnsi="Arial" w:cs="Arial"/>
        </w:rPr>
        <w:t>6</w:t>
      </w:r>
      <w:r w:rsidR="00872C86">
        <w:rPr>
          <w:rFonts w:ascii="Arial" w:eastAsia="Arial" w:hAnsi="Arial" w:cs="Arial"/>
        </w:rPr>
        <w:t>.</w:t>
      </w:r>
    </w:p>
    <w:p w14:paraId="59FA8AD8" w14:textId="77777777" w:rsidR="00A3535E" w:rsidRDefault="00C15A70">
      <w:pPr>
        <w:spacing w:line="240" w:lineRule="auto"/>
        <w:rPr>
          <w:rFonts w:ascii="Arial" w:eastAsia="Arial" w:hAnsi="Arial" w:cs="Arial"/>
          <w:color w:val="000000"/>
        </w:rPr>
      </w:pPr>
      <w:r>
        <w:rPr>
          <w:rFonts w:ascii="Arial" w:eastAsia="Arial" w:hAnsi="Arial" w:cs="Arial"/>
          <w:color w:val="000000"/>
        </w:rPr>
        <w:t>Vår målsättning är att vår förening skall vara välkomnande och trivsam för våra medlemmar.</w:t>
      </w:r>
    </w:p>
    <w:p w14:paraId="59FA8AD9" w14:textId="77777777" w:rsidR="00A3535E" w:rsidRDefault="00C15A70">
      <w:pPr>
        <w:spacing w:line="240" w:lineRule="auto"/>
        <w:rPr>
          <w:rFonts w:ascii="Arial" w:eastAsia="Arial" w:hAnsi="Arial" w:cs="Arial"/>
          <w:color w:val="000000"/>
        </w:rPr>
      </w:pPr>
      <w:r>
        <w:rPr>
          <w:rFonts w:ascii="Arial" w:eastAsia="Arial" w:hAnsi="Arial" w:cs="Arial"/>
          <w:color w:val="000000"/>
        </w:rPr>
        <w:t>Den skall engagera och attrahera genom att erbjuda ett intressant och omväxlande program och dessutom ett stimulerande umgänge i goda vänners lag. Föreningen skall också ha en ekonomi i god balans och därmed frihet för framtida utveckling. Vi fortsätter arbeta med förbundets prioriterade frågor rörande ekonomi, hälsa och boende i syfte att förbättra äldres levnadsvillkor. Vi avser också att fortsätta rekryteringen av nya medlemmar och att behålla befintliga medlemmar genom god medlemsvård.</w:t>
      </w:r>
    </w:p>
    <w:p w14:paraId="59FA8ADA" w14:textId="359B7B1A" w:rsidR="00A3535E" w:rsidRDefault="00C15A70">
      <w:pPr>
        <w:spacing w:line="240" w:lineRule="auto"/>
      </w:pPr>
      <w:r>
        <w:rPr>
          <w:rFonts w:ascii="Arial" w:eastAsia="Arial" w:hAnsi="Arial" w:cs="Arial"/>
          <w:color w:val="000000"/>
        </w:rPr>
        <w:t xml:space="preserve"> Mer specifikt skall vi under år 202</w:t>
      </w:r>
      <w:r w:rsidR="00943D99">
        <w:rPr>
          <w:rFonts w:ascii="Arial" w:eastAsia="Arial" w:hAnsi="Arial" w:cs="Arial"/>
        </w:rPr>
        <w:t>6</w:t>
      </w:r>
      <w:r w:rsidR="00872C86">
        <w:rPr>
          <w:rFonts w:ascii="Arial" w:eastAsia="Arial" w:hAnsi="Arial" w:cs="Arial"/>
        </w:rPr>
        <w:t>.</w:t>
      </w:r>
    </w:p>
    <w:p w14:paraId="59FA8ADB" w14:textId="77777777" w:rsidR="00A3535E" w:rsidRDefault="00C15A70">
      <w:pPr>
        <w:spacing w:line="240" w:lineRule="auto"/>
        <w:rPr>
          <w:rFonts w:ascii="Arial" w:eastAsia="Arial" w:hAnsi="Arial" w:cs="Arial"/>
          <w:b/>
          <w:color w:val="000000"/>
        </w:rPr>
      </w:pPr>
      <w:r>
        <w:rPr>
          <w:rFonts w:ascii="Arial" w:eastAsia="Arial" w:hAnsi="Arial" w:cs="Arial"/>
          <w:b/>
          <w:color w:val="000000"/>
        </w:rPr>
        <w:t>Vi-anda och identitet</w:t>
      </w:r>
    </w:p>
    <w:p w14:paraId="59FA8ADC" w14:textId="77777777" w:rsidR="00A3535E" w:rsidRDefault="00C15A70">
      <w:pPr>
        <w:numPr>
          <w:ilvl w:val="0"/>
          <w:numId w:val="5"/>
        </w:numPr>
        <w:spacing w:after="0" w:line="240" w:lineRule="auto"/>
        <w:rPr>
          <w:rFonts w:ascii="Arial" w:eastAsia="Arial" w:hAnsi="Arial" w:cs="Arial"/>
          <w:color w:val="000000"/>
        </w:rPr>
      </w:pPr>
      <w:r>
        <w:rPr>
          <w:rFonts w:ascii="Arial" w:eastAsia="Arial" w:hAnsi="Arial" w:cs="Arial"/>
          <w:color w:val="000000"/>
        </w:rPr>
        <w:t>Hålla månatliga medlemsmöten med trevlig samvaro och varierat innehåll.</w:t>
      </w:r>
    </w:p>
    <w:p w14:paraId="59FA8ADD" w14:textId="77777777" w:rsidR="00A3535E" w:rsidRDefault="00C15A70">
      <w:pPr>
        <w:numPr>
          <w:ilvl w:val="0"/>
          <w:numId w:val="1"/>
        </w:numPr>
        <w:spacing w:after="0" w:line="240" w:lineRule="auto"/>
        <w:rPr>
          <w:rFonts w:ascii="Arial" w:eastAsia="Arial" w:hAnsi="Arial" w:cs="Arial"/>
          <w:color w:val="000000"/>
        </w:rPr>
      </w:pPr>
      <w:r>
        <w:rPr>
          <w:rFonts w:ascii="Arial" w:eastAsia="Arial" w:hAnsi="Arial" w:cs="Arial"/>
          <w:color w:val="000000"/>
        </w:rPr>
        <w:t>Erbjuda intressanta studiebesök, utflykter och evenemang av varierande slag.</w:t>
      </w:r>
    </w:p>
    <w:p w14:paraId="59FA8ADE" w14:textId="77777777" w:rsidR="00A3535E" w:rsidRDefault="00C15A70">
      <w:pPr>
        <w:numPr>
          <w:ilvl w:val="0"/>
          <w:numId w:val="1"/>
        </w:numPr>
        <w:spacing w:after="0" w:line="240" w:lineRule="auto"/>
        <w:rPr>
          <w:rFonts w:ascii="Arial" w:eastAsia="Arial" w:hAnsi="Arial" w:cs="Arial"/>
        </w:rPr>
      </w:pPr>
      <w:r>
        <w:rPr>
          <w:rFonts w:ascii="Arial" w:eastAsia="Arial" w:hAnsi="Arial" w:cs="Arial"/>
        </w:rPr>
        <w:t>Erbjuda digital delaktighet genom utbildning i digital teknik.</w:t>
      </w:r>
    </w:p>
    <w:p w14:paraId="59FA8ADF" w14:textId="77777777" w:rsidR="00A3535E" w:rsidRDefault="00C15A70">
      <w:pPr>
        <w:numPr>
          <w:ilvl w:val="0"/>
          <w:numId w:val="1"/>
        </w:numPr>
        <w:spacing w:after="0" w:line="240" w:lineRule="auto"/>
        <w:rPr>
          <w:rFonts w:ascii="Arial" w:eastAsia="Arial" w:hAnsi="Arial" w:cs="Arial"/>
          <w:color w:val="000000"/>
        </w:rPr>
      </w:pPr>
      <w:r>
        <w:rPr>
          <w:rFonts w:ascii="Arial" w:eastAsia="Arial" w:hAnsi="Arial" w:cs="Arial"/>
          <w:color w:val="000000"/>
        </w:rPr>
        <w:t>Ordna guidade promenader i Göteborg med omgivningar.</w:t>
      </w:r>
    </w:p>
    <w:p w14:paraId="59FA8AE0" w14:textId="77777777" w:rsidR="00A3535E" w:rsidRDefault="00C15A70">
      <w:pPr>
        <w:numPr>
          <w:ilvl w:val="0"/>
          <w:numId w:val="1"/>
        </w:numPr>
        <w:spacing w:after="0" w:line="240" w:lineRule="auto"/>
      </w:pPr>
      <w:r>
        <w:rPr>
          <w:rFonts w:ascii="Arial" w:eastAsia="Arial" w:hAnsi="Arial" w:cs="Arial"/>
          <w:color w:val="000000"/>
        </w:rPr>
        <w:t>Erbjuda överraskande aktiviteter med kort framförhållning</w:t>
      </w:r>
      <w:r>
        <w:rPr>
          <w:rFonts w:ascii="Arial" w:eastAsia="Arial" w:hAnsi="Arial" w:cs="Arial"/>
        </w:rPr>
        <w:t>.</w:t>
      </w:r>
    </w:p>
    <w:p w14:paraId="59FA8AE1" w14:textId="77777777" w:rsidR="00A3535E" w:rsidRDefault="00C15A70">
      <w:pPr>
        <w:numPr>
          <w:ilvl w:val="0"/>
          <w:numId w:val="1"/>
        </w:numPr>
        <w:spacing w:after="0" w:line="240" w:lineRule="auto"/>
        <w:rPr>
          <w:rFonts w:ascii="Arial" w:eastAsia="Arial" w:hAnsi="Arial" w:cs="Arial"/>
        </w:rPr>
      </w:pPr>
      <w:r>
        <w:rPr>
          <w:rFonts w:ascii="Arial" w:eastAsia="Arial" w:hAnsi="Arial" w:cs="Arial"/>
        </w:rPr>
        <w:t>Verka för att ingen ska behöva känna sig utanför eller ensam.</w:t>
      </w:r>
    </w:p>
    <w:p w14:paraId="59FA8AE2" w14:textId="77777777" w:rsidR="00A3535E" w:rsidRDefault="00C15A70">
      <w:pPr>
        <w:numPr>
          <w:ilvl w:val="0"/>
          <w:numId w:val="1"/>
        </w:numPr>
        <w:spacing w:after="0" w:line="240" w:lineRule="auto"/>
        <w:rPr>
          <w:rFonts w:ascii="Arial" w:eastAsia="Arial" w:hAnsi="Arial" w:cs="Arial"/>
        </w:rPr>
      </w:pPr>
      <w:r>
        <w:rPr>
          <w:rFonts w:ascii="Arial" w:eastAsia="Arial" w:hAnsi="Arial" w:cs="Arial"/>
        </w:rPr>
        <w:t>Verka för att medlemmar får möjlighet att deltaga i olika utbildningar/seminarium som Distriktet/Förbundet anordnar.</w:t>
      </w:r>
    </w:p>
    <w:p w14:paraId="59FA8AE3" w14:textId="77777777" w:rsidR="00A3535E" w:rsidRDefault="00A3535E">
      <w:pPr>
        <w:spacing w:after="0" w:line="240" w:lineRule="auto"/>
        <w:ind w:left="720" w:hanging="360"/>
        <w:rPr>
          <w:rFonts w:ascii="Arial" w:eastAsia="Arial" w:hAnsi="Arial" w:cs="Arial"/>
        </w:rPr>
      </w:pPr>
    </w:p>
    <w:p w14:paraId="59FA8AE4" w14:textId="77777777" w:rsidR="00A3535E" w:rsidRDefault="00C15A70">
      <w:pPr>
        <w:spacing w:line="240" w:lineRule="auto"/>
        <w:rPr>
          <w:rFonts w:ascii="Arial" w:eastAsia="Arial" w:hAnsi="Arial" w:cs="Arial"/>
          <w:b/>
          <w:color w:val="000000"/>
        </w:rPr>
      </w:pPr>
      <w:r>
        <w:rPr>
          <w:rFonts w:ascii="Arial" w:eastAsia="Arial" w:hAnsi="Arial" w:cs="Arial"/>
          <w:b/>
          <w:color w:val="000000"/>
        </w:rPr>
        <w:t>Rekrytera och behålla</w:t>
      </w:r>
    </w:p>
    <w:p w14:paraId="59FA8AE5" w14:textId="77777777" w:rsidR="00A3535E" w:rsidRDefault="00C15A70">
      <w:pPr>
        <w:numPr>
          <w:ilvl w:val="0"/>
          <w:numId w:val="6"/>
        </w:numPr>
        <w:spacing w:line="240" w:lineRule="auto"/>
        <w:rPr>
          <w:rFonts w:ascii="Arial" w:eastAsia="Arial" w:hAnsi="Arial" w:cs="Arial"/>
          <w:color w:val="000000"/>
        </w:rPr>
      </w:pPr>
      <w:r>
        <w:rPr>
          <w:rFonts w:ascii="Arial" w:eastAsia="Arial" w:hAnsi="Arial" w:cs="Arial"/>
          <w:color w:val="000000"/>
        </w:rPr>
        <w:t>Aktivt verka för att behålla och öka medlemsantalet. Rekryteringen skall främst ske genom att uppmana befintliga medlemmar att värva vänner, bekanta och grannar med hjälp av programblad och annat informationsblad. Mun-till-mun-metoden är oslagbar som värvningsmetod.</w:t>
      </w:r>
    </w:p>
    <w:p w14:paraId="59FA8AE6" w14:textId="60350915" w:rsidR="00A3535E" w:rsidRDefault="00C15A70">
      <w:pPr>
        <w:numPr>
          <w:ilvl w:val="0"/>
          <w:numId w:val="2"/>
        </w:numPr>
        <w:spacing w:line="240" w:lineRule="auto"/>
        <w:rPr>
          <w:rFonts w:ascii="Arial" w:eastAsia="Arial" w:hAnsi="Arial" w:cs="Arial"/>
          <w:color w:val="000000"/>
        </w:rPr>
      </w:pPr>
      <w:r>
        <w:rPr>
          <w:rFonts w:ascii="Arial" w:eastAsia="Arial" w:hAnsi="Arial" w:cs="Arial"/>
          <w:color w:val="000000"/>
        </w:rPr>
        <w:t>Deltaga på torgdagar och andra ställen där pensionärer vistas</w:t>
      </w:r>
      <w:r w:rsidR="00872C86">
        <w:rPr>
          <w:rFonts w:ascii="Arial" w:eastAsia="Arial" w:hAnsi="Arial" w:cs="Arial"/>
          <w:color w:val="000000"/>
        </w:rPr>
        <w:t>.</w:t>
      </w:r>
    </w:p>
    <w:p w14:paraId="59FA8AE7" w14:textId="77777777" w:rsidR="00A3535E" w:rsidRDefault="00A3535E">
      <w:pPr>
        <w:spacing w:line="240" w:lineRule="auto"/>
        <w:ind w:left="720" w:hanging="360"/>
        <w:rPr>
          <w:rFonts w:ascii="Arial" w:eastAsia="Arial" w:hAnsi="Arial" w:cs="Arial"/>
          <w:color w:val="000000"/>
        </w:rPr>
      </w:pPr>
    </w:p>
    <w:p w14:paraId="59FA8AE8" w14:textId="77777777" w:rsidR="00A3535E" w:rsidRDefault="00C15A70">
      <w:pPr>
        <w:spacing w:line="240" w:lineRule="auto"/>
        <w:rPr>
          <w:rFonts w:ascii="Arial" w:eastAsia="Arial" w:hAnsi="Arial" w:cs="Arial"/>
          <w:b/>
          <w:color w:val="000000"/>
        </w:rPr>
      </w:pPr>
      <w:r>
        <w:rPr>
          <w:rFonts w:ascii="Arial" w:eastAsia="Arial" w:hAnsi="Arial" w:cs="Arial"/>
          <w:b/>
          <w:color w:val="000000"/>
        </w:rPr>
        <w:t>Påverkan och inflytande</w:t>
      </w:r>
    </w:p>
    <w:p w14:paraId="59FA8AE9" w14:textId="77777777" w:rsidR="00A3535E" w:rsidRDefault="00C15A70">
      <w:pPr>
        <w:numPr>
          <w:ilvl w:val="0"/>
          <w:numId w:val="7"/>
        </w:numPr>
        <w:spacing w:line="240" w:lineRule="auto"/>
        <w:rPr>
          <w:rFonts w:ascii="Arial" w:eastAsia="Arial" w:hAnsi="Arial" w:cs="Arial"/>
          <w:color w:val="000000"/>
        </w:rPr>
      </w:pPr>
      <w:r>
        <w:rPr>
          <w:rFonts w:ascii="Arial" w:eastAsia="Arial" w:hAnsi="Arial" w:cs="Arial"/>
          <w:color w:val="000000"/>
        </w:rPr>
        <w:t>Engagera styrelse och medlemmar i frågor som rör äldres situation i samhället.</w:t>
      </w:r>
    </w:p>
    <w:p w14:paraId="59FA8AEA" w14:textId="3E055DA3" w:rsidR="00A3535E" w:rsidRDefault="00C15A70">
      <w:pPr>
        <w:numPr>
          <w:ilvl w:val="0"/>
          <w:numId w:val="7"/>
        </w:numPr>
        <w:spacing w:line="240" w:lineRule="auto"/>
        <w:rPr>
          <w:rFonts w:ascii="Arial" w:eastAsia="Arial" w:hAnsi="Arial" w:cs="Arial"/>
          <w:color w:val="000000"/>
        </w:rPr>
      </w:pPr>
      <w:r>
        <w:rPr>
          <w:rFonts w:ascii="Arial" w:eastAsia="Arial" w:hAnsi="Arial" w:cs="Arial"/>
          <w:color w:val="000000"/>
        </w:rPr>
        <w:t>Påverka stadsdelsnämnden genom SPF</w:t>
      </w:r>
      <w:r w:rsidR="00B61521">
        <w:rPr>
          <w:rFonts w:ascii="Arial" w:eastAsia="Arial" w:hAnsi="Arial" w:cs="Arial"/>
          <w:color w:val="000000"/>
        </w:rPr>
        <w:t>:</w:t>
      </w:r>
      <w:r>
        <w:rPr>
          <w:rFonts w:ascii="Arial" w:eastAsia="Arial" w:hAnsi="Arial" w:cs="Arial"/>
          <w:color w:val="000000"/>
        </w:rPr>
        <w:t>s representant i Lokala Pensionärsrådet.</w:t>
      </w:r>
    </w:p>
    <w:p w14:paraId="59FA8AEB" w14:textId="77777777" w:rsidR="00A3535E" w:rsidRDefault="00C15A70">
      <w:pPr>
        <w:spacing w:line="240" w:lineRule="auto"/>
        <w:rPr>
          <w:rFonts w:ascii="Arial" w:eastAsia="Arial" w:hAnsi="Arial" w:cs="Arial"/>
          <w:b/>
          <w:color w:val="000000"/>
        </w:rPr>
      </w:pPr>
      <w:r>
        <w:rPr>
          <w:rFonts w:ascii="Arial" w:eastAsia="Arial" w:hAnsi="Arial" w:cs="Arial"/>
          <w:b/>
          <w:color w:val="000000"/>
        </w:rPr>
        <w:t>Synas och höras</w:t>
      </w:r>
    </w:p>
    <w:p w14:paraId="59FA8AEC" w14:textId="77777777" w:rsidR="00A3535E" w:rsidRDefault="00C15A70">
      <w:pPr>
        <w:numPr>
          <w:ilvl w:val="0"/>
          <w:numId w:val="8"/>
        </w:numPr>
        <w:spacing w:after="0" w:line="240" w:lineRule="auto"/>
        <w:rPr>
          <w:rFonts w:ascii="Arial" w:eastAsia="Arial" w:hAnsi="Arial" w:cs="Arial"/>
          <w:color w:val="000000"/>
        </w:rPr>
      </w:pPr>
      <w:r>
        <w:rPr>
          <w:rFonts w:ascii="Arial" w:eastAsia="Arial" w:hAnsi="Arial" w:cs="Arial"/>
          <w:color w:val="000000"/>
        </w:rPr>
        <w:t>Delta i seminarier som handlar om äldrefrågor.</w:t>
      </w:r>
    </w:p>
    <w:p w14:paraId="59FA8AED" w14:textId="58DFBAA9" w:rsidR="00A3535E" w:rsidRDefault="00C15A70">
      <w:pPr>
        <w:numPr>
          <w:ilvl w:val="0"/>
          <w:numId w:val="4"/>
        </w:numPr>
        <w:spacing w:after="0" w:line="240" w:lineRule="auto"/>
        <w:rPr>
          <w:rFonts w:ascii="Arial" w:eastAsia="Arial" w:hAnsi="Arial" w:cs="Arial"/>
          <w:color w:val="000000"/>
        </w:rPr>
      </w:pPr>
      <w:r>
        <w:rPr>
          <w:rFonts w:ascii="Arial" w:eastAsia="Arial" w:hAnsi="Arial" w:cs="Arial"/>
          <w:color w:val="000000"/>
        </w:rPr>
        <w:t>Delta i aktiviteter(mässor) som arrangeras av distriktet</w:t>
      </w:r>
      <w:r w:rsidR="00872C86">
        <w:rPr>
          <w:rFonts w:ascii="Arial" w:eastAsia="Arial" w:hAnsi="Arial" w:cs="Arial"/>
          <w:color w:val="000000"/>
        </w:rPr>
        <w:t>.</w:t>
      </w:r>
    </w:p>
    <w:p w14:paraId="59FA8AEE" w14:textId="11D9FEA9" w:rsidR="00A3535E" w:rsidRDefault="00A3535E" w:rsidP="00943D99">
      <w:pPr>
        <w:spacing w:after="0" w:line="240" w:lineRule="auto"/>
        <w:ind w:left="360"/>
        <w:rPr>
          <w:rFonts w:ascii="Arial" w:eastAsia="Arial" w:hAnsi="Arial" w:cs="Arial"/>
          <w:color w:val="000000"/>
        </w:rPr>
      </w:pPr>
    </w:p>
    <w:p w14:paraId="59FA8AEF" w14:textId="77777777" w:rsidR="00A3535E" w:rsidRDefault="00A3535E">
      <w:pPr>
        <w:spacing w:line="240" w:lineRule="auto"/>
        <w:ind w:left="720" w:hanging="360"/>
        <w:rPr>
          <w:rFonts w:ascii="Arial" w:eastAsia="Arial" w:hAnsi="Arial" w:cs="Arial"/>
          <w:color w:val="000000"/>
        </w:rPr>
      </w:pPr>
    </w:p>
    <w:sectPr w:rsidR="00A3535E" w:rsidSect="008A6CA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AB25F" w14:textId="77777777" w:rsidR="00D7138A" w:rsidRDefault="00D7138A">
      <w:pPr>
        <w:spacing w:after="0" w:line="240" w:lineRule="auto"/>
      </w:pPr>
      <w:r>
        <w:separator/>
      </w:r>
    </w:p>
  </w:endnote>
  <w:endnote w:type="continuationSeparator" w:id="0">
    <w:p w14:paraId="457632A3" w14:textId="77777777" w:rsidR="00D7138A" w:rsidRDefault="00D7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0C5FC" w14:textId="77777777" w:rsidR="008A6CAA" w:rsidRDefault="008A6C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945D8" w14:textId="77777777" w:rsidR="008A6CAA" w:rsidRDefault="008A6C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9B171" w14:textId="77777777" w:rsidR="008A6CAA" w:rsidRDefault="008A6C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37C06" w14:textId="77777777" w:rsidR="00D7138A" w:rsidRDefault="00D7138A">
      <w:pPr>
        <w:spacing w:after="0" w:line="240" w:lineRule="auto"/>
      </w:pPr>
      <w:r>
        <w:rPr>
          <w:color w:val="000000"/>
        </w:rPr>
        <w:separator/>
      </w:r>
    </w:p>
  </w:footnote>
  <w:footnote w:type="continuationSeparator" w:id="0">
    <w:p w14:paraId="0D503760" w14:textId="77777777" w:rsidR="00D7138A" w:rsidRDefault="00D7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921CE" w14:textId="77777777" w:rsidR="008A6CAA" w:rsidRDefault="008A6C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A8ADE" w14:textId="56797C03" w:rsidR="00C15A70" w:rsidRDefault="009A36B2">
    <w:pPr>
      <w:pStyle w:val="Sidhuvud"/>
    </w:pPr>
    <w:r>
      <w:rPr>
        <w:noProof/>
      </w:rPr>
      <w:drawing>
        <wp:anchor distT="0" distB="0" distL="114300" distR="114300" simplePos="0" relativeHeight="251659264" behindDoc="0" locked="0" layoutInCell="1" allowOverlap="1" wp14:anchorId="59FA8AD6" wp14:editId="154AC50F">
          <wp:simplePos x="0" y="0"/>
          <wp:positionH relativeFrom="column">
            <wp:posOffset>3869055</wp:posOffset>
          </wp:positionH>
          <wp:positionV relativeFrom="paragraph">
            <wp:posOffset>-339090</wp:posOffset>
          </wp:positionV>
          <wp:extent cx="2434680" cy="290160"/>
          <wp:effectExtent l="0" t="0" r="3720" b="0"/>
          <wp:wrapSquare wrapText="bothSides"/>
          <wp:docPr id="1296573925"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16" t="-120" r="-16" b="-120"/>
                  <a:stretch>
                    <a:fillRect/>
                  </a:stretch>
                </pic:blipFill>
                <pic:spPr>
                  <a:xfrm>
                    <a:off x="0" y="0"/>
                    <a:ext cx="2434680" cy="290160"/>
                  </a:xfrm>
                  <a:prstGeom prst="rect">
                    <a:avLst/>
                  </a:prstGeom>
                  <a:solidFill>
                    <a:srgbClr val="FFFFFF"/>
                  </a:solidFill>
                  <a:ln>
                    <a:noFill/>
                    <a:prstDash/>
                  </a:ln>
                </pic:spPr>
              </pic:pic>
            </a:graphicData>
          </a:graphic>
        </wp:anchor>
      </w:drawing>
    </w:r>
    <w:r w:rsidR="00C15A70">
      <w:tab/>
      <w:t xml:space="preserve">                                                                                                                            Org. No. 802500-8643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620D8" w14:textId="77777777" w:rsidR="008A6CAA" w:rsidRDefault="008A6C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1551"/>
    <w:multiLevelType w:val="multilevel"/>
    <w:tmpl w:val="D5E2FB12"/>
    <w:styleLink w:val="WWNum3"/>
    <w:lvl w:ilvl="0">
      <w:numFmt w:val="bullet"/>
      <w:lvlText w:val="●"/>
      <w:lvlJc w:val="left"/>
      <w:pPr>
        <w:ind w:left="720" w:hanging="360"/>
      </w:pPr>
      <w:rPr>
        <w:rFonts w:ascii="Noto Sans Symbols" w:eastAsia="Noto Sans Symbols" w:hAnsi="Noto Sans Symbols" w:cs="Noto Sans Symbols"/>
        <w:position w:val="0"/>
        <w:sz w:val="20"/>
        <w:szCs w:val="20"/>
        <w:vertAlign w:val="baseline"/>
      </w:rPr>
    </w:lvl>
    <w:lvl w:ilvl="1">
      <w:numFmt w:val="bullet"/>
      <w:lvlText w:val="o"/>
      <w:lvlJc w:val="left"/>
      <w:pPr>
        <w:ind w:left="1440" w:hanging="360"/>
      </w:pPr>
      <w:rPr>
        <w:rFonts w:ascii="Courier New" w:eastAsia="Courier New" w:hAnsi="Courier New" w:cs="Courier New"/>
        <w:position w:val="0"/>
        <w:sz w:val="20"/>
        <w:szCs w:val="20"/>
        <w:vertAlign w:val="baseline"/>
      </w:rPr>
    </w:lvl>
    <w:lvl w:ilvl="2">
      <w:numFmt w:val="bullet"/>
      <w:lvlText w:val="▪"/>
      <w:lvlJc w:val="left"/>
      <w:pPr>
        <w:ind w:left="2160" w:hanging="360"/>
      </w:pPr>
      <w:rPr>
        <w:rFonts w:ascii="Noto Sans Symbols" w:eastAsia="Noto Sans Symbols" w:hAnsi="Noto Sans Symbols" w:cs="Noto Sans Symbols"/>
        <w:position w:val="0"/>
        <w:sz w:val="20"/>
        <w:szCs w:val="20"/>
        <w:vertAlign w:val="baseline"/>
      </w:rPr>
    </w:lvl>
    <w:lvl w:ilvl="3">
      <w:numFmt w:val="bullet"/>
      <w:lvlText w:val="▪"/>
      <w:lvlJc w:val="left"/>
      <w:pPr>
        <w:ind w:left="2880" w:hanging="360"/>
      </w:pPr>
      <w:rPr>
        <w:rFonts w:ascii="Noto Sans Symbols" w:eastAsia="Noto Sans Symbols" w:hAnsi="Noto Sans Symbols" w:cs="Noto Sans Symbols"/>
        <w:position w:val="0"/>
        <w:sz w:val="20"/>
        <w:szCs w:val="20"/>
        <w:vertAlign w:val="baseline"/>
      </w:rPr>
    </w:lvl>
    <w:lvl w:ilvl="4">
      <w:numFmt w:val="bullet"/>
      <w:lvlText w:val="▪"/>
      <w:lvlJc w:val="left"/>
      <w:pPr>
        <w:ind w:left="3600" w:hanging="360"/>
      </w:pPr>
      <w:rPr>
        <w:rFonts w:ascii="Noto Sans Symbols" w:eastAsia="Noto Sans Symbols" w:hAnsi="Noto Sans Symbols" w:cs="Noto Sans Symbols"/>
        <w:position w:val="0"/>
        <w:sz w:val="20"/>
        <w:szCs w:val="20"/>
        <w:vertAlign w:val="baseline"/>
      </w:rPr>
    </w:lvl>
    <w:lvl w:ilvl="5">
      <w:numFmt w:val="bullet"/>
      <w:lvlText w:val="▪"/>
      <w:lvlJc w:val="left"/>
      <w:pPr>
        <w:ind w:left="4320" w:hanging="360"/>
      </w:pPr>
      <w:rPr>
        <w:rFonts w:ascii="Noto Sans Symbols" w:eastAsia="Noto Sans Symbols" w:hAnsi="Noto Sans Symbols" w:cs="Noto Sans Symbols"/>
        <w:position w:val="0"/>
        <w:sz w:val="20"/>
        <w:szCs w:val="20"/>
        <w:vertAlign w:val="baseline"/>
      </w:rPr>
    </w:lvl>
    <w:lvl w:ilvl="6">
      <w:numFmt w:val="bullet"/>
      <w:lvlText w:val="▪"/>
      <w:lvlJc w:val="left"/>
      <w:pPr>
        <w:ind w:left="5040" w:hanging="360"/>
      </w:pPr>
      <w:rPr>
        <w:rFonts w:ascii="Noto Sans Symbols" w:eastAsia="Noto Sans Symbols" w:hAnsi="Noto Sans Symbols" w:cs="Noto Sans Symbols"/>
        <w:position w:val="0"/>
        <w:sz w:val="20"/>
        <w:szCs w:val="20"/>
        <w:vertAlign w:val="baseline"/>
      </w:rPr>
    </w:lvl>
    <w:lvl w:ilvl="7">
      <w:numFmt w:val="bullet"/>
      <w:lvlText w:val="▪"/>
      <w:lvlJc w:val="left"/>
      <w:pPr>
        <w:ind w:left="5760" w:hanging="360"/>
      </w:pPr>
      <w:rPr>
        <w:rFonts w:ascii="Noto Sans Symbols" w:eastAsia="Noto Sans Symbols" w:hAnsi="Noto Sans Symbols" w:cs="Noto Sans Symbols"/>
        <w:position w:val="0"/>
        <w:sz w:val="20"/>
        <w:szCs w:val="20"/>
        <w:vertAlign w:val="baseline"/>
      </w:rPr>
    </w:lvl>
    <w:lvl w:ilvl="8">
      <w:numFmt w:val="bullet"/>
      <w:lvlText w:val="▪"/>
      <w:lvlJc w:val="left"/>
      <w:pPr>
        <w:ind w:left="6480" w:hanging="360"/>
      </w:pPr>
      <w:rPr>
        <w:rFonts w:ascii="Noto Sans Symbols" w:eastAsia="Noto Sans Symbols" w:hAnsi="Noto Sans Symbols" w:cs="Noto Sans Symbols"/>
        <w:position w:val="0"/>
        <w:sz w:val="20"/>
        <w:szCs w:val="20"/>
        <w:vertAlign w:val="baseline"/>
      </w:rPr>
    </w:lvl>
  </w:abstractNum>
  <w:abstractNum w:abstractNumId="1" w15:restartNumberingAfterBreak="0">
    <w:nsid w:val="17CB044B"/>
    <w:multiLevelType w:val="multilevel"/>
    <w:tmpl w:val="AC70C98E"/>
    <w:styleLink w:val="WWNum1"/>
    <w:lvl w:ilvl="0">
      <w:numFmt w:val="bullet"/>
      <w:lvlText w:val="●"/>
      <w:lvlJc w:val="left"/>
      <w:pPr>
        <w:ind w:left="720" w:hanging="360"/>
      </w:pPr>
      <w:rPr>
        <w:rFonts w:ascii="Noto Sans Symbols" w:eastAsia="Noto Sans Symbols" w:hAnsi="Noto Sans Symbols" w:cs="Noto Sans Symbols"/>
        <w:position w:val="0"/>
        <w:sz w:val="20"/>
        <w:szCs w:val="20"/>
        <w:vertAlign w:val="baseline"/>
      </w:rPr>
    </w:lvl>
    <w:lvl w:ilvl="1">
      <w:numFmt w:val="bullet"/>
      <w:lvlText w:val="o"/>
      <w:lvlJc w:val="left"/>
      <w:pPr>
        <w:ind w:left="1440" w:hanging="360"/>
      </w:pPr>
      <w:rPr>
        <w:rFonts w:ascii="Courier New" w:eastAsia="Courier New" w:hAnsi="Courier New" w:cs="Courier New"/>
        <w:position w:val="0"/>
        <w:sz w:val="20"/>
        <w:szCs w:val="20"/>
        <w:vertAlign w:val="baseline"/>
      </w:rPr>
    </w:lvl>
    <w:lvl w:ilvl="2">
      <w:numFmt w:val="bullet"/>
      <w:lvlText w:val="▪"/>
      <w:lvlJc w:val="left"/>
      <w:pPr>
        <w:ind w:left="2160" w:hanging="360"/>
      </w:pPr>
      <w:rPr>
        <w:rFonts w:ascii="Noto Sans Symbols" w:eastAsia="Noto Sans Symbols" w:hAnsi="Noto Sans Symbols" w:cs="Noto Sans Symbols"/>
        <w:position w:val="0"/>
        <w:sz w:val="20"/>
        <w:szCs w:val="20"/>
        <w:vertAlign w:val="baseline"/>
      </w:rPr>
    </w:lvl>
    <w:lvl w:ilvl="3">
      <w:numFmt w:val="bullet"/>
      <w:lvlText w:val="▪"/>
      <w:lvlJc w:val="left"/>
      <w:pPr>
        <w:ind w:left="2880" w:hanging="360"/>
      </w:pPr>
      <w:rPr>
        <w:rFonts w:ascii="Noto Sans Symbols" w:eastAsia="Noto Sans Symbols" w:hAnsi="Noto Sans Symbols" w:cs="Noto Sans Symbols"/>
        <w:position w:val="0"/>
        <w:sz w:val="20"/>
        <w:szCs w:val="20"/>
        <w:vertAlign w:val="baseline"/>
      </w:rPr>
    </w:lvl>
    <w:lvl w:ilvl="4">
      <w:numFmt w:val="bullet"/>
      <w:lvlText w:val="▪"/>
      <w:lvlJc w:val="left"/>
      <w:pPr>
        <w:ind w:left="3600" w:hanging="360"/>
      </w:pPr>
      <w:rPr>
        <w:rFonts w:ascii="Noto Sans Symbols" w:eastAsia="Noto Sans Symbols" w:hAnsi="Noto Sans Symbols" w:cs="Noto Sans Symbols"/>
        <w:position w:val="0"/>
        <w:sz w:val="20"/>
        <w:szCs w:val="20"/>
        <w:vertAlign w:val="baseline"/>
      </w:rPr>
    </w:lvl>
    <w:lvl w:ilvl="5">
      <w:numFmt w:val="bullet"/>
      <w:lvlText w:val="▪"/>
      <w:lvlJc w:val="left"/>
      <w:pPr>
        <w:ind w:left="4320" w:hanging="360"/>
      </w:pPr>
      <w:rPr>
        <w:rFonts w:ascii="Noto Sans Symbols" w:eastAsia="Noto Sans Symbols" w:hAnsi="Noto Sans Symbols" w:cs="Noto Sans Symbols"/>
        <w:position w:val="0"/>
        <w:sz w:val="20"/>
        <w:szCs w:val="20"/>
        <w:vertAlign w:val="baseline"/>
      </w:rPr>
    </w:lvl>
    <w:lvl w:ilvl="6">
      <w:numFmt w:val="bullet"/>
      <w:lvlText w:val="▪"/>
      <w:lvlJc w:val="left"/>
      <w:pPr>
        <w:ind w:left="5040" w:hanging="360"/>
      </w:pPr>
      <w:rPr>
        <w:rFonts w:ascii="Noto Sans Symbols" w:eastAsia="Noto Sans Symbols" w:hAnsi="Noto Sans Symbols" w:cs="Noto Sans Symbols"/>
        <w:position w:val="0"/>
        <w:sz w:val="20"/>
        <w:szCs w:val="20"/>
        <w:vertAlign w:val="baseline"/>
      </w:rPr>
    </w:lvl>
    <w:lvl w:ilvl="7">
      <w:numFmt w:val="bullet"/>
      <w:lvlText w:val="▪"/>
      <w:lvlJc w:val="left"/>
      <w:pPr>
        <w:ind w:left="5760" w:hanging="360"/>
      </w:pPr>
      <w:rPr>
        <w:rFonts w:ascii="Noto Sans Symbols" w:eastAsia="Noto Sans Symbols" w:hAnsi="Noto Sans Symbols" w:cs="Noto Sans Symbols"/>
        <w:position w:val="0"/>
        <w:sz w:val="20"/>
        <w:szCs w:val="20"/>
        <w:vertAlign w:val="baseline"/>
      </w:rPr>
    </w:lvl>
    <w:lvl w:ilvl="8">
      <w:numFmt w:val="bullet"/>
      <w:lvlText w:val="▪"/>
      <w:lvlJc w:val="left"/>
      <w:pPr>
        <w:ind w:left="6480" w:hanging="360"/>
      </w:pPr>
      <w:rPr>
        <w:rFonts w:ascii="Noto Sans Symbols" w:eastAsia="Noto Sans Symbols" w:hAnsi="Noto Sans Symbols" w:cs="Noto Sans Symbols"/>
        <w:position w:val="0"/>
        <w:sz w:val="20"/>
        <w:szCs w:val="20"/>
        <w:vertAlign w:val="baseline"/>
      </w:rPr>
    </w:lvl>
  </w:abstractNum>
  <w:abstractNum w:abstractNumId="2" w15:restartNumberingAfterBreak="0">
    <w:nsid w:val="18245914"/>
    <w:multiLevelType w:val="multilevel"/>
    <w:tmpl w:val="735055AA"/>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4B2408D"/>
    <w:multiLevelType w:val="multilevel"/>
    <w:tmpl w:val="465CCB9C"/>
    <w:styleLink w:val="WWNum2"/>
    <w:lvl w:ilvl="0">
      <w:numFmt w:val="bullet"/>
      <w:lvlText w:val="●"/>
      <w:lvlJc w:val="left"/>
      <w:pPr>
        <w:ind w:left="720" w:hanging="360"/>
      </w:pPr>
      <w:rPr>
        <w:rFonts w:ascii="Noto Sans Symbols" w:eastAsia="Noto Sans Symbols" w:hAnsi="Noto Sans Symbols" w:cs="Noto Sans Symbols"/>
        <w:position w:val="0"/>
        <w:sz w:val="20"/>
        <w:szCs w:val="20"/>
        <w:vertAlign w:val="baseline"/>
      </w:rPr>
    </w:lvl>
    <w:lvl w:ilvl="1">
      <w:numFmt w:val="bullet"/>
      <w:lvlText w:val="o"/>
      <w:lvlJc w:val="left"/>
      <w:pPr>
        <w:ind w:left="1440" w:hanging="360"/>
      </w:pPr>
      <w:rPr>
        <w:rFonts w:ascii="Courier New" w:eastAsia="Courier New" w:hAnsi="Courier New" w:cs="Courier New"/>
        <w:position w:val="0"/>
        <w:sz w:val="20"/>
        <w:szCs w:val="20"/>
        <w:vertAlign w:val="baseline"/>
      </w:rPr>
    </w:lvl>
    <w:lvl w:ilvl="2">
      <w:numFmt w:val="bullet"/>
      <w:lvlText w:val="▪"/>
      <w:lvlJc w:val="left"/>
      <w:pPr>
        <w:ind w:left="2160" w:hanging="360"/>
      </w:pPr>
      <w:rPr>
        <w:rFonts w:ascii="Noto Sans Symbols" w:eastAsia="Noto Sans Symbols" w:hAnsi="Noto Sans Symbols" w:cs="Noto Sans Symbols"/>
        <w:position w:val="0"/>
        <w:sz w:val="20"/>
        <w:szCs w:val="20"/>
        <w:vertAlign w:val="baseline"/>
      </w:rPr>
    </w:lvl>
    <w:lvl w:ilvl="3">
      <w:numFmt w:val="bullet"/>
      <w:lvlText w:val="▪"/>
      <w:lvlJc w:val="left"/>
      <w:pPr>
        <w:ind w:left="2880" w:hanging="360"/>
      </w:pPr>
      <w:rPr>
        <w:rFonts w:ascii="Noto Sans Symbols" w:eastAsia="Noto Sans Symbols" w:hAnsi="Noto Sans Symbols" w:cs="Noto Sans Symbols"/>
        <w:position w:val="0"/>
        <w:sz w:val="20"/>
        <w:szCs w:val="20"/>
        <w:vertAlign w:val="baseline"/>
      </w:rPr>
    </w:lvl>
    <w:lvl w:ilvl="4">
      <w:numFmt w:val="bullet"/>
      <w:lvlText w:val="▪"/>
      <w:lvlJc w:val="left"/>
      <w:pPr>
        <w:ind w:left="3600" w:hanging="360"/>
      </w:pPr>
      <w:rPr>
        <w:rFonts w:ascii="Noto Sans Symbols" w:eastAsia="Noto Sans Symbols" w:hAnsi="Noto Sans Symbols" w:cs="Noto Sans Symbols"/>
        <w:position w:val="0"/>
        <w:sz w:val="20"/>
        <w:szCs w:val="20"/>
        <w:vertAlign w:val="baseline"/>
      </w:rPr>
    </w:lvl>
    <w:lvl w:ilvl="5">
      <w:numFmt w:val="bullet"/>
      <w:lvlText w:val="▪"/>
      <w:lvlJc w:val="left"/>
      <w:pPr>
        <w:ind w:left="4320" w:hanging="360"/>
      </w:pPr>
      <w:rPr>
        <w:rFonts w:ascii="Noto Sans Symbols" w:eastAsia="Noto Sans Symbols" w:hAnsi="Noto Sans Symbols" w:cs="Noto Sans Symbols"/>
        <w:position w:val="0"/>
        <w:sz w:val="20"/>
        <w:szCs w:val="20"/>
        <w:vertAlign w:val="baseline"/>
      </w:rPr>
    </w:lvl>
    <w:lvl w:ilvl="6">
      <w:numFmt w:val="bullet"/>
      <w:lvlText w:val="▪"/>
      <w:lvlJc w:val="left"/>
      <w:pPr>
        <w:ind w:left="5040" w:hanging="360"/>
      </w:pPr>
      <w:rPr>
        <w:rFonts w:ascii="Noto Sans Symbols" w:eastAsia="Noto Sans Symbols" w:hAnsi="Noto Sans Symbols" w:cs="Noto Sans Symbols"/>
        <w:position w:val="0"/>
        <w:sz w:val="20"/>
        <w:szCs w:val="20"/>
        <w:vertAlign w:val="baseline"/>
      </w:rPr>
    </w:lvl>
    <w:lvl w:ilvl="7">
      <w:numFmt w:val="bullet"/>
      <w:lvlText w:val="▪"/>
      <w:lvlJc w:val="left"/>
      <w:pPr>
        <w:ind w:left="5760" w:hanging="360"/>
      </w:pPr>
      <w:rPr>
        <w:rFonts w:ascii="Noto Sans Symbols" w:eastAsia="Noto Sans Symbols" w:hAnsi="Noto Sans Symbols" w:cs="Noto Sans Symbols"/>
        <w:position w:val="0"/>
        <w:sz w:val="20"/>
        <w:szCs w:val="20"/>
        <w:vertAlign w:val="baseline"/>
      </w:rPr>
    </w:lvl>
    <w:lvl w:ilvl="8">
      <w:numFmt w:val="bullet"/>
      <w:lvlText w:val="▪"/>
      <w:lvlJc w:val="left"/>
      <w:pPr>
        <w:ind w:left="6480" w:hanging="360"/>
      </w:pPr>
      <w:rPr>
        <w:rFonts w:ascii="Noto Sans Symbols" w:eastAsia="Noto Sans Symbols" w:hAnsi="Noto Sans Symbols" w:cs="Noto Sans Symbols"/>
        <w:position w:val="0"/>
        <w:sz w:val="20"/>
        <w:szCs w:val="20"/>
        <w:vertAlign w:val="baseline"/>
      </w:rPr>
    </w:lvl>
  </w:abstractNum>
  <w:abstractNum w:abstractNumId="4" w15:restartNumberingAfterBreak="0">
    <w:nsid w:val="7BAC3BBA"/>
    <w:multiLevelType w:val="multilevel"/>
    <w:tmpl w:val="02C6AC6C"/>
    <w:styleLink w:val="WWNum4"/>
    <w:lvl w:ilvl="0">
      <w:numFmt w:val="bullet"/>
      <w:lvlText w:val="●"/>
      <w:lvlJc w:val="left"/>
      <w:pPr>
        <w:ind w:left="720" w:hanging="360"/>
      </w:pPr>
      <w:rPr>
        <w:rFonts w:ascii="Noto Sans Symbols" w:eastAsia="Noto Sans Symbols" w:hAnsi="Noto Sans Symbols" w:cs="Noto Sans Symbols"/>
        <w:position w:val="0"/>
        <w:sz w:val="20"/>
        <w:szCs w:val="20"/>
        <w:vertAlign w:val="baseline"/>
      </w:rPr>
    </w:lvl>
    <w:lvl w:ilvl="1">
      <w:numFmt w:val="bullet"/>
      <w:lvlText w:val="o"/>
      <w:lvlJc w:val="left"/>
      <w:pPr>
        <w:ind w:left="1440" w:hanging="360"/>
      </w:pPr>
      <w:rPr>
        <w:rFonts w:ascii="Courier New" w:eastAsia="Courier New" w:hAnsi="Courier New" w:cs="Courier New"/>
        <w:position w:val="0"/>
        <w:sz w:val="20"/>
        <w:szCs w:val="20"/>
        <w:vertAlign w:val="baseline"/>
      </w:rPr>
    </w:lvl>
    <w:lvl w:ilvl="2">
      <w:numFmt w:val="bullet"/>
      <w:lvlText w:val="▪"/>
      <w:lvlJc w:val="left"/>
      <w:pPr>
        <w:ind w:left="2160" w:hanging="360"/>
      </w:pPr>
      <w:rPr>
        <w:rFonts w:ascii="Noto Sans Symbols" w:eastAsia="Noto Sans Symbols" w:hAnsi="Noto Sans Symbols" w:cs="Noto Sans Symbols"/>
        <w:position w:val="0"/>
        <w:sz w:val="20"/>
        <w:szCs w:val="20"/>
        <w:vertAlign w:val="baseline"/>
      </w:rPr>
    </w:lvl>
    <w:lvl w:ilvl="3">
      <w:numFmt w:val="bullet"/>
      <w:lvlText w:val="▪"/>
      <w:lvlJc w:val="left"/>
      <w:pPr>
        <w:ind w:left="2880" w:hanging="360"/>
      </w:pPr>
      <w:rPr>
        <w:rFonts w:ascii="Noto Sans Symbols" w:eastAsia="Noto Sans Symbols" w:hAnsi="Noto Sans Symbols" w:cs="Noto Sans Symbols"/>
        <w:position w:val="0"/>
        <w:sz w:val="20"/>
        <w:szCs w:val="20"/>
        <w:vertAlign w:val="baseline"/>
      </w:rPr>
    </w:lvl>
    <w:lvl w:ilvl="4">
      <w:numFmt w:val="bullet"/>
      <w:lvlText w:val="▪"/>
      <w:lvlJc w:val="left"/>
      <w:pPr>
        <w:ind w:left="3600" w:hanging="360"/>
      </w:pPr>
      <w:rPr>
        <w:rFonts w:ascii="Noto Sans Symbols" w:eastAsia="Noto Sans Symbols" w:hAnsi="Noto Sans Symbols" w:cs="Noto Sans Symbols"/>
        <w:position w:val="0"/>
        <w:sz w:val="20"/>
        <w:szCs w:val="20"/>
        <w:vertAlign w:val="baseline"/>
      </w:rPr>
    </w:lvl>
    <w:lvl w:ilvl="5">
      <w:numFmt w:val="bullet"/>
      <w:lvlText w:val="▪"/>
      <w:lvlJc w:val="left"/>
      <w:pPr>
        <w:ind w:left="4320" w:hanging="360"/>
      </w:pPr>
      <w:rPr>
        <w:rFonts w:ascii="Noto Sans Symbols" w:eastAsia="Noto Sans Symbols" w:hAnsi="Noto Sans Symbols" w:cs="Noto Sans Symbols"/>
        <w:position w:val="0"/>
        <w:sz w:val="20"/>
        <w:szCs w:val="20"/>
        <w:vertAlign w:val="baseline"/>
      </w:rPr>
    </w:lvl>
    <w:lvl w:ilvl="6">
      <w:numFmt w:val="bullet"/>
      <w:lvlText w:val="▪"/>
      <w:lvlJc w:val="left"/>
      <w:pPr>
        <w:ind w:left="5040" w:hanging="360"/>
      </w:pPr>
      <w:rPr>
        <w:rFonts w:ascii="Noto Sans Symbols" w:eastAsia="Noto Sans Symbols" w:hAnsi="Noto Sans Symbols" w:cs="Noto Sans Symbols"/>
        <w:position w:val="0"/>
        <w:sz w:val="20"/>
        <w:szCs w:val="20"/>
        <w:vertAlign w:val="baseline"/>
      </w:rPr>
    </w:lvl>
    <w:lvl w:ilvl="7">
      <w:numFmt w:val="bullet"/>
      <w:lvlText w:val="▪"/>
      <w:lvlJc w:val="left"/>
      <w:pPr>
        <w:ind w:left="5760" w:hanging="360"/>
      </w:pPr>
      <w:rPr>
        <w:rFonts w:ascii="Noto Sans Symbols" w:eastAsia="Noto Sans Symbols" w:hAnsi="Noto Sans Symbols" w:cs="Noto Sans Symbols"/>
        <w:position w:val="0"/>
        <w:sz w:val="20"/>
        <w:szCs w:val="20"/>
        <w:vertAlign w:val="baseline"/>
      </w:rPr>
    </w:lvl>
    <w:lvl w:ilvl="8">
      <w:numFmt w:val="bullet"/>
      <w:lvlText w:val="▪"/>
      <w:lvlJc w:val="left"/>
      <w:pPr>
        <w:ind w:left="6480" w:hanging="360"/>
      </w:pPr>
      <w:rPr>
        <w:rFonts w:ascii="Noto Sans Symbols" w:eastAsia="Noto Sans Symbols" w:hAnsi="Noto Sans Symbols" w:cs="Noto Sans Symbols"/>
        <w:position w:val="0"/>
        <w:sz w:val="20"/>
        <w:szCs w:val="20"/>
        <w:vertAlign w:val="baseline"/>
      </w:rPr>
    </w:lvl>
  </w:abstractNum>
  <w:num w:numId="1" w16cid:durableId="250311059">
    <w:abstractNumId w:val="4"/>
  </w:num>
  <w:num w:numId="2" w16cid:durableId="1818574085">
    <w:abstractNumId w:val="3"/>
  </w:num>
  <w:num w:numId="3" w16cid:durableId="1780251663">
    <w:abstractNumId w:val="1"/>
  </w:num>
  <w:num w:numId="4" w16cid:durableId="1279526355">
    <w:abstractNumId w:val="0"/>
  </w:num>
  <w:num w:numId="5" w16cid:durableId="1916940292">
    <w:abstractNumId w:val="4"/>
  </w:num>
  <w:num w:numId="6" w16cid:durableId="619263680">
    <w:abstractNumId w:val="3"/>
  </w:num>
  <w:num w:numId="7" w16cid:durableId="1440444336">
    <w:abstractNumId w:val="2"/>
  </w:num>
  <w:num w:numId="8" w16cid:durableId="47888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35E"/>
    <w:rsid w:val="00044630"/>
    <w:rsid w:val="001120DA"/>
    <w:rsid w:val="003034E7"/>
    <w:rsid w:val="00306104"/>
    <w:rsid w:val="00393F34"/>
    <w:rsid w:val="003B22DF"/>
    <w:rsid w:val="003F5222"/>
    <w:rsid w:val="00495E95"/>
    <w:rsid w:val="00543B34"/>
    <w:rsid w:val="0063585C"/>
    <w:rsid w:val="00792D17"/>
    <w:rsid w:val="007F0408"/>
    <w:rsid w:val="00872C86"/>
    <w:rsid w:val="008A6CAA"/>
    <w:rsid w:val="00943D99"/>
    <w:rsid w:val="009A36B2"/>
    <w:rsid w:val="009E5BBB"/>
    <w:rsid w:val="00A3535E"/>
    <w:rsid w:val="00B61521"/>
    <w:rsid w:val="00B728FE"/>
    <w:rsid w:val="00C15A70"/>
    <w:rsid w:val="00C16498"/>
    <w:rsid w:val="00D7138A"/>
    <w:rsid w:val="00E26BC1"/>
    <w:rsid w:val="00E53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8AD6"/>
  <w15:docId w15:val="{F2A652CA-B696-4CD2-BE5A-818B3A1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sv-S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Sidhuvud">
    <w:name w:val="header"/>
    <w:basedOn w:val="HeaderandFooter"/>
  </w:style>
  <w:style w:type="character" w:customStyle="1" w:styleId="ListLabel28">
    <w:name w:val="ListLabel 28"/>
    <w:rPr>
      <w:rFonts w:eastAsia="Noto Sans Symbols" w:cs="Noto Sans Symbols"/>
      <w:position w:val="0"/>
      <w:sz w:val="20"/>
      <w:szCs w:val="20"/>
      <w:vertAlign w:val="baseline"/>
    </w:rPr>
  </w:style>
  <w:style w:type="character" w:customStyle="1" w:styleId="ListLabel29">
    <w:name w:val="ListLabel 29"/>
    <w:rPr>
      <w:rFonts w:eastAsia="Courier New" w:cs="Courier New"/>
      <w:position w:val="0"/>
      <w:sz w:val="20"/>
      <w:szCs w:val="20"/>
      <w:vertAlign w:val="baseline"/>
    </w:rPr>
  </w:style>
  <w:style w:type="character" w:customStyle="1" w:styleId="ListLabel30">
    <w:name w:val="ListLabel 30"/>
    <w:rPr>
      <w:rFonts w:eastAsia="Noto Sans Symbols" w:cs="Noto Sans Symbols"/>
      <w:position w:val="0"/>
      <w:sz w:val="20"/>
      <w:szCs w:val="20"/>
      <w:vertAlign w:val="baseline"/>
    </w:rPr>
  </w:style>
  <w:style w:type="character" w:customStyle="1" w:styleId="ListLabel31">
    <w:name w:val="ListLabel 31"/>
    <w:rPr>
      <w:rFonts w:eastAsia="Noto Sans Symbols" w:cs="Noto Sans Symbols"/>
      <w:position w:val="0"/>
      <w:sz w:val="20"/>
      <w:szCs w:val="20"/>
      <w:vertAlign w:val="baseline"/>
    </w:rPr>
  </w:style>
  <w:style w:type="character" w:customStyle="1" w:styleId="ListLabel32">
    <w:name w:val="ListLabel 32"/>
    <w:rPr>
      <w:rFonts w:eastAsia="Noto Sans Symbols" w:cs="Noto Sans Symbols"/>
      <w:position w:val="0"/>
      <w:sz w:val="20"/>
      <w:szCs w:val="20"/>
      <w:vertAlign w:val="baseline"/>
    </w:rPr>
  </w:style>
  <w:style w:type="character" w:customStyle="1" w:styleId="ListLabel33">
    <w:name w:val="ListLabel 33"/>
    <w:rPr>
      <w:rFonts w:eastAsia="Noto Sans Symbols" w:cs="Noto Sans Symbols"/>
      <w:position w:val="0"/>
      <w:sz w:val="20"/>
      <w:szCs w:val="20"/>
      <w:vertAlign w:val="baseline"/>
    </w:rPr>
  </w:style>
  <w:style w:type="character" w:customStyle="1" w:styleId="ListLabel34">
    <w:name w:val="ListLabel 34"/>
    <w:rPr>
      <w:rFonts w:eastAsia="Noto Sans Symbols" w:cs="Noto Sans Symbols"/>
      <w:position w:val="0"/>
      <w:sz w:val="20"/>
      <w:szCs w:val="20"/>
      <w:vertAlign w:val="baseline"/>
    </w:rPr>
  </w:style>
  <w:style w:type="character" w:customStyle="1" w:styleId="ListLabel35">
    <w:name w:val="ListLabel 35"/>
    <w:rPr>
      <w:rFonts w:eastAsia="Noto Sans Symbols" w:cs="Noto Sans Symbols"/>
      <w:position w:val="0"/>
      <w:sz w:val="20"/>
      <w:szCs w:val="20"/>
      <w:vertAlign w:val="baseline"/>
    </w:rPr>
  </w:style>
  <w:style w:type="character" w:customStyle="1" w:styleId="ListLabel36">
    <w:name w:val="ListLabel 36"/>
    <w:rPr>
      <w:rFonts w:eastAsia="Noto Sans Symbols" w:cs="Noto Sans Symbols"/>
      <w:position w:val="0"/>
      <w:sz w:val="20"/>
      <w:szCs w:val="20"/>
      <w:vertAlign w:val="baseline"/>
    </w:rPr>
  </w:style>
  <w:style w:type="character" w:customStyle="1" w:styleId="ListLabel10">
    <w:name w:val="ListLabel 10"/>
    <w:rPr>
      <w:rFonts w:eastAsia="Noto Sans Symbols" w:cs="Noto Sans Symbols"/>
      <w:position w:val="0"/>
      <w:sz w:val="20"/>
      <w:szCs w:val="20"/>
      <w:vertAlign w:val="baseline"/>
    </w:rPr>
  </w:style>
  <w:style w:type="character" w:customStyle="1" w:styleId="ListLabel11">
    <w:name w:val="ListLabel 11"/>
    <w:rPr>
      <w:rFonts w:eastAsia="Courier New" w:cs="Courier New"/>
      <w:position w:val="0"/>
      <w:sz w:val="20"/>
      <w:szCs w:val="20"/>
      <w:vertAlign w:val="baseline"/>
    </w:rPr>
  </w:style>
  <w:style w:type="character" w:customStyle="1" w:styleId="ListLabel12">
    <w:name w:val="ListLabel 12"/>
    <w:rPr>
      <w:rFonts w:eastAsia="Noto Sans Symbols" w:cs="Noto Sans Symbols"/>
      <w:position w:val="0"/>
      <w:sz w:val="20"/>
      <w:szCs w:val="20"/>
      <w:vertAlign w:val="baseline"/>
    </w:rPr>
  </w:style>
  <w:style w:type="character" w:customStyle="1" w:styleId="ListLabel13">
    <w:name w:val="ListLabel 13"/>
    <w:rPr>
      <w:rFonts w:eastAsia="Noto Sans Symbols" w:cs="Noto Sans Symbols"/>
      <w:position w:val="0"/>
      <w:sz w:val="20"/>
      <w:szCs w:val="20"/>
      <w:vertAlign w:val="baseline"/>
    </w:rPr>
  </w:style>
  <w:style w:type="character" w:customStyle="1" w:styleId="ListLabel14">
    <w:name w:val="ListLabel 14"/>
    <w:rPr>
      <w:rFonts w:eastAsia="Noto Sans Symbols" w:cs="Noto Sans Symbols"/>
      <w:position w:val="0"/>
      <w:sz w:val="20"/>
      <w:szCs w:val="20"/>
      <w:vertAlign w:val="baseline"/>
    </w:rPr>
  </w:style>
  <w:style w:type="character" w:customStyle="1" w:styleId="ListLabel15">
    <w:name w:val="ListLabel 15"/>
    <w:rPr>
      <w:rFonts w:eastAsia="Noto Sans Symbols" w:cs="Noto Sans Symbols"/>
      <w:position w:val="0"/>
      <w:sz w:val="20"/>
      <w:szCs w:val="20"/>
      <w:vertAlign w:val="baseline"/>
    </w:rPr>
  </w:style>
  <w:style w:type="character" w:customStyle="1" w:styleId="ListLabel16">
    <w:name w:val="ListLabel 16"/>
    <w:rPr>
      <w:rFonts w:eastAsia="Noto Sans Symbols" w:cs="Noto Sans Symbols"/>
      <w:position w:val="0"/>
      <w:sz w:val="20"/>
      <w:szCs w:val="20"/>
      <w:vertAlign w:val="baseline"/>
    </w:rPr>
  </w:style>
  <w:style w:type="character" w:customStyle="1" w:styleId="ListLabel17">
    <w:name w:val="ListLabel 17"/>
    <w:rPr>
      <w:rFonts w:eastAsia="Noto Sans Symbols" w:cs="Noto Sans Symbols"/>
      <w:position w:val="0"/>
      <w:sz w:val="20"/>
      <w:szCs w:val="20"/>
      <w:vertAlign w:val="baseline"/>
    </w:rPr>
  </w:style>
  <w:style w:type="character" w:customStyle="1" w:styleId="ListLabel18">
    <w:name w:val="ListLabel 18"/>
    <w:rPr>
      <w:rFonts w:eastAsia="Noto Sans Symbols" w:cs="Noto Sans Symbols"/>
      <w:position w:val="0"/>
      <w:sz w:val="20"/>
      <w:szCs w:val="20"/>
      <w:vertAlign w:val="baseline"/>
    </w:rPr>
  </w:style>
  <w:style w:type="character" w:customStyle="1" w:styleId="ListLabel1">
    <w:name w:val="ListLabel 1"/>
    <w:rPr>
      <w:rFonts w:eastAsia="Noto Sans Symbols" w:cs="Noto Sans Symbols"/>
      <w:position w:val="0"/>
      <w:sz w:val="20"/>
      <w:szCs w:val="20"/>
      <w:vertAlign w:val="baseline"/>
    </w:rPr>
  </w:style>
  <w:style w:type="character" w:customStyle="1" w:styleId="ListLabel2">
    <w:name w:val="ListLabel 2"/>
    <w:rPr>
      <w:rFonts w:eastAsia="Courier New" w:cs="Courier New"/>
      <w:position w:val="0"/>
      <w:sz w:val="20"/>
      <w:szCs w:val="20"/>
      <w:vertAlign w:val="baseline"/>
    </w:rPr>
  </w:style>
  <w:style w:type="character" w:customStyle="1" w:styleId="ListLabel3">
    <w:name w:val="ListLabel 3"/>
    <w:rPr>
      <w:rFonts w:eastAsia="Noto Sans Symbols" w:cs="Noto Sans Symbols"/>
      <w:position w:val="0"/>
      <w:sz w:val="20"/>
      <w:szCs w:val="20"/>
      <w:vertAlign w:val="baseline"/>
    </w:rPr>
  </w:style>
  <w:style w:type="character" w:customStyle="1" w:styleId="ListLabel4">
    <w:name w:val="ListLabel 4"/>
    <w:rPr>
      <w:rFonts w:eastAsia="Noto Sans Symbols" w:cs="Noto Sans Symbols"/>
      <w:position w:val="0"/>
      <w:sz w:val="20"/>
      <w:szCs w:val="20"/>
      <w:vertAlign w:val="baseline"/>
    </w:rPr>
  </w:style>
  <w:style w:type="character" w:customStyle="1" w:styleId="ListLabel5">
    <w:name w:val="ListLabel 5"/>
    <w:rPr>
      <w:rFonts w:eastAsia="Noto Sans Symbols" w:cs="Noto Sans Symbols"/>
      <w:position w:val="0"/>
      <w:sz w:val="20"/>
      <w:szCs w:val="20"/>
      <w:vertAlign w:val="baseline"/>
    </w:rPr>
  </w:style>
  <w:style w:type="character" w:customStyle="1" w:styleId="ListLabel6">
    <w:name w:val="ListLabel 6"/>
    <w:rPr>
      <w:rFonts w:eastAsia="Noto Sans Symbols" w:cs="Noto Sans Symbols"/>
      <w:position w:val="0"/>
      <w:sz w:val="20"/>
      <w:szCs w:val="20"/>
      <w:vertAlign w:val="baseline"/>
    </w:rPr>
  </w:style>
  <w:style w:type="character" w:customStyle="1" w:styleId="ListLabel7">
    <w:name w:val="ListLabel 7"/>
    <w:rPr>
      <w:rFonts w:eastAsia="Noto Sans Symbols" w:cs="Noto Sans Symbols"/>
      <w:position w:val="0"/>
      <w:sz w:val="20"/>
      <w:szCs w:val="20"/>
      <w:vertAlign w:val="baseline"/>
    </w:rPr>
  </w:style>
  <w:style w:type="character" w:customStyle="1" w:styleId="ListLabel8">
    <w:name w:val="ListLabel 8"/>
    <w:rPr>
      <w:rFonts w:eastAsia="Noto Sans Symbols" w:cs="Noto Sans Symbols"/>
      <w:position w:val="0"/>
      <w:sz w:val="20"/>
      <w:szCs w:val="20"/>
      <w:vertAlign w:val="baseline"/>
    </w:rPr>
  </w:style>
  <w:style w:type="character" w:customStyle="1" w:styleId="ListLabel9">
    <w:name w:val="ListLabel 9"/>
    <w:rPr>
      <w:rFonts w:eastAsia="Noto Sans Symbols" w:cs="Noto Sans Symbols"/>
      <w:position w:val="0"/>
      <w:sz w:val="20"/>
      <w:szCs w:val="20"/>
      <w:vertAlign w:val="baseline"/>
    </w:rPr>
  </w:style>
  <w:style w:type="character" w:customStyle="1" w:styleId="ListLabel19">
    <w:name w:val="ListLabel 19"/>
    <w:rPr>
      <w:rFonts w:eastAsia="Noto Sans Symbols" w:cs="Noto Sans Symbols"/>
      <w:position w:val="0"/>
      <w:sz w:val="20"/>
      <w:szCs w:val="20"/>
      <w:vertAlign w:val="baseline"/>
    </w:rPr>
  </w:style>
  <w:style w:type="character" w:customStyle="1" w:styleId="ListLabel20">
    <w:name w:val="ListLabel 20"/>
    <w:rPr>
      <w:rFonts w:eastAsia="Courier New" w:cs="Courier New"/>
      <w:position w:val="0"/>
      <w:sz w:val="20"/>
      <w:szCs w:val="20"/>
      <w:vertAlign w:val="baseline"/>
    </w:rPr>
  </w:style>
  <w:style w:type="character" w:customStyle="1" w:styleId="ListLabel21">
    <w:name w:val="ListLabel 21"/>
    <w:rPr>
      <w:rFonts w:eastAsia="Noto Sans Symbols" w:cs="Noto Sans Symbols"/>
      <w:position w:val="0"/>
      <w:sz w:val="20"/>
      <w:szCs w:val="20"/>
      <w:vertAlign w:val="baseline"/>
    </w:rPr>
  </w:style>
  <w:style w:type="character" w:customStyle="1" w:styleId="ListLabel22">
    <w:name w:val="ListLabel 22"/>
    <w:rPr>
      <w:rFonts w:eastAsia="Noto Sans Symbols" w:cs="Noto Sans Symbols"/>
      <w:position w:val="0"/>
      <w:sz w:val="20"/>
      <w:szCs w:val="20"/>
      <w:vertAlign w:val="baseline"/>
    </w:rPr>
  </w:style>
  <w:style w:type="character" w:customStyle="1" w:styleId="ListLabel23">
    <w:name w:val="ListLabel 23"/>
    <w:rPr>
      <w:rFonts w:eastAsia="Noto Sans Symbols" w:cs="Noto Sans Symbols"/>
      <w:position w:val="0"/>
      <w:sz w:val="20"/>
      <w:szCs w:val="20"/>
      <w:vertAlign w:val="baseline"/>
    </w:rPr>
  </w:style>
  <w:style w:type="character" w:customStyle="1" w:styleId="ListLabel24">
    <w:name w:val="ListLabel 24"/>
    <w:rPr>
      <w:rFonts w:eastAsia="Noto Sans Symbols" w:cs="Noto Sans Symbols"/>
      <w:position w:val="0"/>
      <w:sz w:val="20"/>
      <w:szCs w:val="20"/>
      <w:vertAlign w:val="baseline"/>
    </w:rPr>
  </w:style>
  <w:style w:type="character" w:customStyle="1" w:styleId="ListLabel25">
    <w:name w:val="ListLabel 25"/>
    <w:rPr>
      <w:rFonts w:eastAsia="Noto Sans Symbols" w:cs="Noto Sans Symbols"/>
      <w:position w:val="0"/>
      <w:sz w:val="20"/>
      <w:szCs w:val="20"/>
      <w:vertAlign w:val="baseline"/>
    </w:rPr>
  </w:style>
  <w:style w:type="character" w:customStyle="1" w:styleId="ListLabel26">
    <w:name w:val="ListLabel 26"/>
    <w:rPr>
      <w:rFonts w:eastAsia="Noto Sans Symbols" w:cs="Noto Sans Symbols"/>
      <w:position w:val="0"/>
      <w:sz w:val="20"/>
      <w:szCs w:val="20"/>
      <w:vertAlign w:val="baseline"/>
    </w:rPr>
  </w:style>
  <w:style w:type="character" w:customStyle="1" w:styleId="ListLabel27">
    <w:name w:val="ListLabel 27"/>
    <w:rPr>
      <w:rFonts w:eastAsia="Noto Sans Symbols" w:cs="Noto Sans Symbols"/>
      <w:position w:val="0"/>
      <w:sz w:val="20"/>
      <w:szCs w:val="20"/>
      <w:vertAlign w:val="baseline"/>
    </w:rPr>
  </w:style>
  <w:style w:type="character" w:customStyle="1" w:styleId="BulletSymbols">
    <w:name w:val="Bullet Symbols"/>
    <w:rPr>
      <w:rFonts w:ascii="OpenSymbol" w:eastAsia="OpenSymbol" w:hAnsi="OpenSymbol" w:cs="OpenSymbol"/>
    </w:rPr>
  </w:style>
  <w:style w:type="numbering" w:customStyle="1" w:styleId="WWNum4">
    <w:name w:val="WWNum4"/>
    <w:basedOn w:val="Ingenlista"/>
    <w:pPr>
      <w:numPr>
        <w:numId w:val="1"/>
      </w:numPr>
    </w:pPr>
  </w:style>
  <w:style w:type="numbering" w:customStyle="1" w:styleId="WWNum2">
    <w:name w:val="WWNum2"/>
    <w:basedOn w:val="Ingenlista"/>
    <w:pPr>
      <w:numPr>
        <w:numId w:val="2"/>
      </w:numPr>
    </w:pPr>
  </w:style>
  <w:style w:type="numbering" w:customStyle="1" w:styleId="WWNum1">
    <w:name w:val="WWNum1"/>
    <w:basedOn w:val="Ingenlista"/>
    <w:pPr>
      <w:numPr>
        <w:numId w:val="3"/>
      </w:numPr>
    </w:pPr>
  </w:style>
  <w:style w:type="numbering" w:customStyle="1" w:styleId="WWNum3">
    <w:name w:val="WWNum3"/>
    <w:basedOn w:val="Ingenlista"/>
    <w:pPr>
      <w:numPr>
        <w:numId w:val="4"/>
      </w:numPr>
    </w:pPr>
  </w:style>
  <w:style w:type="paragraph" w:styleId="Sidfot">
    <w:name w:val="footer"/>
    <w:basedOn w:val="Normal"/>
    <w:link w:val="SidfotChar"/>
    <w:uiPriority w:val="99"/>
    <w:unhideWhenUsed/>
    <w:rsid w:val="009A36B2"/>
    <w:pPr>
      <w:tabs>
        <w:tab w:val="center" w:pos="4536"/>
        <w:tab w:val="right" w:pos="9072"/>
      </w:tabs>
      <w:spacing w:after="0" w:line="240" w:lineRule="auto"/>
    </w:pPr>
    <w:rPr>
      <w:rFonts w:cs="Mangal"/>
      <w:szCs w:val="21"/>
    </w:rPr>
  </w:style>
  <w:style w:type="character" w:customStyle="1" w:styleId="SidfotChar">
    <w:name w:val="Sidfot Char"/>
    <w:basedOn w:val="Standardstycketeckensnitt"/>
    <w:link w:val="Sidfot"/>
    <w:uiPriority w:val="99"/>
    <w:rsid w:val="009A36B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1569</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 Pettersson</dc:creator>
  <cp:lastModifiedBy>Rolf Stendahl</cp:lastModifiedBy>
  <cp:revision>2</cp:revision>
  <cp:lastPrinted>2026-01-07T15:55:00Z</cp:lastPrinted>
  <dcterms:created xsi:type="dcterms:W3CDTF">2026-01-20T21:35:00Z</dcterms:created>
  <dcterms:modified xsi:type="dcterms:W3CDTF">2026-01-20T21:35:00Z</dcterms:modified>
</cp:coreProperties>
</file>