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5792" w14:textId="550112B9" w:rsidR="00904563" w:rsidRDefault="00FE25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3(</w:t>
      </w:r>
      <w:r w:rsidR="003E781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)</w:t>
      </w:r>
      <w:r w:rsidR="007877D1">
        <w:rPr>
          <w:rFonts w:ascii="Arial" w:hAnsi="Arial" w:cs="Arial"/>
          <w:sz w:val="16"/>
          <w:szCs w:val="16"/>
        </w:rPr>
        <w:t xml:space="preserve"> SPF Seniorerna Växjö Verksamhetsberättelse 202</w:t>
      </w:r>
      <w:r w:rsidR="00FE1AB2">
        <w:rPr>
          <w:rFonts w:ascii="Arial" w:hAnsi="Arial" w:cs="Arial"/>
          <w:sz w:val="16"/>
          <w:szCs w:val="16"/>
        </w:rPr>
        <w:t>1</w:t>
      </w:r>
    </w:p>
    <w:p w14:paraId="0503445C" w14:textId="77777777" w:rsidR="00F07EA7" w:rsidRDefault="00F07EA7">
      <w:pPr>
        <w:rPr>
          <w:rFonts w:ascii="Arial" w:hAnsi="Arial" w:cs="Arial"/>
          <w:sz w:val="16"/>
          <w:szCs w:val="16"/>
        </w:rPr>
      </w:pPr>
    </w:p>
    <w:p w14:paraId="4AB7F83D" w14:textId="125FA19F" w:rsidR="00FE2517" w:rsidRDefault="00FE1A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Kulturvandring</w:t>
      </w:r>
    </w:p>
    <w:p w14:paraId="4FDCAAAB" w14:textId="1BFB2609" w:rsidR="00FE2517" w:rsidRDefault="00FE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7 juni ordnades en kulturvandring runt Växjösjön med v </w:t>
      </w:r>
      <w:proofErr w:type="spellStart"/>
      <w:r>
        <w:rPr>
          <w:rFonts w:ascii="Arial" w:hAnsi="Arial" w:cs="Arial"/>
        </w:rPr>
        <w:t>ordf</w:t>
      </w:r>
      <w:proofErr w:type="spellEnd"/>
      <w:r>
        <w:rPr>
          <w:rFonts w:ascii="Arial" w:hAnsi="Arial" w:cs="Arial"/>
        </w:rPr>
        <w:t xml:space="preserve"> Åke Svensson som guide. Sevärdheter som fallit i glömska fick beskådas såsom en privat ångbåtshamn, en </w:t>
      </w:r>
      <w:proofErr w:type="gramStart"/>
      <w:r>
        <w:rPr>
          <w:rFonts w:ascii="Arial" w:hAnsi="Arial" w:cs="Arial"/>
        </w:rPr>
        <w:t>familje- gravkammare</w:t>
      </w:r>
      <w:proofErr w:type="gramEnd"/>
      <w:r>
        <w:rPr>
          <w:rFonts w:ascii="Arial" w:hAnsi="Arial" w:cs="Arial"/>
        </w:rPr>
        <w:t xml:space="preserve">, Kampagårdens historia mm. </w:t>
      </w:r>
    </w:p>
    <w:p w14:paraId="254936FC" w14:textId="0770B32A" w:rsidR="00FE2517" w:rsidRDefault="00FE1A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Tipspromenad</w:t>
      </w:r>
    </w:p>
    <w:p w14:paraId="11D497C1" w14:textId="26290273" w:rsidR="00FE2517" w:rsidRDefault="00FE1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30 juni var målet </w:t>
      </w:r>
      <w:proofErr w:type="spellStart"/>
      <w:r>
        <w:rPr>
          <w:rFonts w:ascii="Arial" w:hAnsi="Arial" w:cs="Arial"/>
        </w:rPr>
        <w:t>Trummen</w:t>
      </w:r>
      <w:proofErr w:type="spellEnd"/>
      <w:r>
        <w:rPr>
          <w:rFonts w:ascii="Arial" w:hAnsi="Arial" w:cs="Arial"/>
        </w:rPr>
        <w:t xml:space="preserve"> r</w:t>
      </w:r>
      <w:r w:rsidR="00D023AF">
        <w:rPr>
          <w:rFonts w:ascii="Arial" w:hAnsi="Arial" w:cs="Arial"/>
        </w:rPr>
        <w:t>unt</w:t>
      </w:r>
      <w:r>
        <w:rPr>
          <w:rFonts w:ascii="Arial" w:hAnsi="Arial" w:cs="Arial"/>
        </w:rPr>
        <w:t>. En trevlig pro</w:t>
      </w:r>
      <w:r w:rsidR="00D023AF">
        <w:rPr>
          <w:rFonts w:ascii="Arial" w:hAnsi="Arial" w:cs="Arial"/>
        </w:rPr>
        <w:t xml:space="preserve">menad med kluriga frågor som hade anknytning Växjö. Gruppen som höll i denna runda var Åke Svensson, Bo </w:t>
      </w:r>
      <w:proofErr w:type="spellStart"/>
      <w:r w:rsidR="00D023AF">
        <w:rPr>
          <w:rFonts w:ascii="Arial" w:hAnsi="Arial" w:cs="Arial"/>
        </w:rPr>
        <w:t>Helgé</w:t>
      </w:r>
      <w:proofErr w:type="spellEnd"/>
      <w:r w:rsidR="00D023AF">
        <w:rPr>
          <w:rFonts w:ascii="Arial" w:hAnsi="Arial" w:cs="Arial"/>
        </w:rPr>
        <w:t xml:space="preserve"> och Herbert Ortscheid. Priser utdelades och föreningen bjöd på fika från Röda Korset.</w:t>
      </w:r>
    </w:p>
    <w:p w14:paraId="43B4BF5B" w14:textId="59C29E40" w:rsidR="00FE2517" w:rsidRDefault="00D023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Pröva på kanot</w:t>
      </w:r>
    </w:p>
    <w:p w14:paraId="189D68A1" w14:textId="230517D3" w:rsidR="00DF07DD" w:rsidRDefault="00D023AF">
      <w:pPr>
        <w:rPr>
          <w:rFonts w:ascii="Arial" w:hAnsi="Arial" w:cs="Arial"/>
        </w:rPr>
      </w:pPr>
      <w:r>
        <w:rPr>
          <w:rFonts w:ascii="Arial" w:hAnsi="Arial" w:cs="Arial"/>
        </w:rPr>
        <w:t>Växjö Kanotklubb inbjöd seniorer till en ”pröva-på-kanot”. Detta gick av stapeln under augusti/september och flera av våra medlemmar hörsammade denna aktivitet.</w:t>
      </w:r>
    </w:p>
    <w:p w14:paraId="13B2BCD5" w14:textId="3A04BBFD" w:rsidR="00DF07DD" w:rsidRDefault="00D968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”</w:t>
      </w:r>
      <w:proofErr w:type="spellStart"/>
      <w:r>
        <w:rPr>
          <w:rFonts w:ascii="Arial" w:hAnsi="Arial" w:cs="Arial"/>
          <w:b/>
          <w:bCs/>
        </w:rPr>
        <w:t>Kick-Off</w:t>
      </w:r>
      <w:proofErr w:type="spellEnd"/>
      <w:r>
        <w:rPr>
          <w:rFonts w:ascii="Arial" w:hAnsi="Arial" w:cs="Arial"/>
          <w:b/>
          <w:bCs/>
        </w:rPr>
        <w:t>”</w:t>
      </w:r>
    </w:p>
    <w:p w14:paraId="4A559ADF" w14:textId="4CC89B5E" w:rsidR="00DF07DD" w:rsidRDefault="00D968FE">
      <w:pPr>
        <w:rPr>
          <w:rFonts w:ascii="Arial" w:hAnsi="Arial" w:cs="Arial"/>
        </w:rPr>
      </w:pPr>
      <w:r>
        <w:rPr>
          <w:rFonts w:ascii="Arial" w:hAnsi="Arial" w:cs="Arial"/>
        </w:rPr>
        <w:t>Den 4 oktober inbjöds alla SPF-medlemmar i Kronobergs län att inspireras av förbunds-ordföranden Eva Eriksson och pensionerade polisen Ewa-Gun Westford. Underhållning av Björn Elmgren med kompisar från Kalmar.</w:t>
      </w:r>
      <w:r w:rsidR="00DF07DD">
        <w:rPr>
          <w:rFonts w:ascii="Arial" w:hAnsi="Arial" w:cs="Arial"/>
        </w:rPr>
        <w:t xml:space="preserve"> </w:t>
      </w:r>
    </w:p>
    <w:p w14:paraId="46FD486E" w14:textId="21E4A6BE" w:rsidR="00D968FE" w:rsidRDefault="00D968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Rydéns källare</w:t>
      </w:r>
    </w:p>
    <w:p w14:paraId="02F989E5" w14:textId="188A26CB" w:rsidR="00C450F4" w:rsidRDefault="00D96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13 oktober anordnades ett studiebesök i Hasse Rydéns imponerande sportmuseum. Kopplat till idrotten i Växjö. Arne Lundblad </w:t>
      </w:r>
      <w:r w:rsidR="00C450F4">
        <w:rPr>
          <w:rFonts w:ascii="Arial" w:hAnsi="Arial" w:cs="Arial"/>
        </w:rPr>
        <w:t>ansvarade för denna aktivitet.</w:t>
      </w:r>
    </w:p>
    <w:p w14:paraId="3C4EFD85" w14:textId="6EB699B5" w:rsidR="00C450F4" w:rsidRDefault="00C450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Resor</w:t>
      </w:r>
    </w:p>
    <w:p w14:paraId="6E33A2E5" w14:textId="4E8DD07C" w:rsidR="00C450F4" w:rsidRDefault="00C45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resor vi hade planerat och bokat in blev ju inställda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Coronan.                                     Vi kunde genomföra följande:</w:t>
      </w:r>
    </w:p>
    <w:p w14:paraId="318408C7" w14:textId="5B900C22" w:rsidR="00C450F4" w:rsidRDefault="00C45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27 oktober stadsrundtur till nya bostadsområden. </w:t>
      </w:r>
      <w:r w:rsidR="00FE52AF">
        <w:rPr>
          <w:rFonts w:ascii="Arial" w:hAnsi="Arial" w:cs="Arial"/>
        </w:rPr>
        <w:t xml:space="preserve">Paul </w:t>
      </w:r>
      <w:proofErr w:type="spellStart"/>
      <w:r w:rsidR="00FE52AF">
        <w:rPr>
          <w:rFonts w:ascii="Arial" w:hAnsi="Arial" w:cs="Arial"/>
        </w:rPr>
        <w:t>Herbertsson</w:t>
      </w:r>
      <w:proofErr w:type="spellEnd"/>
      <w:r w:rsidR="00FE52AF">
        <w:rPr>
          <w:rFonts w:ascii="Arial" w:hAnsi="Arial" w:cs="Arial"/>
        </w:rPr>
        <w:t xml:space="preserve"> Växjö kommun var kunnig guide. Ansvariga för utflykten var Bengt Bark och Åke Svensson. 48 medlemmar deltog.</w:t>
      </w:r>
    </w:p>
    <w:p w14:paraId="402E67F7" w14:textId="30E63237" w:rsidR="00FE52AF" w:rsidRDefault="00FE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7 november reste 38 medlemmar till Malmö Opera och såg Sound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Music.</w:t>
      </w:r>
    </w:p>
    <w:p w14:paraId="0A2132FD" w14:textId="49B38AF2" w:rsidR="00FE52AF" w:rsidRDefault="00FE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13 november var det dags för juleljuständningen vid Kosta Glasbruk. </w:t>
      </w:r>
      <w:r w:rsidR="00CA4370">
        <w:rPr>
          <w:rFonts w:ascii="Arial" w:hAnsi="Arial" w:cs="Arial"/>
        </w:rPr>
        <w:t xml:space="preserve">34 medlemmar fick se Måns Zelmerlöw tända över </w:t>
      </w:r>
      <w:proofErr w:type="gramStart"/>
      <w:r w:rsidR="00CA4370">
        <w:rPr>
          <w:rFonts w:ascii="Arial" w:hAnsi="Arial" w:cs="Arial"/>
        </w:rPr>
        <w:t>10.000</w:t>
      </w:r>
      <w:proofErr w:type="gramEnd"/>
      <w:r w:rsidR="00CA4370">
        <w:rPr>
          <w:rFonts w:ascii="Arial" w:hAnsi="Arial" w:cs="Arial"/>
        </w:rPr>
        <w:t xml:space="preserve"> ljus.</w:t>
      </w:r>
    </w:p>
    <w:p w14:paraId="7C1BFE2B" w14:textId="532482D5" w:rsidR="0007200E" w:rsidRDefault="00CA4370">
      <w:pPr>
        <w:rPr>
          <w:rFonts w:ascii="Arial" w:hAnsi="Arial" w:cs="Arial"/>
        </w:rPr>
      </w:pPr>
      <w:r>
        <w:rPr>
          <w:rFonts w:ascii="Arial" w:hAnsi="Arial" w:cs="Arial"/>
        </w:rPr>
        <w:t>Ansvariga i resegruppen är Kerstin Paulsson och Bengt Bark.</w:t>
      </w:r>
    </w:p>
    <w:p w14:paraId="743217FF" w14:textId="13E72510" w:rsidR="0007200E" w:rsidRDefault="000720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Boule</w:t>
      </w:r>
    </w:p>
    <w:p w14:paraId="2585A4E4" w14:textId="5639B4C5" w:rsidR="0007200E" w:rsidRDefault="0007200E">
      <w:pPr>
        <w:rPr>
          <w:rFonts w:ascii="Arial" w:hAnsi="Arial" w:cs="Arial"/>
        </w:rPr>
      </w:pPr>
      <w:r>
        <w:rPr>
          <w:rFonts w:ascii="Arial" w:hAnsi="Arial" w:cs="Arial"/>
        </w:rPr>
        <w:t>Boulespel år 2021.</w:t>
      </w:r>
    </w:p>
    <w:p w14:paraId="7ED8C234" w14:textId="1BE67FCE" w:rsidR="0007200E" w:rsidRDefault="000720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blev inget boulespel under januari </w:t>
      </w:r>
      <w:proofErr w:type="spellStart"/>
      <w:r>
        <w:rPr>
          <w:rFonts w:ascii="Arial" w:hAnsi="Arial" w:cs="Arial"/>
        </w:rPr>
        <w:t>t.o.m</w:t>
      </w:r>
      <w:proofErr w:type="spellEnd"/>
      <w:r>
        <w:rPr>
          <w:rFonts w:ascii="Arial" w:hAnsi="Arial" w:cs="Arial"/>
        </w:rPr>
        <w:t xml:space="preserve"> april månad. Boulehallen var stängd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Coronapandemin. Från den 27 april t.o.m. september månad spelade vi på utomhusbanorna. Då var vi 20 till 37 deltagare varje tisdagsförmiddag hela sommaren. Boulehallen öppnades</w:t>
      </w:r>
      <w:r w:rsidR="00361371">
        <w:rPr>
          <w:rFonts w:ascii="Arial" w:hAnsi="Arial" w:cs="Arial"/>
        </w:rPr>
        <w:t xml:space="preserve"> i oktober månad och vi spelade framtill vecka 51. Vi var </w:t>
      </w:r>
      <w:proofErr w:type="gramStart"/>
      <w:r w:rsidR="00361371">
        <w:rPr>
          <w:rFonts w:ascii="Arial" w:hAnsi="Arial" w:cs="Arial"/>
        </w:rPr>
        <w:t>mellan  31</w:t>
      </w:r>
      <w:proofErr w:type="gramEnd"/>
      <w:r w:rsidR="00361371">
        <w:rPr>
          <w:rFonts w:ascii="Arial" w:hAnsi="Arial" w:cs="Arial"/>
        </w:rPr>
        <w:t xml:space="preserve"> till 36 deltagare varje vecka. I distriktets seriespel deltog ett lag.</w:t>
      </w:r>
    </w:p>
    <w:p w14:paraId="35138A27" w14:textId="0DA97BCB" w:rsidR="00361371" w:rsidRPr="0007200E" w:rsidRDefault="00361371">
      <w:pPr>
        <w:rPr>
          <w:rFonts w:ascii="Arial" w:hAnsi="Arial" w:cs="Arial"/>
        </w:rPr>
      </w:pPr>
      <w:r>
        <w:rPr>
          <w:rFonts w:ascii="Arial" w:hAnsi="Arial" w:cs="Arial"/>
        </w:rPr>
        <w:t>Arne Andersson/bouleansvarig</w:t>
      </w:r>
    </w:p>
    <w:p w14:paraId="1BFC90FA" w14:textId="77777777" w:rsidR="0007200E" w:rsidRDefault="0007200E">
      <w:pPr>
        <w:rPr>
          <w:rFonts w:ascii="Arial" w:hAnsi="Arial" w:cs="Arial"/>
        </w:rPr>
      </w:pPr>
    </w:p>
    <w:p w14:paraId="07E65197" w14:textId="024B40AB" w:rsidR="00CA4370" w:rsidRDefault="00CA43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BB157BF" w14:textId="4D7FF295" w:rsidR="00CA4370" w:rsidRDefault="00CA4370">
      <w:pPr>
        <w:rPr>
          <w:rFonts w:ascii="Arial" w:hAnsi="Arial" w:cs="Arial"/>
        </w:rPr>
      </w:pPr>
    </w:p>
    <w:p w14:paraId="408A20CF" w14:textId="0E198782" w:rsidR="00CA4370" w:rsidRDefault="00CA4370">
      <w:pPr>
        <w:rPr>
          <w:rFonts w:ascii="Arial" w:hAnsi="Arial" w:cs="Arial"/>
        </w:rPr>
      </w:pPr>
    </w:p>
    <w:p w14:paraId="047045B2" w14:textId="622E6B5E" w:rsidR="00CA4370" w:rsidRDefault="00CA4370">
      <w:pPr>
        <w:rPr>
          <w:rFonts w:ascii="Arial" w:hAnsi="Arial" w:cs="Arial"/>
        </w:rPr>
      </w:pPr>
    </w:p>
    <w:p w14:paraId="29D9EDB6" w14:textId="28811C8F" w:rsidR="00CA4370" w:rsidRDefault="00CA4370">
      <w:pPr>
        <w:rPr>
          <w:rFonts w:ascii="Arial" w:hAnsi="Arial" w:cs="Arial"/>
        </w:rPr>
      </w:pPr>
    </w:p>
    <w:p w14:paraId="7C3171B0" w14:textId="0FE361AE" w:rsidR="00CA4370" w:rsidRDefault="00CA4370">
      <w:pPr>
        <w:rPr>
          <w:rFonts w:ascii="Arial" w:hAnsi="Arial" w:cs="Arial"/>
        </w:rPr>
      </w:pPr>
    </w:p>
    <w:p w14:paraId="212703B0" w14:textId="70C5489B" w:rsidR="00CA4370" w:rsidRDefault="00CA4370">
      <w:pPr>
        <w:rPr>
          <w:rFonts w:ascii="Arial" w:hAnsi="Arial" w:cs="Arial"/>
        </w:rPr>
      </w:pPr>
    </w:p>
    <w:p w14:paraId="5B7F620F" w14:textId="40E1CE1D" w:rsidR="00CA4370" w:rsidRDefault="00CA4370">
      <w:pPr>
        <w:rPr>
          <w:rFonts w:ascii="Arial" w:hAnsi="Arial" w:cs="Arial"/>
        </w:rPr>
      </w:pPr>
    </w:p>
    <w:p w14:paraId="31AD0142" w14:textId="551608D5" w:rsidR="00CA4370" w:rsidRDefault="00CA4370">
      <w:pPr>
        <w:rPr>
          <w:rFonts w:ascii="Arial" w:hAnsi="Arial" w:cs="Arial"/>
        </w:rPr>
      </w:pPr>
    </w:p>
    <w:p w14:paraId="495DB4A3" w14:textId="77777777" w:rsidR="00CA4370" w:rsidRDefault="00CA4370">
      <w:pPr>
        <w:rPr>
          <w:rFonts w:ascii="Arial" w:hAnsi="Arial" w:cs="Arial"/>
        </w:rPr>
      </w:pPr>
    </w:p>
    <w:p w14:paraId="091865C9" w14:textId="77777777" w:rsidR="00CA4370" w:rsidRPr="00C450F4" w:rsidRDefault="00CA4370">
      <w:pPr>
        <w:rPr>
          <w:rFonts w:ascii="Arial" w:hAnsi="Arial" w:cs="Arial"/>
        </w:rPr>
      </w:pPr>
    </w:p>
    <w:p w14:paraId="57E8101A" w14:textId="7CBEA862" w:rsidR="007877D1" w:rsidRDefault="007877D1">
      <w:pPr>
        <w:rPr>
          <w:rFonts w:ascii="Arial" w:hAnsi="Arial" w:cs="Arial"/>
        </w:rPr>
      </w:pPr>
    </w:p>
    <w:p w14:paraId="394EA9DE" w14:textId="77777777" w:rsidR="007877D1" w:rsidRPr="00FE2517" w:rsidRDefault="007877D1">
      <w:pPr>
        <w:rPr>
          <w:rFonts w:ascii="Arial" w:hAnsi="Arial" w:cs="Arial"/>
        </w:rPr>
      </w:pPr>
    </w:p>
    <w:sectPr w:rsidR="007877D1" w:rsidRPr="00FE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17"/>
    <w:rsid w:val="0007200E"/>
    <w:rsid w:val="001050C1"/>
    <w:rsid w:val="00361371"/>
    <w:rsid w:val="003E781E"/>
    <w:rsid w:val="005504A2"/>
    <w:rsid w:val="007877D1"/>
    <w:rsid w:val="007C4B0D"/>
    <w:rsid w:val="00904563"/>
    <w:rsid w:val="00935F23"/>
    <w:rsid w:val="00C450F4"/>
    <w:rsid w:val="00CA4370"/>
    <w:rsid w:val="00D023AF"/>
    <w:rsid w:val="00D968FE"/>
    <w:rsid w:val="00DF07DD"/>
    <w:rsid w:val="00F07EA7"/>
    <w:rsid w:val="00FE1AB2"/>
    <w:rsid w:val="00FE2517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04D9"/>
  <w15:chartTrackingRefBased/>
  <w15:docId w15:val="{22B98439-C500-426B-AA0C-40C899A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Boström</dc:creator>
  <cp:keywords/>
  <dc:description/>
  <cp:lastModifiedBy>Christina Boström</cp:lastModifiedBy>
  <cp:revision>3</cp:revision>
  <cp:lastPrinted>2022-02-06T11:58:00Z</cp:lastPrinted>
  <dcterms:created xsi:type="dcterms:W3CDTF">2022-02-06T11:54:00Z</dcterms:created>
  <dcterms:modified xsi:type="dcterms:W3CDTF">2022-02-06T11:59:00Z</dcterms:modified>
</cp:coreProperties>
</file>