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CA9A" w14:textId="77777777" w:rsidR="007E00C7" w:rsidRDefault="007E00C7" w:rsidP="007E00C7">
      <w:pPr>
        <w:rPr>
          <w:b/>
          <w:bCs/>
          <w:color w:val="4472C4" w:themeColor="accent1"/>
        </w:rPr>
      </w:pPr>
      <w:r>
        <w:rPr>
          <w:noProof/>
        </w:rPr>
        <w:drawing>
          <wp:inline distT="0" distB="0" distL="0" distR="0" wp14:anchorId="489E5FC2" wp14:editId="7ECC5F5A">
            <wp:extent cx="2241073" cy="528320"/>
            <wp:effectExtent l="0" t="0" r="6985" b="5080"/>
            <wp:docPr id="1077377976" name="Bildobjekt 1077377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050" cy="53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D85B5C">
        <w:rPr>
          <w:b/>
          <w:bCs/>
          <w:color w:val="4472C4" w:themeColor="accent1"/>
        </w:rPr>
        <w:t>Västra Södertörnsgruppen</w:t>
      </w:r>
    </w:p>
    <w:p w14:paraId="500F2E97" w14:textId="30AC7D1E" w:rsidR="00DE2F1A" w:rsidRDefault="00DE2F1A"/>
    <w:p w14:paraId="72C922D7" w14:textId="77777777" w:rsidR="004922B9" w:rsidRDefault="007E00C7">
      <w:r w:rsidRPr="007E00C7">
        <w:rPr>
          <w:b/>
          <w:bCs/>
        </w:rPr>
        <w:t xml:space="preserve">Minnesanteckningar från möte med Västra Södertörnsgruppen den 2 februari 2024 i Huddinge </w:t>
      </w:r>
      <w:proofErr w:type="gramStart"/>
      <w:r w:rsidRPr="007E00C7">
        <w:rPr>
          <w:b/>
          <w:bCs/>
        </w:rPr>
        <w:t>SPFs</w:t>
      </w:r>
      <w:proofErr w:type="gramEnd"/>
      <w:r w:rsidRPr="007E00C7">
        <w:rPr>
          <w:b/>
          <w:bCs/>
        </w:rPr>
        <w:t xml:space="preserve"> lokaler.</w:t>
      </w:r>
      <w:r>
        <w:rPr>
          <w:b/>
          <w:bCs/>
        </w:rPr>
        <w:br/>
        <w:t xml:space="preserve">Närvarande: </w:t>
      </w:r>
      <w:r>
        <w:rPr>
          <w:b/>
          <w:bCs/>
        </w:rPr>
        <w:br/>
      </w:r>
      <w:r w:rsidRPr="007E00C7">
        <w:t>Ordförande</w:t>
      </w:r>
      <w:r>
        <w:t>:</w:t>
      </w:r>
      <w:r>
        <w:rPr>
          <w:b/>
          <w:bCs/>
        </w:rPr>
        <w:t xml:space="preserve"> </w:t>
      </w:r>
      <w:r w:rsidRPr="007E00C7">
        <w:t>Agneta</w:t>
      </w:r>
      <w:r>
        <w:t xml:space="preserve"> </w:t>
      </w:r>
      <w:proofErr w:type="spellStart"/>
      <w:r>
        <w:t>Tjärnhammar</w:t>
      </w:r>
      <w:proofErr w:type="spellEnd"/>
      <w:r>
        <w:t>, Nynäshamn,</w:t>
      </w:r>
      <w:r>
        <w:br/>
        <w:t>Sekreterare: Björn Janhagen, Nykvarn,</w:t>
      </w:r>
      <w:r>
        <w:br/>
      </w:r>
      <w:r w:rsidR="00965D80">
        <w:t>Elisabeth Bäckman, Botkyrka;</w:t>
      </w:r>
      <w:r w:rsidR="00965D80">
        <w:br/>
        <w:t>Anders Magnusson, Botkyrka;</w:t>
      </w:r>
      <w:r w:rsidR="00965D80">
        <w:br/>
        <w:t xml:space="preserve">Anki </w:t>
      </w:r>
      <w:proofErr w:type="spellStart"/>
      <w:r w:rsidR="00965D80">
        <w:t>Lauberg</w:t>
      </w:r>
      <w:proofErr w:type="spellEnd"/>
      <w:r w:rsidR="00965D80">
        <w:t xml:space="preserve">, </w:t>
      </w:r>
      <w:proofErr w:type="spellStart"/>
      <w:r w:rsidR="00965D80">
        <w:t>Grödinge</w:t>
      </w:r>
      <w:proofErr w:type="spellEnd"/>
      <w:r w:rsidR="00965D80">
        <w:t>;</w:t>
      </w:r>
      <w:r w:rsidR="00965D80">
        <w:br/>
        <w:t>Sven-Arne Wennerberg, Huddinge, (avgående ordförande)</w:t>
      </w:r>
      <w:r w:rsidR="00965D80">
        <w:br/>
      </w:r>
      <w:r w:rsidR="00C1324F">
        <w:t>Knut-Olov</w:t>
      </w:r>
      <w:r w:rsidR="00965D80">
        <w:t xml:space="preserve"> Axelsson, Huddinge (tillträdande efter Sven-Arne)</w:t>
      </w:r>
      <w:r w:rsidR="00965D80">
        <w:br/>
      </w:r>
      <w:r>
        <w:t>Nils Blohm, Järnabygden;</w:t>
      </w:r>
      <w:r>
        <w:br/>
        <w:t>Ebon Eriksson, Holmfast, Södertälje,</w:t>
      </w:r>
      <w:r>
        <w:br/>
        <w:t xml:space="preserve">Peter </w:t>
      </w:r>
      <w:proofErr w:type="spellStart"/>
      <w:r>
        <w:t>Clefisch</w:t>
      </w:r>
      <w:proofErr w:type="spellEnd"/>
      <w:r>
        <w:t xml:space="preserve">, </w:t>
      </w:r>
      <w:proofErr w:type="spellStart"/>
      <w:r>
        <w:t>Östertälje</w:t>
      </w:r>
      <w:proofErr w:type="spellEnd"/>
    </w:p>
    <w:p w14:paraId="4D9AE07A" w14:textId="5E164994" w:rsidR="007E00C7" w:rsidRDefault="004922B9">
      <w:r w:rsidRPr="004922B9">
        <w:rPr>
          <w:b/>
          <w:bCs/>
        </w:rPr>
        <w:t>Frånvarande</w:t>
      </w:r>
      <w:r>
        <w:t>: Anmält förhinder: Salems SPF</w:t>
      </w:r>
      <w:r w:rsidR="007E00C7">
        <w:br/>
      </w:r>
      <w:r w:rsidR="007E00C7">
        <w:br/>
      </w:r>
      <w:r w:rsidR="00162670">
        <w:t>Efter det att</w:t>
      </w:r>
      <w:r w:rsidR="007E00C7">
        <w:t xml:space="preserve"> Ordföranden Agneta </w:t>
      </w:r>
      <w:proofErr w:type="spellStart"/>
      <w:r w:rsidR="007E00C7">
        <w:t>Tjärnhammar</w:t>
      </w:r>
      <w:proofErr w:type="spellEnd"/>
      <w:r w:rsidR="007E00C7">
        <w:t xml:space="preserve"> hälsa</w:t>
      </w:r>
      <w:r w:rsidR="00162670">
        <w:t>t</w:t>
      </w:r>
      <w:r w:rsidR="007E00C7">
        <w:t xml:space="preserve"> </w:t>
      </w:r>
      <w:r w:rsidR="00CC394C">
        <w:t xml:space="preserve">alla </w:t>
      </w:r>
      <w:r w:rsidR="007E00C7">
        <w:t>välkomna och öppna</w:t>
      </w:r>
      <w:r w:rsidR="0003649C">
        <w:t>t</w:t>
      </w:r>
      <w:r w:rsidR="007E00C7">
        <w:t xml:space="preserve"> möte</w:t>
      </w:r>
      <w:r w:rsidR="00162670">
        <w:t xml:space="preserve">t </w:t>
      </w:r>
      <w:r w:rsidR="0003649C">
        <w:t>fick samtliga tillfälle att presentera sig.</w:t>
      </w:r>
    </w:p>
    <w:p w14:paraId="0751024D" w14:textId="784A95AD" w:rsidR="0003649C" w:rsidRDefault="0003649C">
      <w:r>
        <w:t xml:space="preserve">Därefter gicks Minnesanteckningarna från mötet den 8 december 2023 igenom och lades till handlingarna. </w:t>
      </w:r>
      <w:r w:rsidR="00965D80">
        <w:br/>
      </w:r>
      <w:r w:rsidR="00036965">
        <w:t>I slutet av detta dokument återfinns m</w:t>
      </w:r>
      <w:r w:rsidR="00965D80">
        <w:t>edlemsantal och medlemsavgifter</w:t>
      </w:r>
      <w:r w:rsidR="00036965">
        <w:t xml:space="preserve"> </w:t>
      </w:r>
      <w:r w:rsidR="00036965">
        <w:t xml:space="preserve">som </w:t>
      </w:r>
      <w:r w:rsidR="00036965" w:rsidRPr="00AB6BB3">
        <w:rPr>
          <w:b/>
          <w:bCs/>
        </w:rPr>
        <w:t>bilaga</w:t>
      </w:r>
      <w:r w:rsidR="00036965">
        <w:rPr>
          <w:b/>
          <w:bCs/>
        </w:rPr>
        <w:t xml:space="preserve"> 1</w:t>
      </w:r>
      <w:r w:rsidR="00036965">
        <w:rPr>
          <w:b/>
          <w:bCs/>
        </w:rPr>
        <w:t xml:space="preserve"> </w:t>
      </w:r>
      <w:r w:rsidR="0043368D">
        <w:t xml:space="preserve">samt kontaktuppgifter för ordförandena </w:t>
      </w:r>
      <w:r w:rsidR="00036965">
        <w:t>som</w:t>
      </w:r>
      <w:r w:rsidR="0043368D">
        <w:t xml:space="preserve"> </w:t>
      </w:r>
      <w:r w:rsidR="0043368D" w:rsidRPr="0043368D">
        <w:rPr>
          <w:b/>
          <w:bCs/>
        </w:rPr>
        <w:t>bilaga 2</w:t>
      </w:r>
      <w:r w:rsidR="0043368D">
        <w:t>.</w:t>
      </w:r>
    </w:p>
    <w:p w14:paraId="56D3999F" w14:textId="7FE09163" w:rsidR="0003649C" w:rsidRDefault="00780CFA">
      <w:r w:rsidRPr="00780CFA">
        <w:rPr>
          <w:b/>
          <w:bCs/>
        </w:rPr>
        <w:t>Inför 2024</w:t>
      </w:r>
      <w:r>
        <w:t xml:space="preserve"> </w:t>
      </w:r>
      <w:r>
        <w:br/>
      </w:r>
      <w:r w:rsidR="0003649C">
        <w:t>Följande förslag på vad vi i Västra Södertörngruppen skall behandla och diskutera är:</w:t>
      </w:r>
    </w:p>
    <w:p w14:paraId="734FE2B5" w14:textId="7C190A13" w:rsidR="0089408F" w:rsidRDefault="0003649C">
      <w:r>
        <w:t xml:space="preserve">Digitalisering, kontanthantering (inträdesavgifter, lotteri), </w:t>
      </w:r>
      <w:proofErr w:type="spellStart"/>
      <w:r w:rsidR="00EF7D51">
        <w:t>Zettle</w:t>
      </w:r>
      <w:proofErr w:type="spellEnd"/>
      <w:r w:rsidR="00EF7D51">
        <w:t xml:space="preserve"> (anskaffning av en dosa – </w:t>
      </w:r>
      <w:proofErr w:type="spellStart"/>
      <w:r w:rsidR="00EF7D51">
        <w:t>WiFi</w:t>
      </w:r>
      <w:proofErr w:type="spellEnd"/>
      <w:r w:rsidR="00EF7D51">
        <w:t xml:space="preserve"> uppkoppling) </w:t>
      </w:r>
      <w:r>
        <w:t>givetvis i harmoni med Förbundets och Distriktets Verksamhetsinriktning</w:t>
      </w:r>
      <w:r w:rsidR="00CC394C">
        <w:t>. F</w:t>
      </w:r>
      <w:r>
        <w:t>ramförallt kändes det som att vi i detta forum får tillfälle att utbyta erfarenheter</w:t>
      </w:r>
      <w:r w:rsidR="00D661A3">
        <w:t xml:space="preserve">, </w:t>
      </w:r>
      <w:proofErr w:type="spellStart"/>
      <w:r w:rsidR="00D661A3">
        <w:t>nätverka</w:t>
      </w:r>
      <w:proofErr w:type="spellEnd"/>
      <w:r w:rsidR="00D661A3">
        <w:t xml:space="preserve">. </w:t>
      </w:r>
    </w:p>
    <w:p w14:paraId="24071D84" w14:textId="77777777" w:rsidR="00BC28F0" w:rsidRDefault="0089408F" w:rsidP="00BC28F0">
      <w:pPr>
        <w:spacing w:line="240" w:lineRule="auto"/>
      </w:pPr>
      <w:r>
        <w:t xml:space="preserve">Ebon Eriksson tipsade mötet om SPF </w:t>
      </w:r>
      <w:proofErr w:type="spellStart"/>
      <w:r>
        <w:t>appen</w:t>
      </w:r>
      <w:proofErr w:type="spellEnd"/>
      <w:r>
        <w:t xml:space="preserve"> som ett nyttigt verktyg för att få snabb information vad som händer både på Förbunds-, Distrikts- som Föreningsnivå. Holmfast och Nykvarn har redan introducerat denna app.</w:t>
      </w:r>
      <w:r w:rsidR="00EF7D51">
        <w:br/>
      </w:r>
      <w:r w:rsidR="00D661A3">
        <w:t>En konkret fråga var ”Vem skall dra fördel av att ordna resor”, detta mot bakgrund av missbruk från tidigare researrangörer i distriktet. Mötet enades om att skriva en gemensam motion till nästa års Distrikts</w:t>
      </w:r>
      <w:r>
        <w:t>stämma</w:t>
      </w:r>
      <w:r w:rsidR="00D661A3">
        <w:t xml:space="preserve"> . Förhoppningsvis skall denna kunna vara klar under hösten.</w:t>
      </w:r>
      <w:r>
        <w:t xml:space="preserve"> Under tiden går det att lobba detta ärende vid olika möten med ordföranden i distriktet.</w:t>
      </w:r>
      <w:r w:rsidR="00BC28F0">
        <w:t xml:space="preserve"> </w:t>
      </w:r>
    </w:p>
    <w:p w14:paraId="7CE56FFF" w14:textId="32E8F844" w:rsidR="00BC28F0" w:rsidRDefault="00F64FC5" w:rsidP="00BC28F0">
      <w:pPr>
        <w:spacing w:line="240" w:lineRule="auto"/>
      </w:pPr>
      <w:r>
        <w:t xml:space="preserve">Vidare skall våra möten handla om hur man </w:t>
      </w:r>
      <w:r w:rsidRPr="00F64FC5">
        <w:rPr>
          <w:b/>
          <w:bCs/>
        </w:rPr>
        <w:t>rekryterar nya medlemmar</w:t>
      </w:r>
      <w:r>
        <w:t xml:space="preserve">. Tips som presenterades var ”ta med en vän”, ”sätt en </w:t>
      </w:r>
      <w:r w:rsidRPr="00F64FC5">
        <w:rPr>
          <w:b/>
          <w:bCs/>
        </w:rPr>
        <w:t>folder med info</w:t>
      </w:r>
      <w:r>
        <w:t xml:space="preserve"> om föreningens verksamhet i handen på en ny medlem”</w:t>
      </w:r>
      <w:r w:rsidR="000A7E77">
        <w:t xml:space="preserve"> och ”</w:t>
      </w:r>
      <w:r w:rsidR="000A7E77" w:rsidRPr="000A7E77">
        <w:rPr>
          <w:b/>
          <w:bCs/>
        </w:rPr>
        <w:t xml:space="preserve">mun mot </w:t>
      </w:r>
      <w:proofErr w:type="spellStart"/>
      <w:r w:rsidR="000A7E77" w:rsidRPr="000A7E77">
        <w:rPr>
          <w:b/>
          <w:bCs/>
        </w:rPr>
        <w:t>munmetoden</w:t>
      </w:r>
      <w:proofErr w:type="spellEnd"/>
      <w:r w:rsidR="000A7E77">
        <w:t>”</w:t>
      </w:r>
      <w:r>
        <w:t>.</w:t>
      </w:r>
      <w:r w:rsidR="000A7E77">
        <w:t xml:space="preserve"> </w:t>
      </w:r>
      <w:proofErr w:type="spellStart"/>
      <w:r w:rsidR="0089408F">
        <w:t>Östertälje</w:t>
      </w:r>
      <w:proofErr w:type="spellEnd"/>
      <w:r w:rsidR="0089408F">
        <w:t xml:space="preserve"> jobbar med Facebook. Lunchträffar på olika matställen föreslogs</w:t>
      </w:r>
      <w:r w:rsidR="00BC28F0">
        <w:t xml:space="preserve"> (Månadens lunch)</w:t>
      </w:r>
      <w:r w:rsidR="0089408F">
        <w:t xml:space="preserve">. </w:t>
      </w:r>
      <w:r w:rsidR="000A7E77">
        <w:t xml:space="preserve">Ett </w:t>
      </w:r>
      <w:r w:rsidR="0089408F">
        <w:t xml:space="preserve">annat </w:t>
      </w:r>
      <w:r w:rsidR="000A7E77">
        <w:t xml:space="preserve">förslag var också att </w:t>
      </w:r>
      <w:r w:rsidR="00BC11B7">
        <w:t>ge en fribiljett till första medlemsmötet.</w:t>
      </w:r>
      <w:r w:rsidR="00BC28F0">
        <w:t xml:space="preserve"> Bokbord vid t.ex. </w:t>
      </w:r>
      <w:proofErr w:type="spellStart"/>
      <w:r w:rsidR="00BC28F0">
        <w:t>Seniordag</w:t>
      </w:r>
      <w:proofErr w:type="spellEnd"/>
      <w:r w:rsidR="00BC28F0">
        <w:t>.</w:t>
      </w:r>
    </w:p>
    <w:p w14:paraId="2CCD42E9" w14:textId="57BB1344" w:rsidR="00D661A3" w:rsidRDefault="00F64FC5" w:rsidP="00BC28F0">
      <w:pPr>
        <w:spacing w:line="240" w:lineRule="auto"/>
      </w:pPr>
      <w:r w:rsidRPr="002B2B57">
        <w:rPr>
          <w:b/>
          <w:bCs/>
        </w:rPr>
        <w:t>Valberedningsfrågor</w:t>
      </w:r>
      <w:r w:rsidR="00780CFA">
        <w:t xml:space="preserve"> diskuterades med anledning av </w:t>
      </w:r>
      <w:r w:rsidR="0089408F">
        <w:t>Förbundets</w:t>
      </w:r>
      <w:r w:rsidR="00780CFA">
        <w:t xml:space="preserve"> utskick från ”SPF Seniorernas valberedning”.</w:t>
      </w:r>
      <w:r w:rsidR="0089408F">
        <w:t xml:space="preserve"> Förslag på olika kandidater.</w:t>
      </w:r>
    </w:p>
    <w:p w14:paraId="7EA0BC9D" w14:textId="546EE979" w:rsidR="00CA0D58" w:rsidRDefault="00D661A3">
      <w:r>
        <w:t xml:space="preserve">Ordföranden informerade om en kommande </w:t>
      </w:r>
      <w:r w:rsidR="00F64FC5" w:rsidRPr="002B2B57">
        <w:rPr>
          <w:b/>
          <w:bCs/>
        </w:rPr>
        <w:t>Ordförande</w:t>
      </w:r>
      <w:r w:rsidRPr="002B2B57">
        <w:rPr>
          <w:b/>
          <w:bCs/>
        </w:rPr>
        <w:t xml:space="preserve">konferens </w:t>
      </w:r>
      <w:r>
        <w:t xml:space="preserve">som äger rum den 17 april. </w:t>
      </w:r>
      <w:r w:rsidR="00F64FC5">
        <w:t xml:space="preserve">En heldag. F.n. inga uppgifter om </w:t>
      </w:r>
      <w:r w:rsidR="00BC28F0">
        <w:t>plats</w:t>
      </w:r>
      <w:r w:rsidR="00F64FC5">
        <w:t>.</w:t>
      </w:r>
      <w:r w:rsidR="00CF6ADD">
        <w:br/>
      </w:r>
      <w:r w:rsidR="00780CFA">
        <w:t xml:space="preserve">Mötet tyckte samstämmigt om förslaget att t.ex. att föreningarnas ansvariga för t.ex. resor, program och </w:t>
      </w:r>
      <w:r w:rsidR="00780CFA">
        <w:lastRenderedPageBreak/>
        <w:t>IT/hemsida skulle kunna träffas och byta erfarenheter, detta inom ramen för Västra Södertörnsgruppen. Var och en ombads att diskutera detta i sina respektive styrelser och återkomma.</w:t>
      </w:r>
      <w:r w:rsidR="00DD3BFF">
        <w:t xml:space="preserve"> När vi väl fått gehör i föreningarna för våra idéer svarar</w:t>
      </w:r>
      <w:r w:rsidR="00C1324F">
        <w:t>:</w:t>
      </w:r>
      <w:r w:rsidR="00DD3BFF">
        <w:t xml:space="preserve"> </w:t>
      </w:r>
      <w:r w:rsidR="00C1324F">
        <w:br/>
        <w:t>Knut-Olov för området Digitalisering (IT/hemsida), Agneta för Resor och Björn för Program.</w:t>
      </w:r>
      <w:r w:rsidR="00780CFA">
        <w:br/>
        <w:t xml:space="preserve"> </w:t>
      </w:r>
      <w:r w:rsidR="00780CFA">
        <w:br/>
      </w:r>
      <w:r w:rsidR="00780CFA" w:rsidRPr="00780CFA">
        <w:rPr>
          <w:b/>
          <w:bCs/>
        </w:rPr>
        <w:t>Övriga frågor</w:t>
      </w:r>
      <w:r w:rsidR="002B2B57">
        <w:rPr>
          <w:b/>
          <w:bCs/>
        </w:rPr>
        <w:br/>
      </w:r>
      <w:r w:rsidR="002B2B57" w:rsidRPr="00B77A29">
        <w:rPr>
          <w:b/>
          <w:bCs/>
        </w:rPr>
        <w:t>Ofrivillig ensamhet</w:t>
      </w:r>
      <w:r w:rsidR="00AB6BB3">
        <w:t>:</w:t>
      </w:r>
      <w:r w:rsidR="002B2B57">
        <w:t xml:space="preserve"> Viktigt att medlemmar känner sig välkomna och sedda. Det finns inga universallösningar, men en bra och tilltalande verksamhet är viktigt och att det bereds möjligheter till olika mötesplatser och aktiviteter. </w:t>
      </w:r>
      <w:r w:rsidR="000A7E77">
        <w:t>En bra och engagerad diskussion följde.</w:t>
      </w:r>
    </w:p>
    <w:p w14:paraId="45A94105" w14:textId="77777777" w:rsidR="00CC394C" w:rsidRDefault="002B2B57">
      <w:proofErr w:type="spellStart"/>
      <w:r w:rsidRPr="00B77A29">
        <w:rPr>
          <w:b/>
          <w:bCs/>
        </w:rPr>
        <w:t>Vänmedlem</w:t>
      </w:r>
      <w:proofErr w:type="spellEnd"/>
      <w:r w:rsidR="00AB6BB3">
        <w:t>:</w:t>
      </w:r>
      <w:r w:rsidR="000A7E77">
        <w:br/>
      </w:r>
      <w:r>
        <w:t xml:space="preserve">Rent generellt kan en SPF medlem besöka vilken SPF förening som helst. Som </w:t>
      </w:r>
      <w:proofErr w:type="spellStart"/>
      <w:r>
        <w:t>vänmedlem</w:t>
      </w:r>
      <w:proofErr w:type="spellEnd"/>
      <w:r>
        <w:t xml:space="preserve"> får </w:t>
      </w:r>
      <w:r w:rsidR="00965D80">
        <w:t>man</w:t>
      </w:r>
      <w:r>
        <w:t xml:space="preserve"> ta del av all den information </w:t>
      </w:r>
      <w:r w:rsidR="003E611E">
        <w:t xml:space="preserve">om verksamheterna </w:t>
      </w:r>
      <w:r>
        <w:t xml:space="preserve">som </w:t>
      </w:r>
      <w:r w:rsidR="003E611E">
        <w:t xml:space="preserve">presenteras under året. Dock kan en förening bestämma att det </w:t>
      </w:r>
      <w:r w:rsidR="00965D80">
        <w:t>för vissa aktivite</w:t>
      </w:r>
      <w:r w:rsidR="000A7E77">
        <w:t>te</w:t>
      </w:r>
      <w:r w:rsidR="00965D80">
        <w:t xml:space="preserve">r </w:t>
      </w:r>
      <w:r w:rsidR="003E611E">
        <w:t xml:space="preserve">finns begränsningar </w:t>
      </w:r>
      <w:r w:rsidR="00965D80">
        <w:t xml:space="preserve">som t.ex. platsbrist </w:t>
      </w:r>
      <w:r w:rsidR="00B77A29">
        <w:t xml:space="preserve">och </w:t>
      </w:r>
      <w:r w:rsidR="00965D80">
        <w:t>därmed besluta</w:t>
      </w:r>
      <w:r w:rsidR="00B77A29">
        <w:t xml:space="preserve"> att man måste vara </w:t>
      </w:r>
      <w:r w:rsidR="00B77A29" w:rsidRPr="00B77A29">
        <w:rPr>
          <w:b/>
          <w:bCs/>
        </w:rPr>
        <w:t>Fullvärdig medlem</w:t>
      </w:r>
      <w:r w:rsidR="00B77A29">
        <w:t xml:space="preserve"> för att </w:t>
      </w:r>
      <w:r w:rsidR="000A7E77">
        <w:t xml:space="preserve">få </w:t>
      </w:r>
      <w:r w:rsidR="00B77A29">
        <w:t>delta.</w:t>
      </w:r>
      <w:r w:rsidR="00CC394C">
        <w:t xml:space="preserve"> </w:t>
      </w:r>
    </w:p>
    <w:p w14:paraId="33001AD3" w14:textId="17747650" w:rsidR="00B77A29" w:rsidRDefault="002B2B57">
      <w:r w:rsidRPr="00B77A29">
        <w:rPr>
          <w:b/>
          <w:bCs/>
        </w:rPr>
        <w:t>Ersättare vid möten</w:t>
      </w:r>
      <w:r>
        <w:t>;</w:t>
      </w:r>
      <w:r w:rsidR="00B77A29">
        <w:t xml:space="preserve"> </w:t>
      </w:r>
      <w:r w:rsidR="000A7E77">
        <w:br/>
      </w:r>
      <w:r w:rsidR="00B77A29">
        <w:t xml:space="preserve">Viktigt att respektive ordförande utser en ersättare som kan delta i Västra Södertörnsgruppens möten. </w:t>
      </w:r>
      <w:r w:rsidR="00965D80">
        <w:t>Företrädesvis</w:t>
      </w:r>
      <w:r w:rsidR="00B77A29">
        <w:t xml:space="preserve"> bör vice ordföranden utses.</w:t>
      </w:r>
    </w:p>
    <w:p w14:paraId="30A587AF" w14:textId="6409281C" w:rsidR="00CA0D58" w:rsidRDefault="002B2B57">
      <w:r w:rsidRPr="00965D80">
        <w:rPr>
          <w:b/>
          <w:bCs/>
        </w:rPr>
        <w:t>Bidrag som kan sökas, tips</w:t>
      </w:r>
      <w:r w:rsidR="00AB6BB3">
        <w:t>:</w:t>
      </w:r>
      <w:r w:rsidR="000A7E77">
        <w:br/>
        <w:t xml:space="preserve">Peter </w:t>
      </w:r>
      <w:proofErr w:type="spellStart"/>
      <w:r w:rsidR="000A7E77">
        <w:t>Clefisch</w:t>
      </w:r>
      <w:proofErr w:type="spellEnd"/>
      <w:r w:rsidR="00BC11B7">
        <w:t xml:space="preserve">, </w:t>
      </w:r>
      <w:proofErr w:type="spellStart"/>
      <w:r w:rsidR="00BC11B7">
        <w:t>Östertälje</w:t>
      </w:r>
      <w:proofErr w:type="spellEnd"/>
      <w:r w:rsidR="00CC394C">
        <w:t>,</w:t>
      </w:r>
      <w:r w:rsidR="000A7E77">
        <w:t xml:space="preserve"> informerade att han sökt bidrag både från </w:t>
      </w:r>
      <w:hyperlink r:id="rId7" w:history="1">
        <w:r w:rsidR="000A7E77" w:rsidRPr="00CC394C">
          <w:rPr>
            <w:rStyle w:val="Hyperlnk"/>
          </w:rPr>
          <w:t>Postkodsstiftelsen</w:t>
        </w:r>
      </w:hyperlink>
      <w:r w:rsidR="000A7E77">
        <w:t xml:space="preserve"> och </w:t>
      </w:r>
      <w:hyperlink r:id="rId8" w:history="1">
        <w:r w:rsidR="000A7E77" w:rsidRPr="00CC394C">
          <w:rPr>
            <w:rStyle w:val="Hyperlnk"/>
          </w:rPr>
          <w:t>Socialstyrelsen</w:t>
        </w:r>
      </w:hyperlink>
      <w:r w:rsidR="000A7E77">
        <w:t xml:space="preserve"> för olika projekt och fått beviljat medel i storleksordningen 40 000:-. Ansökan skall innehålla en kostnadskalkyl och pengarna fås i förskott för senare redovisning.</w:t>
      </w:r>
      <w:r w:rsidR="006844C5">
        <w:t xml:space="preserve"> Pengarna kom väl till pass.</w:t>
      </w:r>
      <w:r w:rsidR="00BC11B7">
        <w:br/>
        <w:t>Peter passade också på att berätta om ett reportage</w:t>
      </w:r>
      <w:r w:rsidR="00DD3BFF">
        <w:t xml:space="preserve"> den 22 januari</w:t>
      </w:r>
      <w:r w:rsidR="00BC11B7">
        <w:t xml:space="preserve"> i Länstidningen (Södertälje) där han i egenskap av KPR ledamot medverkat i en undersökning om matkostnader i samband med Södertälje kommuns upphandling</w:t>
      </w:r>
      <w:r w:rsidR="006844C5">
        <w:t xml:space="preserve"> av </w:t>
      </w:r>
      <w:proofErr w:type="spellStart"/>
      <w:r w:rsidR="006844C5">
        <w:t>Mathems</w:t>
      </w:r>
      <w:proofErr w:type="spellEnd"/>
      <w:r w:rsidR="006844C5">
        <w:t xml:space="preserve"> tjänster. Det påtalades att offerten inte höll vad som lovats, d.v.s. att utbudet skulle bli större och matkostnaderna lägre. KPR </w:t>
      </w:r>
      <w:r w:rsidR="00DD3BFF">
        <w:t>gjorde därför</w:t>
      </w:r>
      <w:r w:rsidR="006844C5">
        <w:t xml:space="preserve"> </w:t>
      </w:r>
      <w:r w:rsidR="00DD3BFF">
        <w:t xml:space="preserve">en </w:t>
      </w:r>
      <w:r w:rsidR="006844C5">
        <w:t xml:space="preserve">prisjämförelse </w:t>
      </w:r>
      <w:r w:rsidR="00DD3BFF">
        <w:t xml:space="preserve">och presenterade en sammanställning (stor prisskillnad mellan högsta och lägsta anbud) </w:t>
      </w:r>
      <w:r w:rsidR="006844C5">
        <w:t>mellan olika livsmedelsföretag som skulle presenteras under ett sammanträde för Omsorgskontoret</w:t>
      </w:r>
      <w:r w:rsidR="00DD3BFF">
        <w:t xml:space="preserve"> i november. I</w:t>
      </w:r>
      <w:r w:rsidR="006844C5">
        <w:t xml:space="preserve">ngen representant dök upp. Man har från </w:t>
      </w:r>
      <w:proofErr w:type="gramStart"/>
      <w:r w:rsidR="006844C5">
        <w:t>KPRs</w:t>
      </w:r>
      <w:proofErr w:type="gramEnd"/>
      <w:r w:rsidR="006844C5">
        <w:t xml:space="preserve"> sida påtalat att beslut måste göras mer faktabaserat när nuvarande avtal löpt ut. </w:t>
      </w:r>
    </w:p>
    <w:p w14:paraId="168148E2" w14:textId="38AE21E3" w:rsidR="00071A2D" w:rsidRDefault="00C1324F">
      <w:r w:rsidRPr="00C1324F">
        <w:rPr>
          <w:b/>
          <w:bCs/>
        </w:rPr>
        <w:t>Nästa möte</w:t>
      </w:r>
      <w:r>
        <w:rPr>
          <w:b/>
          <w:bCs/>
        </w:rPr>
        <w:t xml:space="preserve">n </w:t>
      </w:r>
      <w:r w:rsidRPr="00C1324F">
        <w:rPr>
          <w:b/>
          <w:bCs/>
        </w:rPr>
        <w:t>och platser</w:t>
      </w:r>
      <w:r>
        <w:rPr>
          <w:b/>
          <w:bCs/>
        </w:rPr>
        <w:br/>
      </w:r>
      <w:r w:rsidR="00071A2D" w:rsidRPr="004922B9">
        <w:rPr>
          <w:b/>
          <w:bCs/>
        </w:rPr>
        <w:t>Botkyrka SPF</w:t>
      </w:r>
      <w:r w:rsidR="00071A2D">
        <w:t>, d</w:t>
      </w:r>
      <w:r w:rsidRPr="00C1324F">
        <w:t>en</w:t>
      </w:r>
      <w:r>
        <w:t xml:space="preserve"> 3 maj i Seniorhuset, Grödingevägen</w:t>
      </w:r>
      <w:r w:rsidR="00071A2D">
        <w:t xml:space="preserve"> 2, Tumba;</w:t>
      </w:r>
      <w:r w:rsidR="00071A2D">
        <w:br/>
      </w:r>
      <w:proofErr w:type="spellStart"/>
      <w:r w:rsidR="00071A2D" w:rsidRPr="004922B9">
        <w:rPr>
          <w:b/>
          <w:bCs/>
        </w:rPr>
        <w:t>Grödinge</w:t>
      </w:r>
      <w:proofErr w:type="spellEnd"/>
      <w:r w:rsidR="00071A2D" w:rsidRPr="004922B9">
        <w:rPr>
          <w:b/>
          <w:bCs/>
        </w:rPr>
        <w:t xml:space="preserve"> SPF,</w:t>
      </w:r>
      <w:r w:rsidR="00071A2D">
        <w:t xml:space="preserve"> den 13 september, Malmtorpsvägen 25, </w:t>
      </w:r>
      <w:proofErr w:type="spellStart"/>
      <w:r w:rsidR="00071A2D">
        <w:t>Grödinge</w:t>
      </w:r>
      <w:proofErr w:type="spellEnd"/>
      <w:r w:rsidR="00071A2D">
        <w:t>;</w:t>
      </w:r>
      <w:r w:rsidR="00C87B03">
        <w:t xml:space="preserve"> </w:t>
      </w:r>
      <w:r w:rsidR="00C87B03" w:rsidRPr="00C87B03">
        <w:rPr>
          <w:rFonts w:cstheme="minorHAnsi"/>
          <w:sz w:val="18"/>
          <w:szCs w:val="18"/>
        </w:rPr>
        <w:t>(</w:t>
      </w:r>
      <w:r w:rsidR="00C87B03" w:rsidRPr="00C87B03">
        <w:rPr>
          <w:rFonts w:cstheme="minorHAnsi"/>
          <w:color w:val="222222"/>
          <w:sz w:val="18"/>
          <w:szCs w:val="18"/>
          <w:shd w:val="clear" w:color="auto" w:fill="FFFFFF"/>
        </w:rPr>
        <w:t xml:space="preserve">baksidan i källaren under </w:t>
      </w:r>
      <w:proofErr w:type="gramStart"/>
      <w:r w:rsidR="00C87B03" w:rsidRPr="00C87B03">
        <w:rPr>
          <w:rFonts w:cstheme="minorHAnsi"/>
          <w:color w:val="222222"/>
          <w:sz w:val="18"/>
          <w:szCs w:val="18"/>
          <w:shd w:val="clear" w:color="auto" w:fill="FFFFFF"/>
        </w:rPr>
        <w:t>radhus längan</w:t>
      </w:r>
      <w:proofErr w:type="gramEnd"/>
      <w:r w:rsidR="00C87B03" w:rsidRPr="00C87B03">
        <w:rPr>
          <w:rFonts w:cstheme="minorHAnsi"/>
          <w:color w:val="222222"/>
          <w:sz w:val="18"/>
          <w:szCs w:val="18"/>
          <w:shd w:val="clear" w:color="auto" w:fill="FFFFFF"/>
        </w:rPr>
        <w:t>)</w:t>
      </w:r>
      <w:r w:rsidR="00071A2D">
        <w:br/>
      </w:r>
      <w:r w:rsidR="00071A2D" w:rsidRPr="004922B9">
        <w:rPr>
          <w:b/>
          <w:bCs/>
        </w:rPr>
        <w:t>Huddinge SPF</w:t>
      </w:r>
      <w:r w:rsidR="00071A2D">
        <w:t>, den 8 november, Patron Pehrs väg, 8-10, Huddinge;</w:t>
      </w:r>
      <w:r w:rsidR="00071A2D">
        <w:br/>
        <w:t xml:space="preserve">Samtliga möten börjar kl. 10.00 med </w:t>
      </w:r>
      <w:r w:rsidR="00071A2D" w:rsidRPr="00AB6BB3">
        <w:rPr>
          <w:b/>
          <w:bCs/>
        </w:rPr>
        <w:t>fika/smörgås från kl. 09.30</w:t>
      </w:r>
      <w:r w:rsidR="00071A2D">
        <w:t>;</w:t>
      </w:r>
      <w:r w:rsidR="0089408F">
        <w:br/>
        <w:t>Distriktet informeras om ovannämnda möten genom ordförandens försorg.</w:t>
      </w:r>
    </w:p>
    <w:p w14:paraId="7C79AB60" w14:textId="0575A949" w:rsidR="00D53F32" w:rsidRDefault="00AB6BB3" w:rsidP="00D53F32">
      <w:r w:rsidRPr="00AB6BB3">
        <w:rPr>
          <w:b/>
          <w:bCs/>
        </w:rPr>
        <w:t>Avslutning av mötet</w:t>
      </w:r>
      <w:r w:rsidR="00D53F32" w:rsidRPr="00D53F32">
        <w:t xml:space="preserve"> </w:t>
      </w:r>
      <w:r w:rsidR="00D53F32">
        <w:br/>
        <w:t xml:space="preserve">Sven-Arne Wennerberg passade på som avgående ledamot att tacka för de två år han varit med i Södertörnsgruppen. Han betonade att denna nya konstellation med en uppdelning i två grupper, Västra och Östra med halverat antal ledamöter, redan har vitaliserat diskussionerna och därigenom fått fler ledamöter att komma till tals detta första möte. </w:t>
      </w:r>
    </w:p>
    <w:p w14:paraId="47F14A05" w14:textId="0B82C7B2" w:rsidR="00AB6BB3" w:rsidRDefault="00AB6BB3">
      <w:r w:rsidRPr="00CE29D0">
        <w:t>Ordföranden Agneta</w:t>
      </w:r>
      <w:r>
        <w:rPr>
          <w:b/>
          <w:bCs/>
        </w:rPr>
        <w:t xml:space="preserve"> </w:t>
      </w:r>
      <w:proofErr w:type="spellStart"/>
      <w:r w:rsidR="00CE29D0" w:rsidRPr="00CE29D0">
        <w:t>Tjärnhammar</w:t>
      </w:r>
      <w:proofErr w:type="spellEnd"/>
      <w:r w:rsidR="00CE29D0">
        <w:t xml:space="preserve"> tackade </w:t>
      </w:r>
      <w:r w:rsidR="00D53F32">
        <w:t xml:space="preserve">därefter dels Sven-Arne för att vi fått vara hos SPF Huddinge samt för </w:t>
      </w:r>
      <w:r w:rsidR="00CE29D0">
        <w:t>visad uppmärksamhet och avslutade därefter mötet.</w:t>
      </w:r>
    </w:p>
    <w:p w14:paraId="23B9E11D" w14:textId="0082007C" w:rsidR="004325FF" w:rsidRDefault="00BC28F0">
      <w:r>
        <w:t>Vid pennan</w:t>
      </w:r>
      <w:r w:rsidR="004325FF" w:rsidRPr="00405A04">
        <w:rPr>
          <w:rFonts w:ascii="Century Gothic" w:hAnsi="Century Gothic"/>
          <w:noProof/>
        </w:rPr>
        <w:drawing>
          <wp:inline distT="0" distB="0" distL="0" distR="0" wp14:anchorId="0416ADC6" wp14:editId="5EF8E090">
            <wp:extent cx="106277" cy="357664"/>
            <wp:effectExtent l="133350" t="19050" r="84455" b="23495"/>
            <wp:docPr id="2053" name="Picture 5" descr="Reklampe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Reklampen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9776" flipH="1">
                      <a:off x="0" y="0"/>
                      <a:ext cx="134117" cy="4513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BBE8B" w14:textId="24D65C3E" w:rsidR="004325FF" w:rsidRDefault="004325FF">
      <w:r>
        <w:t>…………………………………..</w:t>
      </w:r>
      <w:r>
        <w:tab/>
      </w:r>
      <w:r>
        <w:tab/>
      </w:r>
      <w:r>
        <w:tab/>
        <w:t>……………………………………….</w:t>
      </w:r>
    </w:p>
    <w:p w14:paraId="0FFEC3EB" w14:textId="2DE77DEB" w:rsidR="004325FF" w:rsidRDefault="004325FF">
      <w:r>
        <w:t>Björn Janhagen</w:t>
      </w:r>
      <w:r>
        <w:tab/>
      </w:r>
      <w:r>
        <w:tab/>
      </w:r>
      <w:r>
        <w:tab/>
        <w:t xml:space="preserve">Agneta </w:t>
      </w:r>
      <w:proofErr w:type="spellStart"/>
      <w:r>
        <w:t>Tjärnhammar</w:t>
      </w:r>
      <w:proofErr w:type="spellEnd"/>
    </w:p>
    <w:p w14:paraId="19CF4F81" w14:textId="77777777" w:rsidR="00D53F32" w:rsidRDefault="00D53F32">
      <w:pPr>
        <w:rPr>
          <w:b/>
          <w:bCs/>
        </w:rPr>
      </w:pPr>
    </w:p>
    <w:p w14:paraId="68F8EFA8" w14:textId="0B890C00" w:rsidR="00CE29D0" w:rsidRDefault="00CE29D0">
      <w:pPr>
        <w:rPr>
          <w:b/>
          <w:bCs/>
        </w:rPr>
      </w:pPr>
      <w:r w:rsidRPr="00CE29D0">
        <w:rPr>
          <w:b/>
          <w:bCs/>
        </w:rPr>
        <w:t>Bilaga</w:t>
      </w:r>
      <w:r w:rsidR="0043368D">
        <w:rPr>
          <w:b/>
          <w:bCs/>
        </w:rPr>
        <w:t xml:space="preserve"> 1</w:t>
      </w:r>
    </w:p>
    <w:p w14:paraId="6932BC79" w14:textId="1AC827EF" w:rsidR="00CE29D0" w:rsidRDefault="00CE29D0">
      <w:pPr>
        <w:rPr>
          <w:b/>
          <w:bCs/>
        </w:rPr>
      </w:pPr>
      <w:r>
        <w:rPr>
          <w:b/>
          <w:bCs/>
        </w:rPr>
        <w:t>Medlemsantal och årsavgifter idag samt prognos för 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30"/>
        <w:gridCol w:w="1588"/>
        <w:gridCol w:w="1559"/>
        <w:gridCol w:w="1418"/>
      </w:tblGrid>
      <w:tr w:rsidR="00BE5FE9" w:rsidRPr="00BE5FE9" w14:paraId="76C37D59" w14:textId="77777777" w:rsidTr="00BE5FE9">
        <w:tc>
          <w:tcPr>
            <w:tcW w:w="1555" w:type="dxa"/>
          </w:tcPr>
          <w:p w14:paraId="34BFB077" w14:textId="0C79439B" w:rsidR="00BE5FE9" w:rsidRPr="00BE5FE9" w:rsidRDefault="00BE5FE9">
            <w:pPr>
              <w:rPr>
                <w:b/>
                <w:bCs/>
              </w:rPr>
            </w:pPr>
            <w:r w:rsidRPr="00BE5FE9">
              <w:rPr>
                <w:b/>
                <w:bCs/>
              </w:rPr>
              <w:t>SPF förening</w:t>
            </w:r>
          </w:p>
        </w:tc>
        <w:tc>
          <w:tcPr>
            <w:tcW w:w="1530" w:type="dxa"/>
          </w:tcPr>
          <w:p w14:paraId="38E18512" w14:textId="261CAB6B" w:rsidR="00BE5FE9" w:rsidRPr="00BE5FE9" w:rsidRDefault="00BE5FE9" w:rsidP="00BE5FE9">
            <w:pPr>
              <w:jc w:val="center"/>
              <w:rPr>
                <w:b/>
                <w:bCs/>
              </w:rPr>
            </w:pPr>
            <w:r w:rsidRPr="00BE5FE9">
              <w:rPr>
                <w:b/>
                <w:bCs/>
              </w:rPr>
              <w:t>Medlemsantal</w:t>
            </w:r>
          </w:p>
        </w:tc>
        <w:tc>
          <w:tcPr>
            <w:tcW w:w="1588" w:type="dxa"/>
          </w:tcPr>
          <w:p w14:paraId="3EBAD416" w14:textId="4EFA3379" w:rsidR="00BE5FE9" w:rsidRPr="00BE5FE9" w:rsidRDefault="00BE5FE9" w:rsidP="00BE5FE9">
            <w:pPr>
              <w:jc w:val="center"/>
              <w:rPr>
                <w:b/>
                <w:bCs/>
              </w:rPr>
            </w:pPr>
            <w:r w:rsidRPr="00BE5FE9">
              <w:rPr>
                <w:b/>
                <w:bCs/>
              </w:rPr>
              <w:t>Årsavgift 2024</w:t>
            </w:r>
          </w:p>
        </w:tc>
        <w:tc>
          <w:tcPr>
            <w:tcW w:w="1559" w:type="dxa"/>
          </w:tcPr>
          <w:p w14:paraId="206733F3" w14:textId="4B92C44A" w:rsidR="00BE5FE9" w:rsidRPr="00BE5FE9" w:rsidRDefault="00BE5FE9" w:rsidP="00BE5FE9">
            <w:pPr>
              <w:jc w:val="center"/>
              <w:rPr>
                <w:b/>
                <w:bCs/>
              </w:rPr>
            </w:pPr>
            <w:r w:rsidRPr="00BE5FE9">
              <w:rPr>
                <w:b/>
                <w:bCs/>
              </w:rPr>
              <w:t>Årsavgift 2025</w:t>
            </w:r>
          </w:p>
        </w:tc>
        <w:tc>
          <w:tcPr>
            <w:tcW w:w="1418" w:type="dxa"/>
          </w:tcPr>
          <w:p w14:paraId="3240B098" w14:textId="3EE3E8BD" w:rsidR="00BE5FE9" w:rsidRPr="00BE5FE9" w:rsidRDefault="00BE5FE9" w:rsidP="00BE5FE9">
            <w:pPr>
              <w:jc w:val="center"/>
              <w:rPr>
                <w:b/>
                <w:bCs/>
              </w:rPr>
            </w:pPr>
            <w:r w:rsidRPr="00BE5FE9">
              <w:rPr>
                <w:b/>
                <w:bCs/>
              </w:rPr>
              <w:t>Förändring</w:t>
            </w:r>
          </w:p>
        </w:tc>
      </w:tr>
      <w:tr w:rsidR="00BE5FE9" w14:paraId="67468FF5" w14:textId="002B91F3" w:rsidTr="00BE5FE9">
        <w:tc>
          <w:tcPr>
            <w:tcW w:w="1555" w:type="dxa"/>
          </w:tcPr>
          <w:p w14:paraId="2E81B80A" w14:textId="6C021E19" w:rsidR="00BE5FE9" w:rsidRPr="00CE29D0" w:rsidRDefault="00BE5FE9">
            <w:r w:rsidRPr="00CE29D0">
              <w:t>Botkyrka</w:t>
            </w:r>
          </w:p>
        </w:tc>
        <w:tc>
          <w:tcPr>
            <w:tcW w:w="1530" w:type="dxa"/>
          </w:tcPr>
          <w:p w14:paraId="417E1BAB" w14:textId="7A383564" w:rsidR="00BE5FE9" w:rsidRPr="00CE29D0" w:rsidRDefault="0043368D" w:rsidP="00BE5FE9">
            <w:pPr>
              <w:jc w:val="center"/>
            </w:pPr>
            <w:r>
              <w:t>675</w:t>
            </w:r>
          </w:p>
        </w:tc>
        <w:tc>
          <w:tcPr>
            <w:tcW w:w="1588" w:type="dxa"/>
          </w:tcPr>
          <w:p w14:paraId="1DF84644" w14:textId="38F742AC" w:rsidR="00BE5FE9" w:rsidRPr="00CE29D0" w:rsidRDefault="00BE5FE9" w:rsidP="00BE5FE9">
            <w:pPr>
              <w:jc w:val="center"/>
            </w:pPr>
            <w:r w:rsidRPr="00CE29D0">
              <w:t>300</w:t>
            </w:r>
          </w:p>
        </w:tc>
        <w:tc>
          <w:tcPr>
            <w:tcW w:w="1559" w:type="dxa"/>
          </w:tcPr>
          <w:p w14:paraId="58AC5BB2" w14:textId="031F19A5" w:rsidR="00BE5FE9" w:rsidRPr="00CE29D0" w:rsidRDefault="00BE5FE9" w:rsidP="00BE5FE9">
            <w:pPr>
              <w:jc w:val="center"/>
            </w:pPr>
            <w:r>
              <w:t>320</w:t>
            </w:r>
          </w:p>
        </w:tc>
        <w:tc>
          <w:tcPr>
            <w:tcW w:w="1418" w:type="dxa"/>
          </w:tcPr>
          <w:p w14:paraId="228AD013" w14:textId="5D45A735" w:rsidR="00BE5FE9" w:rsidRDefault="00BE5FE9" w:rsidP="00BE5FE9">
            <w:pPr>
              <w:jc w:val="center"/>
            </w:pPr>
            <w:r>
              <w:t>+20</w:t>
            </w:r>
          </w:p>
        </w:tc>
      </w:tr>
      <w:tr w:rsidR="00BE5FE9" w14:paraId="6D219139" w14:textId="425D369B" w:rsidTr="00BE5FE9">
        <w:tc>
          <w:tcPr>
            <w:tcW w:w="1555" w:type="dxa"/>
          </w:tcPr>
          <w:p w14:paraId="409DC25B" w14:textId="56245CF7" w:rsidR="00BE5FE9" w:rsidRPr="00CE29D0" w:rsidRDefault="00BE5FE9">
            <w:proofErr w:type="spellStart"/>
            <w:r w:rsidRPr="00CE29D0">
              <w:t>Grödinge</w:t>
            </w:r>
            <w:proofErr w:type="spellEnd"/>
          </w:p>
        </w:tc>
        <w:tc>
          <w:tcPr>
            <w:tcW w:w="1530" w:type="dxa"/>
          </w:tcPr>
          <w:p w14:paraId="7F35E669" w14:textId="2A47A54A" w:rsidR="00BE5FE9" w:rsidRPr="00CE29D0" w:rsidRDefault="0043368D" w:rsidP="00BE5FE9">
            <w:pPr>
              <w:jc w:val="center"/>
            </w:pPr>
            <w:r>
              <w:t>177</w:t>
            </w:r>
          </w:p>
        </w:tc>
        <w:tc>
          <w:tcPr>
            <w:tcW w:w="1588" w:type="dxa"/>
          </w:tcPr>
          <w:p w14:paraId="51D543AD" w14:textId="10070CDE" w:rsidR="00BE5FE9" w:rsidRPr="00CE29D0" w:rsidRDefault="00BE5FE9" w:rsidP="00BE5FE9">
            <w:pPr>
              <w:jc w:val="center"/>
            </w:pPr>
            <w:r>
              <w:t>300</w:t>
            </w:r>
          </w:p>
        </w:tc>
        <w:tc>
          <w:tcPr>
            <w:tcW w:w="1559" w:type="dxa"/>
          </w:tcPr>
          <w:p w14:paraId="7D9235A9" w14:textId="476DC230" w:rsidR="00BE5FE9" w:rsidRPr="00CE29D0" w:rsidRDefault="00BE5FE9" w:rsidP="00BE5FE9">
            <w:pPr>
              <w:jc w:val="center"/>
            </w:pPr>
            <w:r>
              <w:t>300</w:t>
            </w:r>
          </w:p>
        </w:tc>
        <w:tc>
          <w:tcPr>
            <w:tcW w:w="1418" w:type="dxa"/>
          </w:tcPr>
          <w:p w14:paraId="0D04A809" w14:textId="7E6745C3" w:rsidR="00BE5FE9" w:rsidRDefault="00BE5FE9" w:rsidP="00BE5FE9">
            <w:pPr>
              <w:jc w:val="center"/>
            </w:pPr>
            <w:r>
              <w:t>---</w:t>
            </w:r>
          </w:p>
        </w:tc>
      </w:tr>
      <w:tr w:rsidR="00BE5FE9" w14:paraId="7C384281" w14:textId="06AF1EF0" w:rsidTr="00BE5FE9">
        <w:tc>
          <w:tcPr>
            <w:tcW w:w="1555" w:type="dxa"/>
          </w:tcPr>
          <w:p w14:paraId="3E251ECD" w14:textId="26B58F6E" w:rsidR="00BE5FE9" w:rsidRPr="00CE29D0" w:rsidRDefault="00BE5FE9" w:rsidP="00CE29D0">
            <w:r w:rsidRPr="00CE29D0">
              <w:t>Huddinge</w:t>
            </w:r>
          </w:p>
        </w:tc>
        <w:tc>
          <w:tcPr>
            <w:tcW w:w="1530" w:type="dxa"/>
          </w:tcPr>
          <w:p w14:paraId="311B716B" w14:textId="2C153BD3" w:rsidR="00BE5FE9" w:rsidRPr="00CE29D0" w:rsidRDefault="0043368D" w:rsidP="00BE5FE9">
            <w:pPr>
              <w:jc w:val="center"/>
            </w:pPr>
            <w:r>
              <w:t>1152</w:t>
            </w:r>
          </w:p>
        </w:tc>
        <w:tc>
          <w:tcPr>
            <w:tcW w:w="1588" w:type="dxa"/>
          </w:tcPr>
          <w:p w14:paraId="04DAF2A3" w14:textId="0359D7F4" w:rsidR="00BE5FE9" w:rsidRPr="00CE29D0" w:rsidRDefault="00BE5FE9" w:rsidP="00BE5FE9">
            <w:pPr>
              <w:jc w:val="center"/>
            </w:pPr>
            <w:r>
              <w:t>350</w:t>
            </w:r>
          </w:p>
        </w:tc>
        <w:tc>
          <w:tcPr>
            <w:tcW w:w="1559" w:type="dxa"/>
          </w:tcPr>
          <w:p w14:paraId="5E9B05BE" w14:textId="0A2A6D08" w:rsidR="00BE5FE9" w:rsidRPr="00CE29D0" w:rsidRDefault="00BE5FE9" w:rsidP="00BE5FE9">
            <w:pPr>
              <w:jc w:val="center"/>
            </w:pPr>
            <w:r>
              <w:t>350</w:t>
            </w:r>
          </w:p>
        </w:tc>
        <w:tc>
          <w:tcPr>
            <w:tcW w:w="1418" w:type="dxa"/>
          </w:tcPr>
          <w:p w14:paraId="0742A379" w14:textId="7E29B95A" w:rsidR="00BE5FE9" w:rsidRDefault="00BE5FE9" w:rsidP="00BE5FE9">
            <w:pPr>
              <w:jc w:val="center"/>
            </w:pPr>
            <w:r>
              <w:t>---</w:t>
            </w:r>
          </w:p>
        </w:tc>
      </w:tr>
      <w:tr w:rsidR="00BE5FE9" w14:paraId="654B6AF3" w14:textId="22861AF9" w:rsidTr="00BE5FE9">
        <w:tc>
          <w:tcPr>
            <w:tcW w:w="1555" w:type="dxa"/>
          </w:tcPr>
          <w:p w14:paraId="438EA98A" w14:textId="7F87368B" w:rsidR="00BE5FE9" w:rsidRPr="00CE29D0" w:rsidRDefault="00BE5FE9" w:rsidP="00CE29D0">
            <w:r>
              <w:t>Järnabygden</w:t>
            </w:r>
          </w:p>
        </w:tc>
        <w:tc>
          <w:tcPr>
            <w:tcW w:w="1530" w:type="dxa"/>
          </w:tcPr>
          <w:p w14:paraId="530AEF5E" w14:textId="3D1193A6" w:rsidR="00BE5FE9" w:rsidRPr="00CE29D0" w:rsidRDefault="0043368D" w:rsidP="00BE5FE9">
            <w:pPr>
              <w:jc w:val="center"/>
            </w:pPr>
            <w:r>
              <w:t>210</w:t>
            </w:r>
          </w:p>
        </w:tc>
        <w:tc>
          <w:tcPr>
            <w:tcW w:w="1588" w:type="dxa"/>
          </w:tcPr>
          <w:p w14:paraId="658DD9FD" w14:textId="3355EBD6" w:rsidR="00BE5FE9" w:rsidRPr="00CE29D0" w:rsidRDefault="00BE5FE9" w:rsidP="00BE5FE9">
            <w:pPr>
              <w:jc w:val="center"/>
            </w:pPr>
            <w:r>
              <w:t>310</w:t>
            </w:r>
          </w:p>
        </w:tc>
        <w:tc>
          <w:tcPr>
            <w:tcW w:w="1559" w:type="dxa"/>
          </w:tcPr>
          <w:p w14:paraId="0DF0ADE2" w14:textId="3309F1D1" w:rsidR="00BE5FE9" w:rsidRPr="00CE29D0" w:rsidRDefault="00BE5FE9" w:rsidP="00BE5FE9">
            <w:pPr>
              <w:jc w:val="center"/>
            </w:pPr>
            <w:r>
              <w:t>340</w:t>
            </w:r>
          </w:p>
        </w:tc>
        <w:tc>
          <w:tcPr>
            <w:tcW w:w="1418" w:type="dxa"/>
          </w:tcPr>
          <w:p w14:paraId="0DC576E9" w14:textId="2722B2DB" w:rsidR="00BE5FE9" w:rsidRDefault="00BE5FE9" w:rsidP="00BE5FE9">
            <w:pPr>
              <w:jc w:val="center"/>
            </w:pPr>
            <w:r>
              <w:t>+30</w:t>
            </w:r>
          </w:p>
        </w:tc>
      </w:tr>
      <w:tr w:rsidR="00BE5FE9" w14:paraId="726D1119" w14:textId="6B6F81D0" w:rsidTr="00BE5FE9">
        <w:tc>
          <w:tcPr>
            <w:tcW w:w="1555" w:type="dxa"/>
          </w:tcPr>
          <w:p w14:paraId="75099E8D" w14:textId="5B393CDF" w:rsidR="00BE5FE9" w:rsidRPr="00CE29D0" w:rsidRDefault="00BE5FE9" w:rsidP="00CE29D0">
            <w:r>
              <w:t>Nykvarn</w:t>
            </w:r>
          </w:p>
        </w:tc>
        <w:tc>
          <w:tcPr>
            <w:tcW w:w="1530" w:type="dxa"/>
          </w:tcPr>
          <w:p w14:paraId="0D147179" w14:textId="52A4219B" w:rsidR="00BE5FE9" w:rsidRPr="00CE29D0" w:rsidRDefault="00BE5FE9" w:rsidP="00BE5FE9">
            <w:pPr>
              <w:jc w:val="center"/>
            </w:pPr>
            <w:r>
              <w:t>518</w:t>
            </w:r>
          </w:p>
        </w:tc>
        <w:tc>
          <w:tcPr>
            <w:tcW w:w="1588" w:type="dxa"/>
          </w:tcPr>
          <w:p w14:paraId="6451F84F" w14:textId="7C355AE7" w:rsidR="00BE5FE9" w:rsidRPr="00CE29D0" w:rsidRDefault="00BE5FE9" w:rsidP="00BE5FE9">
            <w:pPr>
              <w:jc w:val="center"/>
            </w:pPr>
            <w:r>
              <w:t>320</w:t>
            </w:r>
          </w:p>
        </w:tc>
        <w:tc>
          <w:tcPr>
            <w:tcW w:w="1559" w:type="dxa"/>
          </w:tcPr>
          <w:p w14:paraId="37AFE83C" w14:textId="0C3243BE" w:rsidR="00BE5FE9" w:rsidRPr="00CE29D0" w:rsidRDefault="00BE5FE9" w:rsidP="00BE5FE9">
            <w:pPr>
              <w:jc w:val="center"/>
            </w:pPr>
            <w:r>
              <w:t>370</w:t>
            </w:r>
          </w:p>
        </w:tc>
        <w:tc>
          <w:tcPr>
            <w:tcW w:w="1418" w:type="dxa"/>
          </w:tcPr>
          <w:p w14:paraId="2FD3F91B" w14:textId="4CA88FBA" w:rsidR="00BE5FE9" w:rsidRDefault="00BE5FE9" w:rsidP="00BE5FE9">
            <w:pPr>
              <w:jc w:val="center"/>
            </w:pPr>
            <w:r>
              <w:t>+50</w:t>
            </w:r>
          </w:p>
        </w:tc>
      </w:tr>
      <w:tr w:rsidR="00BE5FE9" w14:paraId="128E0B18" w14:textId="7208540D" w:rsidTr="00BE5FE9">
        <w:tc>
          <w:tcPr>
            <w:tcW w:w="1555" w:type="dxa"/>
          </w:tcPr>
          <w:p w14:paraId="75EEFECC" w14:textId="0D489B78" w:rsidR="00BE5FE9" w:rsidRPr="00CE29D0" w:rsidRDefault="00BE5FE9" w:rsidP="00CE29D0">
            <w:r>
              <w:t>Nynäshamn</w:t>
            </w:r>
          </w:p>
        </w:tc>
        <w:tc>
          <w:tcPr>
            <w:tcW w:w="1530" w:type="dxa"/>
          </w:tcPr>
          <w:p w14:paraId="6CB1C521" w14:textId="6C480115" w:rsidR="00BE5FE9" w:rsidRPr="00CE29D0" w:rsidRDefault="0043368D" w:rsidP="00BE5FE9">
            <w:pPr>
              <w:jc w:val="center"/>
            </w:pPr>
            <w:r>
              <w:t>598</w:t>
            </w:r>
          </w:p>
        </w:tc>
        <w:tc>
          <w:tcPr>
            <w:tcW w:w="1588" w:type="dxa"/>
          </w:tcPr>
          <w:p w14:paraId="7AE467EA" w14:textId="632A191F" w:rsidR="00BE5FE9" w:rsidRPr="00CE29D0" w:rsidRDefault="00BE5FE9" w:rsidP="00BE5FE9">
            <w:pPr>
              <w:jc w:val="center"/>
            </w:pPr>
            <w:r>
              <w:t>340</w:t>
            </w:r>
          </w:p>
        </w:tc>
        <w:tc>
          <w:tcPr>
            <w:tcW w:w="1559" w:type="dxa"/>
          </w:tcPr>
          <w:p w14:paraId="27736FA0" w14:textId="458C75C1" w:rsidR="00BE5FE9" w:rsidRPr="00CE29D0" w:rsidRDefault="00BE5FE9" w:rsidP="00BE5FE9">
            <w:pPr>
              <w:jc w:val="center"/>
            </w:pPr>
            <w:r>
              <w:t>370</w:t>
            </w:r>
          </w:p>
        </w:tc>
        <w:tc>
          <w:tcPr>
            <w:tcW w:w="1418" w:type="dxa"/>
          </w:tcPr>
          <w:p w14:paraId="448D6F5B" w14:textId="0DD119AC" w:rsidR="00BE5FE9" w:rsidRPr="00CE29D0" w:rsidRDefault="00BE5FE9" w:rsidP="00BE5FE9">
            <w:pPr>
              <w:jc w:val="center"/>
            </w:pPr>
            <w:r>
              <w:t>+30</w:t>
            </w:r>
          </w:p>
        </w:tc>
      </w:tr>
      <w:tr w:rsidR="00BE5FE9" w14:paraId="244DEDD4" w14:textId="00F5E0FC" w:rsidTr="00BE5FE9">
        <w:tc>
          <w:tcPr>
            <w:tcW w:w="1555" w:type="dxa"/>
          </w:tcPr>
          <w:p w14:paraId="5C22A7DE" w14:textId="0B5269DB" w:rsidR="00BE5FE9" w:rsidRPr="00CE29D0" w:rsidRDefault="00BE5FE9" w:rsidP="00CE29D0">
            <w:r>
              <w:t>Salem</w:t>
            </w:r>
          </w:p>
        </w:tc>
        <w:tc>
          <w:tcPr>
            <w:tcW w:w="1530" w:type="dxa"/>
          </w:tcPr>
          <w:p w14:paraId="388ED94C" w14:textId="52095976" w:rsidR="00BE5FE9" w:rsidRPr="00CE29D0" w:rsidRDefault="0043368D" w:rsidP="00BE5FE9">
            <w:pPr>
              <w:jc w:val="center"/>
            </w:pPr>
            <w:r>
              <w:t>327</w:t>
            </w:r>
          </w:p>
        </w:tc>
        <w:tc>
          <w:tcPr>
            <w:tcW w:w="1588" w:type="dxa"/>
          </w:tcPr>
          <w:p w14:paraId="5B3316CB" w14:textId="38A99512" w:rsidR="00BE5FE9" w:rsidRPr="00CE29D0" w:rsidRDefault="00BE5FE9" w:rsidP="00BE5FE9">
            <w:pPr>
              <w:jc w:val="center"/>
            </w:pPr>
            <w:r>
              <w:t>260</w:t>
            </w:r>
          </w:p>
        </w:tc>
        <w:tc>
          <w:tcPr>
            <w:tcW w:w="1559" w:type="dxa"/>
          </w:tcPr>
          <w:p w14:paraId="51FE4FF3" w14:textId="7A440538" w:rsidR="00BE5FE9" w:rsidRPr="00CE29D0" w:rsidRDefault="00BE5FE9" w:rsidP="00BE5FE9">
            <w:pPr>
              <w:jc w:val="center"/>
            </w:pPr>
            <w:r>
              <w:t>290</w:t>
            </w:r>
          </w:p>
        </w:tc>
        <w:tc>
          <w:tcPr>
            <w:tcW w:w="1418" w:type="dxa"/>
          </w:tcPr>
          <w:p w14:paraId="73C4DEBD" w14:textId="736879AC" w:rsidR="00BE5FE9" w:rsidRPr="00CE29D0" w:rsidRDefault="00BE5FE9" w:rsidP="00BE5FE9">
            <w:pPr>
              <w:jc w:val="center"/>
            </w:pPr>
            <w:r>
              <w:t>+30</w:t>
            </w:r>
          </w:p>
        </w:tc>
      </w:tr>
      <w:tr w:rsidR="00BE5FE9" w14:paraId="7DDD9ABD" w14:textId="62A1E588" w:rsidTr="00BE5FE9">
        <w:tc>
          <w:tcPr>
            <w:tcW w:w="1555" w:type="dxa"/>
          </w:tcPr>
          <w:p w14:paraId="3DDF5B74" w14:textId="79FAE27B" w:rsidR="00BE5FE9" w:rsidRPr="00CE29D0" w:rsidRDefault="00BE5FE9" w:rsidP="00CE29D0">
            <w:r>
              <w:t>Södertälje</w:t>
            </w:r>
          </w:p>
        </w:tc>
        <w:tc>
          <w:tcPr>
            <w:tcW w:w="1530" w:type="dxa"/>
          </w:tcPr>
          <w:p w14:paraId="3CC456E5" w14:textId="2353C46C" w:rsidR="00BE5FE9" w:rsidRPr="00CE29D0" w:rsidRDefault="0043368D" w:rsidP="00BE5FE9">
            <w:pPr>
              <w:jc w:val="center"/>
            </w:pPr>
            <w:r>
              <w:t>727</w:t>
            </w:r>
          </w:p>
        </w:tc>
        <w:tc>
          <w:tcPr>
            <w:tcW w:w="1588" w:type="dxa"/>
          </w:tcPr>
          <w:p w14:paraId="53465C4B" w14:textId="4DF70782" w:rsidR="00BE5FE9" w:rsidRPr="00CE29D0" w:rsidRDefault="00BE5FE9" w:rsidP="00BE5FE9">
            <w:pPr>
              <w:jc w:val="center"/>
            </w:pPr>
            <w:r>
              <w:t>325</w:t>
            </w:r>
          </w:p>
        </w:tc>
        <w:tc>
          <w:tcPr>
            <w:tcW w:w="1559" w:type="dxa"/>
          </w:tcPr>
          <w:p w14:paraId="4D4F7F90" w14:textId="41A9553B" w:rsidR="00BE5FE9" w:rsidRPr="00CE29D0" w:rsidRDefault="00BE5FE9" w:rsidP="00BE5FE9">
            <w:pPr>
              <w:jc w:val="center"/>
            </w:pPr>
            <w:r>
              <w:t>325</w:t>
            </w:r>
          </w:p>
        </w:tc>
        <w:tc>
          <w:tcPr>
            <w:tcW w:w="1418" w:type="dxa"/>
          </w:tcPr>
          <w:p w14:paraId="77EF74EF" w14:textId="39039258" w:rsidR="00BE5FE9" w:rsidRDefault="00BE5FE9" w:rsidP="00BE5FE9">
            <w:pPr>
              <w:jc w:val="center"/>
            </w:pPr>
            <w:r>
              <w:t>---</w:t>
            </w:r>
          </w:p>
        </w:tc>
      </w:tr>
      <w:tr w:rsidR="00BE5FE9" w14:paraId="03C3875B" w14:textId="3865EF8F" w:rsidTr="00BE5FE9">
        <w:tc>
          <w:tcPr>
            <w:tcW w:w="1555" w:type="dxa"/>
          </w:tcPr>
          <w:p w14:paraId="6355CE48" w14:textId="2441603F" w:rsidR="00BE5FE9" w:rsidRPr="00CE29D0" w:rsidRDefault="00BE5FE9" w:rsidP="00CE29D0">
            <w:proofErr w:type="spellStart"/>
            <w:r>
              <w:t>Östertälje</w:t>
            </w:r>
            <w:proofErr w:type="spellEnd"/>
          </w:p>
        </w:tc>
        <w:tc>
          <w:tcPr>
            <w:tcW w:w="1530" w:type="dxa"/>
          </w:tcPr>
          <w:p w14:paraId="6DD79258" w14:textId="5656A3D6" w:rsidR="00BE5FE9" w:rsidRPr="00CE29D0" w:rsidRDefault="0043368D" w:rsidP="00BE5FE9">
            <w:pPr>
              <w:jc w:val="center"/>
            </w:pPr>
            <w:r>
              <w:t>226</w:t>
            </w:r>
          </w:p>
        </w:tc>
        <w:tc>
          <w:tcPr>
            <w:tcW w:w="1588" w:type="dxa"/>
          </w:tcPr>
          <w:p w14:paraId="02163348" w14:textId="4FA271C5" w:rsidR="00BE5FE9" w:rsidRPr="00CE29D0" w:rsidRDefault="00BE5FE9" w:rsidP="00BE5FE9">
            <w:pPr>
              <w:jc w:val="center"/>
            </w:pPr>
            <w:r>
              <w:t>280</w:t>
            </w:r>
          </w:p>
        </w:tc>
        <w:tc>
          <w:tcPr>
            <w:tcW w:w="1559" w:type="dxa"/>
          </w:tcPr>
          <w:p w14:paraId="28BA07A2" w14:textId="08448D35" w:rsidR="00BE5FE9" w:rsidRPr="00CE29D0" w:rsidRDefault="00BE5FE9" w:rsidP="00BE5FE9">
            <w:pPr>
              <w:jc w:val="center"/>
            </w:pPr>
            <w:r>
              <w:t>330</w:t>
            </w:r>
          </w:p>
        </w:tc>
        <w:tc>
          <w:tcPr>
            <w:tcW w:w="1418" w:type="dxa"/>
          </w:tcPr>
          <w:p w14:paraId="39A408CE" w14:textId="3B478265" w:rsidR="00BE5FE9" w:rsidRDefault="00BE5FE9" w:rsidP="00BE5FE9">
            <w:pPr>
              <w:jc w:val="center"/>
            </w:pPr>
            <w:r>
              <w:t>+50</w:t>
            </w:r>
          </w:p>
        </w:tc>
      </w:tr>
    </w:tbl>
    <w:p w14:paraId="3C7C745A" w14:textId="77777777" w:rsidR="00AB6BB3" w:rsidRDefault="00AB6BB3" w:rsidP="004E166A"/>
    <w:p w14:paraId="02FB5C92" w14:textId="7C6D7789" w:rsidR="0043368D" w:rsidRPr="00EF56DE" w:rsidRDefault="0043368D" w:rsidP="004E166A">
      <w:pPr>
        <w:rPr>
          <w:b/>
          <w:bCs/>
        </w:rPr>
      </w:pPr>
      <w:r w:rsidRPr="00EF56DE">
        <w:rPr>
          <w:b/>
          <w:bCs/>
        </w:rPr>
        <w:t>Bilaga 2</w:t>
      </w:r>
    </w:p>
    <w:p w14:paraId="3DA4ABDB" w14:textId="74EFA566" w:rsidR="0043368D" w:rsidRDefault="0043368D" w:rsidP="004E166A">
      <w:r>
        <w:t>Kontaktuppgifter för ordförandena i Västra Södertörnsgruppen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7"/>
        <w:gridCol w:w="2124"/>
        <w:gridCol w:w="1701"/>
        <w:gridCol w:w="3397"/>
      </w:tblGrid>
      <w:tr w:rsidR="0043368D" w14:paraId="2BE55E0E" w14:textId="77777777" w:rsidTr="0043368D">
        <w:tc>
          <w:tcPr>
            <w:tcW w:w="2407" w:type="dxa"/>
          </w:tcPr>
          <w:p w14:paraId="220DEC99" w14:textId="3A940BEE" w:rsidR="0043368D" w:rsidRPr="0043368D" w:rsidRDefault="0043368D" w:rsidP="004E166A">
            <w:pPr>
              <w:rPr>
                <w:b/>
                <w:bCs/>
              </w:rPr>
            </w:pPr>
            <w:r w:rsidRPr="0043368D">
              <w:rPr>
                <w:b/>
                <w:bCs/>
              </w:rPr>
              <w:t>SPF förening</w:t>
            </w:r>
            <w:r w:rsidR="00EF56DE">
              <w:rPr>
                <w:b/>
                <w:bCs/>
              </w:rPr>
              <w:t>, ort</w:t>
            </w:r>
          </w:p>
        </w:tc>
        <w:tc>
          <w:tcPr>
            <w:tcW w:w="2124" w:type="dxa"/>
          </w:tcPr>
          <w:p w14:paraId="0B3A6C46" w14:textId="2288619C" w:rsidR="0043368D" w:rsidRPr="0043368D" w:rsidRDefault="0043368D" w:rsidP="004E166A">
            <w:pPr>
              <w:rPr>
                <w:b/>
                <w:bCs/>
              </w:rPr>
            </w:pPr>
            <w:r w:rsidRPr="0043368D">
              <w:rPr>
                <w:b/>
                <w:bCs/>
              </w:rPr>
              <w:t>Namn</w:t>
            </w:r>
          </w:p>
        </w:tc>
        <w:tc>
          <w:tcPr>
            <w:tcW w:w="1701" w:type="dxa"/>
          </w:tcPr>
          <w:p w14:paraId="5B585FDE" w14:textId="25BBC9B3" w:rsidR="0043368D" w:rsidRPr="0043368D" w:rsidRDefault="0043368D" w:rsidP="004E166A">
            <w:pPr>
              <w:rPr>
                <w:b/>
                <w:bCs/>
              </w:rPr>
            </w:pPr>
            <w:r w:rsidRPr="0043368D">
              <w:rPr>
                <w:b/>
                <w:bCs/>
              </w:rPr>
              <w:t>Telefonnummer</w:t>
            </w:r>
          </w:p>
        </w:tc>
        <w:tc>
          <w:tcPr>
            <w:tcW w:w="3397" w:type="dxa"/>
          </w:tcPr>
          <w:p w14:paraId="6862A874" w14:textId="18D66F39" w:rsidR="0043368D" w:rsidRPr="0043368D" w:rsidRDefault="0043368D" w:rsidP="004E166A">
            <w:pPr>
              <w:rPr>
                <w:b/>
                <w:bCs/>
              </w:rPr>
            </w:pPr>
            <w:proofErr w:type="spellStart"/>
            <w:r w:rsidRPr="0043368D">
              <w:rPr>
                <w:b/>
                <w:bCs/>
              </w:rPr>
              <w:t>Mejladress</w:t>
            </w:r>
            <w:proofErr w:type="spellEnd"/>
          </w:p>
        </w:tc>
      </w:tr>
      <w:tr w:rsidR="0043368D" w:rsidRPr="0043368D" w14:paraId="1DFF847F" w14:textId="77777777" w:rsidTr="0043368D">
        <w:tc>
          <w:tcPr>
            <w:tcW w:w="2407" w:type="dxa"/>
          </w:tcPr>
          <w:p w14:paraId="5D82EEAD" w14:textId="4BDF64A8" w:rsidR="0043368D" w:rsidRPr="0043368D" w:rsidRDefault="0043368D" w:rsidP="004E166A">
            <w:r w:rsidRPr="0043368D">
              <w:t>Botkyrka</w:t>
            </w:r>
          </w:p>
        </w:tc>
        <w:tc>
          <w:tcPr>
            <w:tcW w:w="2124" w:type="dxa"/>
          </w:tcPr>
          <w:p w14:paraId="030B4382" w14:textId="3ABC48D8" w:rsidR="0043368D" w:rsidRPr="0043368D" w:rsidRDefault="0043368D" w:rsidP="004E166A">
            <w:r>
              <w:t>Elisabeth Bäckman</w:t>
            </w:r>
          </w:p>
        </w:tc>
        <w:tc>
          <w:tcPr>
            <w:tcW w:w="1701" w:type="dxa"/>
          </w:tcPr>
          <w:p w14:paraId="622991D7" w14:textId="2341297E" w:rsidR="0043368D" w:rsidRPr="0043368D" w:rsidRDefault="0043368D" w:rsidP="004E166A">
            <w:r>
              <w:t>070-253 63 39</w:t>
            </w:r>
          </w:p>
        </w:tc>
        <w:tc>
          <w:tcPr>
            <w:tcW w:w="3397" w:type="dxa"/>
          </w:tcPr>
          <w:p w14:paraId="6FCCC71D" w14:textId="792E39EF" w:rsidR="0043368D" w:rsidRPr="0043368D" w:rsidRDefault="0043368D" w:rsidP="004E166A">
            <w:hyperlink r:id="rId10" w:history="1">
              <w:r w:rsidRPr="00E56F0C">
                <w:rPr>
                  <w:rStyle w:val="Hyperlnk"/>
                </w:rPr>
                <w:t>elisabethbackman@outlook.com</w:t>
              </w:r>
            </w:hyperlink>
          </w:p>
        </w:tc>
      </w:tr>
      <w:tr w:rsidR="0043368D" w:rsidRPr="0043368D" w14:paraId="237B7C7C" w14:textId="77777777" w:rsidTr="0043368D">
        <w:tc>
          <w:tcPr>
            <w:tcW w:w="2407" w:type="dxa"/>
          </w:tcPr>
          <w:p w14:paraId="38E1FF4D" w14:textId="655F68EA" w:rsidR="0043368D" w:rsidRPr="0043368D" w:rsidRDefault="0043368D" w:rsidP="004E166A">
            <w:proofErr w:type="spellStart"/>
            <w:r>
              <w:t>Grödinge</w:t>
            </w:r>
            <w:proofErr w:type="spellEnd"/>
          </w:p>
        </w:tc>
        <w:tc>
          <w:tcPr>
            <w:tcW w:w="2124" w:type="dxa"/>
          </w:tcPr>
          <w:p w14:paraId="510C1233" w14:textId="1C8C7C54" w:rsidR="0043368D" w:rsidRDefault="0043368D" w:rsidP="004E166A">
            <w:r>
              <w:t xml:space="preserve">Anki </w:t>
            </w:r>
            <w:proofErr w:type="spellStart"/>
            <w:r>
              <w:t>Lauberg</w:t>
            </w:r>
            <w:proofErr w:type="spellEnd"/>
          </w:p>
        </w:tc>
        <w:tc>
          <w:tcPr>
            <w:tcW w:w="1701" w:type="dxa"/>
          </w:tcPr>
          <w:p w14:paraId="57231793" w14:textId="15E19873" w:rsidR="0043368D" w:rsidRDefault="0043368D" w:rsidP="004E166A">
            <w:r>
              <w:t>070-660 83 77</w:t>
            </w:r>
          </w:p>
        </w:tc>
        <w:tc>
          <w:tcPr>
            <w:tcW w:w="3397" w:type="dxa"/>
          </w:tcPr>
          <w:p w14:paraId="784C5590" w14:textId="6B0286C2" w:rsidR="0043368D" w:rsidRDefault="0043368D" w:rsidP="004E166A">
            <w:hyperlink r:id="rId11" w:history="1">
              <w:r w:rsidRPr="00E56F0C">
                <w:rPr>
                  <w:rStyle w:val="Hyperlnk"/>
                </w:rPr>
                <w:t>anki.lauberg@hagudden.se</w:t>
              </w:r>
            </w:hyperlink>
          </w:p>
        </w:tc>
      </w:tr>
      <w:tr w:rsidR="0043368D" w:rsidRPr="0043368D" w14:paraId="4D4AFC22" w14:textId="77777777" w:rsidTr="0043368D">
        <w:tc>
          <w:tcPr>
            <w:tcW w:w="2407" w:type="dxa"/>
          </w:tcPr>
          <w:p w14:paraId="10576D5E" w14:textId="3F53E916" w:rsidR="0043368D" w:rsidRDefault="0043368D" w:rsidP="004E166A">
            <w:r>
              <w:t>Huddinge</w:t>
            </w:r>
          </w:p>
        </w:tc>
        <w:tc>
          <w:tcPr>
            <w:tcW w:w="2124" w:type="dxa"/>
          </w:tcPr>
          <w:p w14:paraId="050B5810" w14:textId="6DCF7758" w:rsidR="0043368D" w:rsidRDefault="0043368D" w:rsidP="004E166A">
            <w:r>
              <w:t>Knut-Olov Axelsson</w:t>
            </w:r>
          </w:p>
        </w:tc>
        <w:tc>
          <w:tcPr>
            <w:tcW w:w="1701" w:type="dxa"/>
          </w:tcPr>
          <w:p w14:paraId="1F3E1809" w14:textId="0AA226CF" w:rsidR="0043368D" w:rsidRDefault="0043368D" w:rsidP="004E166A">
            <w:r>
              <w:t>070-397 73 83</w:t>
            </w:r>
          </w:p>
        </w:tc>
        <w:tc>
          <w:tcPr>
            <w:tcW w:w="3397" w:type="dxa"/>
          </w:tcPr>
          <w:p w14:paraId="2C2CC9EB" w14:textId="02511394" w:rsidR="0043368D" w:rsidRDefault="0043368D" w:rsidP="004E166A">
            <w:hyperlink r:id="rId12" w:history="1">
              <w:r w:rsidRPr="00E56F0C">
                <w:rPr>
                  <w:rStyle w:val="Hyperlnk"/>
                </w:rPr>
                <w:t>knut-olov.axelsson@telia.com</w:t>
              </w:r>
            </w:hyperlink>
          </w:p>
        </w:tc>
      </w:tr>
      <w:tr w:rsidR="0043368D" w:rsidRPr="0043368D" w14:paraId="62ECD6F7" w14:textId="77777777" w:rsidTr="0043368D">
        <w:tc>
          <w:tcPr>
            <w:tcW w:w="2407" w:type="dxa"/>
          </w:tcPr>
          <w:p w14:paraId="1BFA1633" w14:textId="08EFE352" w:rsidR="0043368D" w:rsidRDefault="0043368D" w:rsidP="004E166A">
            <w:r>
              <w:t>Järnabygden</w:t>
            </w:r>
          </w:p>
        </w:tc>
        <w:tc>
          <w:tcPr>
            <w:tcW w:w="2124" w:type="dxa"/>
          </w:tcPr>
          <w:p w14:paraId="643257F3" w14:textId="68BEE64B" w:rsidR="0043368D" w:rsidRDefault="0043368D" w:rsidP="004E166A">
            <w:r>
              <w:t>Nils Blohm</w:t>
            </w:r>
          </w:p>
        </w:tc>
        <w:tc>
          <w:tcPr>
            <w:tcW w:w="1701" w:type="dxa"/>
          </w:tcPr>
          <w:p w14:paraId="7A64F2AB" w14:textId="09B77B11" w:rsidR="0043368D" w:rsidRDefault="0043368D" w:rsidP="004E166A">
            <w:r>
              <w:t>070-820 36 30</w:t>
            </w:r>
          </w:p>
        </w:tc>
        <w:tc>
          <w:tcPr>
            <w:tcW w:w="3397" w:type="dxa"/>
          </w:tcPr>
          <w:p w14:paraId="0DBE91D2" w14:textId="3166C41B" w:rsidR="0043368D" w:rsidRDefault="00EF56DE" w:rsidP="004E166A">
            <w:hyperlink r:id="rId13" w:history="1">
              <w:r w:rsidRPr="00E56F0C">
                <w:rPr>
                  <w:rStyle w:val="Hyperlnk"/>
                </w:rPr>
                <w:t>nilsevert.blohm@gmail.com</w:t>
              </w:r>
            </w:hyperlink>
          </w:p>
        </w:tc>
      </w:tr>
      <w:tr w:rsidR="0043368D" w:rsidRPr="0043368D" w14:paraId="55570A52" w14:textId="77777777" w:rsidTr="0043368D">
        <w:tc>
          <w:tcPr>
            <w:tcW w:w="2407" w:type="dxa"/>
          </w:tcPr>
          <w:p w14:paraId="6044EAFA" w14:textId="1BFD5CC6" w:rsidR="0043368D" w:rsidRDefault="00EF56DE" w:rsidP="004E166A">
            <w:r>
              <w:t>Nykvarn</w:t>
            </w:r>
          </w:p>
        </w:tc>
        <w:tc>
          <w:tcPr>
            <w:tcW w:w="2124" w:type="dxa"/>
          </w:tcPr>
          <w:p w14:paraId="4EF773B4" w14:textId="2EC61242" w:rsidR="0043368D" w:rsidRDefault="00EF56DE" w:rsidP="004E166A">
            <w:r>
              <w:t>Björn Janhagen</w:t>
            </w:r>
          </w:p>
        </w:tc>
        <w:tc>
          <w:tcPr>
            <w:tcW w:w="1701" w:type="dxa"/>
          </w:tcPr>
          <w:p w14:paraId="061E960A" w14:textId="16E6565A" w:rsidR="0043368D" w:rsidRDefault="00EF56DE" w:rsidP="004E166A">
            <w:r>
              <w:t>070-346 00 85</w:t>
            </w:r>
          </w:p>
        </w:tc>
        <w:tc>
          <w:tcPr>
            <w:tcW w:w="3397" w:type="dxa"/>
          </w:tcPr>
          <w:p w14:paraId="5E6EA259" w14:textId="420DE9E1" w:rsidR="0043368D" w:rsidRDefault="00EF56DE" w:rsidP="004E166A">
            <w:hyperlink r:id="rId14" w:history="1">
              <w:r w:rsidRPr="00E56F0C">
                <w:rPr>
                  <w:rStyle w:val="Hyperlnk"/>
                </w:rPr>
                <w:t>bjorn.janhagen@gmail.com</w:t>
              </w:r>
            </w:hyperlink>
          </w:p>
        </w:tc>
      </w:tr>
      <w:tr w:rsidR="00EF56DE" w:rsidRPr="0043368D" w14:paraId="75E83F08" w14:textId="77777777" w:rsidTr="0043368D">
        <w:tc>
          <w:tcPr>
            <w:tcW w:w="2407" w:type="dxa"/>
          </w:tcPr>
          <w:p w14:paraId="0198E989" w14:textId="132F745A" w:rsidR="00EF56DE" w:rsidRDefault="00EF56DE" w:rsidP="004E166A">
            <w:r>
              <w:t>Nynäshamn</w:t>
            </w:r>
          </w:p>
        </w:tc>
        <w:tc>
          <w:tcPr>
            <w:tcW w:w="2124" w:type="dxa"/>
          </w:tcPr>
          <w:p w14:paraId="6243E56A" w14:textId="3575EB12" w:rsidR="00EF56DE" w:rsidRDefault="00EF56DE" w:rsidP="004E166A">
            <w:r>
              <w:t xml:space="preserve">Agneta </w:t>
            </w:r>
            <w:proofErr w:type="spellStart"/>
            <w:r>
              <w:t>Tjärnhammar</w:t>
            </w:r>
            <w:proofErr w:type="spellEnd"/>
          </w:p>
        </w:tc>
        <w:tc>
          <w:tcPr>
            <w:tcW w:w="1701" w:type="dxa"/>
          </w:tcPr>
          <w:p w14:paraId="61C4F9A2" w14:textId="01814167" w:rsidR="00EF56DE" w:rsidRDefault="00EF56DE" w:rsidP="004E166A">
            <w:r>
              <w:t>070-785 00 55</w:t>
            </w:r>
          </w:p>
        </w:tc>
        <w:tc>
          <w:tcPr>
            <w:tcW w:w="3397" w:type="dxa"/>
          </w:tcPr>
          <w:p w14:paraId="5CA9B742" w14:textId="19AFDB11" w:rsidR="00EF56DE" w:rsidRDefault="00EF56DE" w:rsidP="004E166A">
            <w:hyperlink r:id="rId15" w:history="1">
              <w:r w:rsidRPr="00E56F0C">
                <w:rPr>
                  <w:rStyle w:val="Hyperlnk"/>
                </w:rPr>
                <w:t>agneta@tjarnhammar.se</w:t>
              </w:r>
            </w:hyperlink>
          </w:p>
        </w:tc>
      </w:tr>
      <w:tr w:rsidR="00EF56DE" w:rsidRPr="0043368D" w14:paraId="07D0A769" w14:textId="77777777" w:rsidTr="0043368D">
        <w:tc>
          <w:tcPr>
            <w:tcW w:w="2407" w:type="dxa"/>
          </w:tcPr>
          <w:p w14:paraId="7F21E884" w14:textId="1A65BD0C" w:rsidR="00EF56DE" w:rsidRDefault="00EF56DE" w:rsidP="004E166A">
            <w:r>
              <w:t>Salem</w:t>
            </w:r>
          </w:p>
        </w:tc>
        <w:tc>
          <w:tcPr>
            <w:tcW w:w="2124" w:type="dxa"/>
          </w:tcPr>
          <w:p w14:paraId="52E20118" w14:textId="5307E4E8" w:rsidR="00EF56DE" w:rsidRDefault="00EF56DE" w:rsidP="004E166A">
            <w:r>
              <w:t>Per Olov Lindberg</w:t>
            </w:r>
          </w:p>
        </w:tc>
        <w:tc>
          <w:tcPr>
            <w:tcW w:w="1701" w:type="dxa"/>
          </w:tcPr>
          <w:p w14:paraId="4350DA59" w14:textId="06C080CE" w:rsidR="00EF56DE" w:rsidRDefault="00EF56DE" w:rsidP="004E166A">
            <w:r>
              <w:t>070-567 67 06</w:t>
            </w:r>
          </w:p>
        </w:tc>
        <w:tc>
          <w:tcPr>
            <w:tcW w:w="3397" w:type="dxa"/>
          </w:tcPr>
          <w:p w14:paraId="0FD56000" w14:textId="7D32800A" w:rsidR="00EF56DE" w:rsidRDefault="00EF56DE" w:rsidP="004E166A">
            <w:hyperlink r:id="rId16" w:history="1">
              <w:r w:rsidRPr="00E56F0C">
                <w:rPr>
                  <w:rStyle w:val="Hyperlnk"/>
                </w:rPr>
                <w:t>perolovlindberg@yahoo.som</w:t>
              </w:r>
            </w:hyperlink>
          </w:p>
        </w:tc>
      </w:tr>
      <w:tr w:rsidR="00EF56DE" w:rsidRPr="0043368D" w14:paraId="6106BA94" w14:textId="77777777" w:rsidTr="0043368D">
        <w:tc>
          <w:tcPr>
            <w:tcW w:w="2407" w:type="dxa"/>
          </w:tcPr>
          <w:p w14:paraId="12AA6A50" w14:textId="71C5049B" w:rsidR="00EF56DE" w:rsidRDefault="00EF56DE" w:rsidP="004E166A">
            <w:r>
              <w:t>Södertälje</w:t>
            </w:r>
          </w:p>
        </w:tc>
        <w:tc>
          <w:tcPr>
            <w:tcW w:w="2124" w:type="dxa"/>
          </w:tcPr>
          <w:p w14:paraId="2EBD451F" w14:textId="5906C8D6" w:rsidR="00EF56DE" w:rsidRDefault="00EF56DE" w:rsidP="004E166A">
            <w:r>
              <w:t>Ebon Eriksson</w:t>
            </w:r>
          </w:p>
        </w:tc>
        <w:tc>
          <w:tcPr>
            <w:tcW w:w="1701" w:type="dxa"/>
          </w:tcPr>
          <w:p w14:paraId="2E1189BC" w14:textId="2EA43086" w:rsidR="00EF56DE" w:rsidRDefault="00EF56DE" w:rsidP="004E166A">
            <w:r>
              <w:t>070-935 79 62</w:t>
            </w:r>
          </w:p>
        </w:tc>
        <w:tc>
          <w:tcPr>
            <w:tcW w:w="3397" w:type="dxa"/>
          </w:tcPr>
          <w:p w14:paraId="71DDB21B" w14:textId="38A7E6AE" w:rsidR="00EF56DE" w:rsidRDefault="00EF56DE" w:rsidP="004E166A">
            <w:hyperlink r:id="rId17" w:history="1">
              <w:r w:rsidRPr="00E56F0C">
                <w:rPr>
                  <w:rStyle w:val="Hyperlnk"/>
                </w:rPr>
                <w:t>ebon.eriksson@live.se</w:t>
              </w:r>
            </w:hyperlink>
          </w:p>
        </w:tc>
      </w:tr>
      <w:tr w:rsidR="00EF56DE" w:rsidRPr="0043368D" w14:paraId="3EDD0C5D" w14:textId="77777777" w:rsidTr="0043368D">
        <w:tc>
          <w:tcPr>
            <w:tcW w:w="2407" w:type="dxa"/>
          </w:tcPr>
          <w:p w14:paraId="5916CE8F" w14:textId="5AEE1B17" w:rsidR="00EF56DE" w:rsidRDefault="00EF56DE" w:rsidP="004E166A">
            <w:proofErr w:type="spellStart"/>
            <w:r>
              <w:t>Östertälje</w:t>
            </w:r>
            <w:proofErr w:type="spellEnd"/>
          </w:p>
        </w:tc>
        <w:tc>
          <w:tcPr>
            <w:tcW w:w="2124" w:type="dxa"/>
          </w:tcPr>
          <w:p w14:paraId="5AFF33E4" w14:textId="3804497B" w:rsidR="00EF56DE" w:rsidRDefault="00EF56DE" w:rsidP="004E166A">
            <w:r>
              <w:t xml:space="preserve">Peter </w:t>
            </w:r>
            <w:proofErr w:type="spellStart"/>
            <w:r>
              <w:t>Clefisch</w:t>
            </w:r>
            <w:proofErr w:type="spellEnd"/>
          </w:p>
        </w:tc>
        <w:tc>
          <w:tcPr>
            <w:tcW w:w="1701" w:type="dxa"/>
          </w:tcPr>
          <w:p w14:paraId="0B7699E8" w14:textId="2B15ACF7" w:rsidR="00EF56DE" w:rsidRDefault="00EF56DE" w:rsidP="004E166A">
            <w:r>
              <w:t>070-729 43 35</w:t>
            </w:r>
          </w:p>
        </w:tc>
        <w:tc>
          <w:tcPr>
            <w:tcW w:w="3397" w:type="dxa"/>
          </w:tcPr>
          <w:p w14:paraId="5FFB1838" w14:textId="75E53FAD" w:rsidR="00EF56DE" w:rsidRDefault="00EF56DE" w:rsidP="004E166A">
            <w:hyperlink r:id="rId18" w:history="1">
              <w:r w:rsidRPr="00E56F0C">
                <w:rPr>
                  <w:rStyle w:val="Hyperlnk"/>
                </w:rPr>
                <w:t>p.clefisch@gmail.com</w:t>
              </w:r>
            </w:hyperlink>
          </w:p>
        </w:tc>
      </w:tr>
    </w:tbl>
    <w:p w14:paraId="7EAB6D9D" w14:textId="77777777" w:rsidR="0043368D" w:rsidRPr="00CE29D0" w:rsidRDefault="0043368D" w:rsidP="004E166A"/>
    <w:sectPr w:rsidR="0043368D" w:rsidRPr="00CE29D0" w:rsidSect="00CF6ADD">
      <w:footerReference w:type="default" r:id="rId19"/>
      <w:pgSz w:w="11906" w:h="16838" w:code="9"/>
      <w:pgMar w:top="709" w:right="849" w:bottom="1418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EE79" w14:textId="77777777" w:rsidR="00CF6ADD" w:rsidRDefault="00CF6ADD" w:rsidP="00CF6ADD">
      <w:pPr>
        <w:spacing w:after="0" w:line="240" w:lineRule="auto"/>
      </w:pPr>
      <w:r>
        <w:separator/>
      </w:r>
    </w:p>
  </w:endnote>
  <w:endnote w:type="continuationSeparator" w:id="0">
    <w:p w14:paraId="7435C605" w14:textId="77777777" w:rsidR="00CF6ADD" w:rsidRDefault="00CF6ADD" w:rsidP="00CF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8620120"/>
      <w:docPartObj>
        <w:docPartGallery w:val="Page Numbers (Bottom of Page)"/>
        <w:docPartUnique/>
      </w:docPartObj>
    </w:sdtPr>
    <w:sdtEndPr/>
    <w:sdtContent>
      <w:p w14:paraId="0721B8E8" w14:textId="4DD3B21B" w:rsidR="00CF6ADD" w:rsidRDefault="00CF6ADD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71B26" w14:textId="77777777" w:rsidR="00CF6ADD" w:rsidRDefault="00CF6A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99D6" w14:textId="77777777" w:rsidR="00CF6ADD" w:rsidRDefault="00CF6ADD" w:rsidP="00CF6ADD">
      <w:pPr>
        <w:spacing w:after="0" w:line="240" w:lineRule="auto"/>
      </w:pPr>
      <w:r>
        <w:separator/>
      </w:r>
    </w:p>
  </w:footnote>
  <w:footnote w:type="continuationSeparator" w:id="0">
    <w:p w14:paraId="3D7E7C5F" w14:textId="77777777" w:rsidR="00CF6ADD" w:rsidRDefault="00CF6ADD" w:rsidP="00CF6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304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C7"/>
    <w:rsid w:val="0003649C"/>
    <w:rsid w:val="00036965"/>
    <w:rsid w:val="00071A2D"/>
    <w:rsid w:val="000A6B2C"/>
    <w:rsid w:val="000A7E77"/>
    <w:rsid w:val="00162670"/>
    <w:rsid w:val="002846EC"/>
    <w:rsid w:val="002B2B57"/>
    <w:rsid w:val="003E611E"/>
    <w:rsid w:val="004325FF"/>
    <w:rsid w:val="0043368D"/>
    <w:rsid w:val="004922B9"/>
    <w:rsid w:val="004A62D5"/>
    <w:rsid w:val="004E166A"/>
    <w:rsid w:val="006844C5"/>
    <w:rsid w:val="00687F2B"/>
    <w:rsid w:val="00703941"/>
    <w:rsid w:val="00780CFA"/>
    <w:rsid w:val="007E00C7"/>
    <w:rsid w:val="0089408F"/>
    <w:rsid w:val="00965D80"/>
    <w:rsid w:val="00AB6BB3"/>
    <w:rsid w:val="00B77A29"/>
    <w:rsid w:val="00BC11B7"/>
    <w:rsid w:val="00BC28F0"/>
    <w:rsid w:val="00BE5FE9"/>
    <w:rsid w:val="00C1324F"/>
    <w:rsid w:val="00C87B03"/>
    <w:rsid w:val="00CA0D58"/>
    <w:rsid w:val="00CC394C"/>
    <w:rsid w:val="00CE29D0"/>
    <w:rsid w:val="00CF6ADD"/>
    <w:rsid w:val="00D50A7C"/>
    <w:rsid w:val="00D53F32"/>
    <w:rsid w:val="00D661A3"/>
    <w:rsid w:val="00DD3BFF"/>
    <w:rsid w:val="00DE2F1A"/>
    <w:rsid w:val="00EF56DE"/>
    <w:rsid w:val="00EF7D51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DC89"/>
  <w15:chartTrackingRefBased/>
  <w15:docId w15:val="{7CB55077-C0B9-41DD-B6AA-EBA9D8C4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E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F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6ADD"/>
  </w:style>
  <w:style w:type="paragraph" w:styleId="Sidfot">
    <w:name w:val="footer"/>
    <w:basedOn w:val="Normal"/>
    <w:link w:val="SidfotChar"/>
    <w:uiPriority w:val="99"/>
    <w:unhideWhenUsed/>
    <w:rsid w:val="00CF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6ADD"/>
  </w:style>
  <w:style w:type="character" w:styleId="Hyperlnk">
    <w:name w:val="Hyperlink"/>
    <w:basedOn w:val="Standardstycketeckensnitt"/>
    <w:uiPriority w:val="99"/>
    <w:unhideWhenUsed/>
    <w:rsid w:val="00CC394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styrelsen.se/sok/?q=ans%C3%B6kan+bidrag" TargetMode="External"/><Relationship Id="rId13" Type="http://schemas.openxmlformats.org/officeDocument/2006/relationships/hyperlink" Target="mailto:nilsevert.blohm@gmail.com" TargetMode="External"/><Relationship Id="rId18" Type="http://schemas.openxmlformats.org/officeDocument/2006/relationships/hyperlink" Target="mailto:p.clefisch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ostkodstiftelsen.se/sok-stod/" TargetMode="External"/><Relationship Id="rId12" Type="http://schemas.openxmlformats.org/officeDocument/2006/relationships/hyperlink" Target="mailto:knut-olov.axelsson@telia.com" TargetMode="External"/><Relationship Id="rId17" Type="http://schemas.openxmlformats.org/officeDocument/2006/relationships/hyperlink" Target="mailto:ebon.eriksson@live.s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rolovlindberg@yahoo.s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nki.lauberg@hagudden.s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gneta@tjarnhammar.se" TargetMode="External"/><Relationship Id="rId10" Type="http://schemas.openxmlformats.org/officeDocument/2006/relationships/hyperlink" Target="mailto:elisabethbackman@outlook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mailto:bjorn.janhag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1185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Janhagen</dc:creator>
  <cp:keywords/>
  <dc:description/>
  <cp:lastModifiedBy>Björn Janhagen</cp:lastModifiedBy>
  <cp:revision>2</cp:revision>
  <cp:lastPrinted>2024-02-04T13:15:00Z</cp:lastPrinted>
  <dcterms:created xsi:type="dcterms:W3CDTF">2024-02-05T12:34:00Z</dcterms:created>
  <dcterms:modified xsi:type="dcterms:W3CDTF">2024-02-05T12:34:00Z</dcterms:modified>
</cp:coreProperties>
</file>