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95CA" w14:textId="77777777" w:rsidR="006A219F" w:rsidRPr="00250E5F" w:rsidRDefault="005D7534">
      <w:pPr>
        <w:rPr>
          <w:sz w:val="36"/>
          <w:szCs w:val="36"/>
        </w:rPr>
      </w:pPr>
      <w:r w:rsidRPr="00250E5F">
        <w:rPr>
          <w:noProof/>
          <w:sz w:val="36"/>
          <w:szCs w:val="36"/>
        </w:rPr>
        <w:drawing>
          <wp:inline distT="0" distB="0" distL="0" distR="0" wp14:anchorId="1ECFFE0C" wp14:editId="2C51C922">
            <wp:extent cx="4550410" cy="977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f_logo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54E7" w14:textId="77777777" w:rsidR="006A219F" w:rsidRPr="00250E5F" w:rsidRDefault="004611EF">
      <w:pPr>
        <w:rPr>
          <w:b/>
          <w:bCs/>
          <w:color w:val="FF0000"/>
          <w:sz w:val="36"/>
          <w:szCs w:val="36"/>
        </w:rPr>
      </w:pPr>
      <w:r w:rsidRPr="00250E5F">
        <w:rPr>
          <w:b/>
          <w:bCs/>
          <w:color w:val="FF0000"/>
          <w:sz w:val="36"/>
          <w:szCs w:val="36"/>
        </w:rPr>
        <w:t>Glada Hudik</w:t>
      </w:r>
    </w:p>
    <w:p w14:paraId="7427F8C2" w14:textId="77777777" w:rsidR="004611EF" w:rsidRPr="00250E5F" w:rsidRDefault="004611EF">
      <w:pPr>
        <w:rPr>
          <w:b/>
          <w:bCs/>
          <w:sz w:val="36"/>
          <w:szCs w:val="36"/>
        </w:rPr>
      </w:pPr>
    </w:p>
    <w:p w14:paraId="3C7F1852" w14:textId="77777777" w:rsidR="006A219F" w:rsidRPr="001849D8" w:rsidRDefault="006A219F">
      <w:pPr>
        <w:rPr>
          <w:b/>
          <w:bCs/>
        </w:rPr>
      </w:pPr>
      <w:r w:rsidRPr="001849D8">
        <w:rPr>
          <w:b/>
          <w:bCs/>
        </w:rPr>
        <w:t xml:space="preserve">Månadsbrev </w:t>
      </w:r>
      <w:r w:rsidR="00D41977">
        <w:rPr>
          <w:b/>
          <w:bCs/>
        </w:rPr>
        <w:t>maj</w:t>
      </w:r>
      <w:r w:rsidR="00D46B33" w:rsidRPr="001849D8">
        <w:rPr>
          <w:b/>
          <w:bCs/>
        </w:rPr>
        <w:t xml:space="preserve"> 2022</w:t>
      </w:r>
    </w:p>
    <w:p w14:paraId="72D4E6B7" w14:textId="77777777" w:rsidR="00C94137" w:rsidRPr="001849D8" w:rsidRDefault="00C94137" w:rsidP="00C94137"/>
    <w:p w14:paraId="6CA3EE04" w14:textId="77777777" w:rsidR="00C94137" w:rsidRPr="001849D8" w:rsidRDefault="00C94137" w:rsidP="00C94137">
      <w:r w:rsidRPr="001849D8">
        <w:t>Bästa SPF medlem!</w:t>
      </w:r>
    </w:p>
    <w:p w14:paraId="67EF1340" w14:textId="77777777" w:rsidR="00C94137" w:rsidRPr="001849D8" w:rsidRDefault="00C94137" w:rsidP="00C94137">
      <w:pPr>
        <w:rPr>
          <w:b/>
          <w:bCs/>
        </w:rPr>
      </w:pPr>
    </w:p>
    <w:p w14:paraId="59C26B92" w14:textId="77777777" w:rsidR="00D46B33" w:rsidRPr="001849D8" w:rsidRDefault="009F7C32" w:rsidP="009F7C32">
      <w:pPr>
        <w:pStyle w:val="Normalwebb"/>
        <w:spacing w:before="0" w:beforeAutospacing="0" w:after="0" w:afterAutospacing="0"/>
        <w:textAlignment w:val="baseline"/>
        <w:rPr>
          <w:rFonts w:ascii="PT Serif" w:hAnsi="PT Serif"/>
          <w:color w:val="000000"/>
          <w:spacing w:val="3"/>
        </w:rPr>
      </w:pPr>
      <w:r w:rsidRPr="001849D8">
        <w:rPr>
          <w:rFonts w:ascii="PT Serif" w:hAnsi="PT Serif"/>
          <w:b/>
          <w:bCs/>
          <w:color w:val="000000"/>
          <w:spacing w:val="3"/>
        </w:rPr>
        <w:t>Promenera</w:t>
      </w:r>
      <w:r w:rsidR="00103C28" w:rsidRPr="001849D8">
        <w:rPr>
          <w:rFonts w:ascii="PT Serif" w:hAnsi="PT Serif"/>
          <w:b/>
          <w:bCs/>
          <w:color w:val="000000"/>
          <w:spacing w:val="3"/>
        </w:rPr>
        <w:t xml:space="preserve"> - </w:t>
      </w:r>
      <w:r w:rsidR="005B364C" w:rsidRPr="001849D8">
        <w:rPr>
          <w:rFonts w:ascii="PT Serif" w:hAnsi="PT Serif"/>
          <w:b/>
          <w:bCs/>
          <w:color w:val="000000"/>
          <w:spacing w:val="3"/>
        </w:rPr>
        <w:t>10</w:t>
      </w:r>
      <w:r w:rsidRPr="001849D8">
        <w:rPr>
          <w:rFonts w:ascii="PT Serif" w:hAnsi="PT Serif"/>
          <w:b/>
          <w:bCs/>
          <w:color w:val="000000"/>
          <w:spacing w:val="3"/>
        </w:rPr>
        <w:t xml:space="preserve">:e omgången ”Lär känna </w:t>
      </w:r>
      <w:r w:rsidR="00C418FF" w:rsidRPr="001849D8">
        <w:rPr>
          <w:rFonts w:ascii="PT Serif" w:hAnsi="PT Serif"/>
          <w:b/>
          <w:bCs/>
          <w:color w:val="000000"/>
          <w:spacing w:val="3"/>
        </w:rPr>
        <w:t xml:space="preserve">en del av </w:t>
      </w:r>
      <w:r w:rsidRPr="001849D8">
        <w:rPr>
          <w:rFonts w:ascii="PT Serif" w:hAnsi="PT Serif"/>
          <w:b/>
          <w:bCs/>
          <w:color w:val="000000"/>
          <w:spacing w:val="3"/>
        </w:rPr>
        <w:t xml:space="preserve">din stad”. </w:t>
      </w:r>
      <w:r w:rsidRPr="001849D8">
        <w:rPr>
          <w:rFonts w:ascii="PT Serif" w:hAnsi="PT Serif"/>
          <w:color w:val="000000"/>
          <w:spacing w:val="3"/>
        </w:rPr>
        <w:t>Underlag skickas ut med e</w:t>
      </w:r>
      <w:r w:rsidR="00AC396E" w:rsidRPr="001849D8">
        <w:rPr>
          <w:rFonts w:ascii="PT Serif" w:hAnsi="PT Serif"/>
          <w:color w:val="000000"/>
          <w:spacing w:val="3"/>
        </w:rPr>
        <w:t>-</w:t>
      </w:r>
      <w:r w:rsidRPr="001849D8">
        <w:rPr>
          <w:rFonts w:ascii="PT Serif" w:hAnsi="PT Serif"/>
          <w:color w:val="000000"/>
          <w:spacing w:val="3"/>
        </w:rPr>
        <w:t xml:space="preserve">post och med brev </w:t>
      </w:r>
      <w:r w:rsidR="00AC396E" w:rsidRPr="001849D8">
        <w:rPr>
          <w:rFonts w:ascii="PT Serif" w:hAnsi="PT Serif"/>
          <w:color w:val="000000"/>
          <w:spacing w:val="3"/>
        </w:rPr>
        <w:t>till övriga</w:t>
      </w:r>
      <w:r w:rsidRPr="001849D8">
        <w:rPr>
          <w:rFonts w:ascii="PT Serif" w:hAnsi="PT Serif"/>
          <w:color w:val="000000"/>
          <w:spacing w:val="3"/>
        </w:rPr>
        <w:t xml:space="preserve">. </w:t>
      </w:r>
      <w:r w:rsidR="00EC1B49" w:rsidRPr="001849D8">
        <w:rPr>
          <w:rFonts w:ascii="PT Serif" w:hAnsi="PT Serif"/>
          <w:color w:val="000000"/>
          <w:spacing w:val="3"/>
        </w:rPr>
        <w:t xml:space="preserve">Pågår under tiden </w:t>
      </w:r>
      <w:r w:rsidR="005F6016">
        <w:rPr>
          <w:rFonts w:ascii="PT Serif" w:hAnsi="PT Serif"/>
          <w:color w:val="000000"/>
          <w:spacing w:val="3"/>
        </w:rPr>
        <w:t>29 april – 13 maj 2022.</w:t>
      </w:r>
    </w:p>
    <w:p w14:paraId="12A59A68" w14:textId="77777777" w:rsidR="009F7C32" w:rsidRPr="001849D8" w:rsidRDefault="003E15D5" w:rsidP="009F7C32">
      <w:pPr>
        <w:pStyle w:val="Normalwebb"/>
        <w:spacing w:before="0" w:beforeAutospacing="0" w:after="0" w:afterAutospacing="0"/>
        <w:textAlignment w:val="baseline"/>
        <w:rPr>
          <w:rFonts w:ascii="PT Serif" w:hAnsi="PT Serif"/>
          <w:color w:val="000000"/>
          <w:spacing w:val="3"/>
        </w:rPr>
      </w:pPr>
      <w:r w:rsidRPr="001849D8">
        <w:rPr>
          <w:rFonts w:ascii="PT Serif" w:hAnsi="PT Serif"/>
          <w:color w:val="000000"/>
          <w:spacing w:val="3"/>
        </w:rPr>
        <w:t xml:space="preserve"> Finns också på hemsidan.</w:t>
      </w:r>
    </w:p>
    <w:p w14:paraId="76213D80" w14:textId="77777777" w:rsidR="0038778F" w:rsidRPr="001849D8" w:rsidRDefault="0038778F" w:rsidP="00B31D62">
      <w:pPr>
        <w:spacing w:line="360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14:paraId="744160C4" w14:textId="77777777" w:rsidR="00D46B33" w:rsidRPr="001849D8" w:rsidRDefault="00D46B33" w:rsidP="00B30425">
      <w:r w:rsidRPr="001849D8">
        <w:rPr>
          <w:b/>
          <w:bCs/>
        </w:rPr>
        <w:t>Resor</w:t>
      </w:r>
      <w:r w:rsidR="008A69C4" w:rsidRPr="001849D8">
        <w:rPr>
          <w:b/>
          <w:bCs/>
        </w:rPr>
        <w:t xml:space="preserve"> </w:t>
      </w:r>
      <w:r w:rsidR="001A1F39">
        <w:t>16</w:t>
      </w:r>
      <w:r w:rsidR="00D41977">
        <w:t xml:space="preserve"> </w:t>
      </w:r>
      <w:r w:rsidR="001A1F39">
        <w:t>-</w:t>
      </w:r>
      <w:r w:rsidR="00D41977">
        <w:t xml:space="preserve"> </w:t>
      </w:r>
      <w:r w:rsidR="001A1F39">
        <w:t>18</w:t>
      </w:r>
      <w:r w:rsidRPr="001849D8">
        <w:t xml:space="preserve"> maj i Norge-Trondheim. </w:t>
      </w:r>
      <w:r w:rsidR="005B364C" w:rsidRPr="001849D8">
        <w:t>Resan är nu fullbokad men om du är intresserad att stå på reservlista kan du k</w:t>
      </w:r>
      <w:r w:rsidRPr="001849D8">
        <w:t xml:space="preserve">ontakta reseledare Kerstin Josefsson </w:t>
      </w:r>
      <w:proofErr w:type="spellStart"/>
      <w:r w:rsidRPr="001849D8">
        <w:t>tel</w:t>
      </w:r>
      <w:proofErr w:type="spellEnd"/>
      <w:r w:rsidRPr="001849D8">
        <w:t xml:space="preserve"> 070-332 86 61. </w:t>
      </w:r>
    </w:p>
    <w:p w14:paraId="0B2A366B" w14:textId="77777777" w:rsidR="005B364C" w:rsidRPr="001849D8" w:rsidRDefault="005B364C" w:rsidP="00B30425"/>
    <w:p w14:paraId="6D765A0B" w14:textId="77777777" w:rsidR="005D370B" w:rsidRPr="001849D8" w:rsidRDefault="00D46B33" w:rsidP="00B30425">
      <w:r w:rsidRPr="001849D8">
        <w:rPr>
          <w:b/>
          <w:bCs/>
        </w:rPr>
        <w:t>14</w:t>
      </w:r>
      <w:r w:rsidR="00307851" w:rsidRPr="001849D8">
        <w:rPr>
          <w:b/>
          <w:bCs/>
        </w:rPr>
        <w:t xml:space="preserve"> </w:t>
      </w:r>
      <w:r w:rsidRPr="001849D8">
        <w:rPr>
          <w:b/>
          <w:bCs/>
        </w:rPr>
        <w:t>-</w:t>
      </w:r>
      <w:r w:rsidR="00307851" w:rsidRPr="001849D8">
        <w:rPr>
          <w:b/>
          <w:bCs/>
        </w:rPr>
        <w:t xml:space="preserve"> </w:t>
      </w:r>
      <w:r w:rsidRPr="001849D8">
        <w:rPr>
          <w:b/>
          <w:bCs/>
        </w:rPr>
        <w:t>15 juni</w:t>
      </w:r>
      <w:r w:rsidRPr="001849D8">
        <w:t xml:space="preserve"> åker vi med den nya stora och toppmoderna färjan M/S GLORY </w:t>
      </w:r>
      <w:r w:rsidR="00307851" w:rsidRPr="001849D8">
        <w:t xml:space="preserve">och Lönns Buss </w:t>
      </w:r>
      <w:r w:rsidRPr="001849D8">
        <w:t>till Åbo</w:t>
      </w:r>
      <w:r w:rsidR="00307851" w:rsidRPr="001849D8">
        <w:t xml:space="preserve"> och alla hytter har fönster. </w:t>
      </w:r>
      <w:r w:rsidR="00DE7CF7" w:rsidRPr="001849D8">
        <w:t>Anmälan måste ske nu!</w:t>
      </w:r>
    </w:p>
    <w:p w14:paraId="70695A85" w14:textId="77777777" w:rsidR="00DE7CF7" w:rsidRPr="001849D8" w:rsidRDefault="00DE7CF7" w:rsidP="00B30425">
      <w:pPr>
        <w:rPr>
          <w:b/>
          <w:bCs/>
        </w:rPr>
      </w:pPr>
    </w:p>
    <w:p w14:paraId="14C28A58" w14:textId="77777777" w:rsidR="005B364C" w:rsidRPr="001849D8" w:rsidRDefault="005B364C" w:rsidP="00B30425">
      <w:r w:rsidRPr="001849D8">
        <w:rPr>
          <w:b/>
          <w:bCs/>
        </w:rPr>
        <w:t>5 juli</w:t>
      </w:r>
      <w:r w:rsidRPr="001849D8">
        <w:t xml:space="preserve"> 1-dagsresa på Ångermanälven och ett besök vid Höga </w:t>
      </w:r>
      <w:proofErr w:type="spellStart"/>
      <w:r w:rsidRPr="001849D8">
        <w:t>Kustenbron</w:t>
      </w:r>
      <w:proofErr w:type="spellEnd"/>
      <w:r w:rsidRPr="001849D8">
        <w:t>. Trevlig resa med lunch på båten.</w:t>
      </w:r>
    </w:p>
    <w:p w14:paraId="06420659" w14:textId="77777777" w:rsidR="005B364C" w:rsidRPr="001849D8" w:rsidRDefault="005B364C" w:rsidP="00B30425"/>
    <w:p w14:paraId="2DFA3689" w14:textId="77777777" w:rsidR="005B364C" w:rsidRPr="001849D8" w:rsidRDefault="005B364C" w:rsidP="00B30425">
      <w:r w:rsidRPr="001849D8">
        <w:rPr>
          <w:b/>
          <w:bCs/>
        </w:rPr>
        <w:t>I augusti</w:t>
      </w:r>
      <w:r w:rsidRPr="001849D8">
        <w:t xml:space="preserve"> </w:t>
      </w:r>
      <w:proofErr w:type="spellStart"/>
      <w:r w:rsidR="005D370B" w:rsidRPr="001849D8">
        <w:t>spa</w:t>
      </w:r>
      <w:r w:rsidRPr="001849D8">
        <w:t>resa</w:t>
      </w:r>
      <w:proofErr w:type="spellEnd"/>
      <w:r w:rsidRPr="001849D8">
        <w:t xml:space="preserve"> </w:t>
      </w:r>
      <w:r w:rsidR="005D370B" w:rsidRPr="001849D8">
        <w:t xml:space="preserve">en vecka </w:t>
      </w:r>
      <w:r w:rsidRPr="001849D8">
        <w:t>med Vida resor till Pärnu</w:t>
      </w:r>
      <w:r w:rsidR="005D370B" w:rsidRPr="001849D8">
        <w:t>. Mer info kommer senare på vår hemsida och med mejl.</w:t>
      </w:r>
    </w:p>
    <w:p w14:paraId="730AF411" w14:textId="77777777" w:rsidR="005D370B" w:rsidRPr="001849D8" w:rsidRDefault="005D370B" w:rsidP="00B30425"/>
    <w:p w14:paraId="06422944" w14:textId="77777777" w:rsidR="005D370B" w:rsidRPr="001849D8" w:rsidRDefault="005D370B" w:rsidP="00B30425">
      <w:r w:rsidRPr="001849D8">
        <w:rPr>
          <w:b/>
          <w:bCs/>
        </w:rPr>
        <w:t>28 september</w:t>
      </w:r>
      <w:r w:rsidRPr="001849D8">
        <w:t xml:space="preserve"> blir det Edith Piaf konsert i Stockholm.</w:t>
      </w:r>
    </w:p>
    <w:p w14:paraId="3335B732" w14:textId="77777777" w:rsidR="005D370B" w:rsidRPr="001849D8" w:rsidRDefault="005D370B" w:rsidP="00B30425"/>
    <w:p w14:paraId="2EC1DA6C" w14:textId="77777777" w:rsidR="005D370B" w:rsidRPr="001849D8" w:rsidRDefault="005D370B" w:rsidP="00B30425">
      <w:r w:rsidRPr="001849D8">
        <w:rPr>
          <w:b/>
          <w:bCs/>
        </w:rPr>
        <w:t xml:space="preserve">December </w:t>
      </w:r>
      <w:r w:rsidRPr="001849D8">
        <w:t xml:space="preserve">planeras det för julkonsert i Blå Hallen och </w:t>
      </w:r>
      <w:proofErr w:type="spellStart"/>
      <w:r w:rsidRPr="001849D8">
        <w:t>julbåt</w:t>
      </w:r>
      <w:proofErr w:type="spellEnd"/>
      <w:r w:rsidRPr="001849D8">
        <w:t xml:space="preserve"> med Cinderella.</w:t>
      </w:r>
    </w:p>
    <w:p w14:paraId="5DE5323B" w14:textId="77777777" w:rsidR="00307851" w:rsidRPr="001849D8" w:rsidRDefault="00307851" w:rsidP="00B30425"/>
    <w:p w14:paraId="3CC4E8D6" w14:textId="77777777" w:rsidR="008B0FB7" w:rsidRPr="001849D8" w:rsidRDefault="008B0FB7" w:rsidP="00B30425">
      <w:r w:rsidRPr="001849D8">
        <w:rPr>
          <w:b/>
          <w:bCs/>
        </w:rPr>
        <w:t>Restaurangbesök</w:t>
      </w:r>
      <w:r w:rsidR="008A69C4" w:rsidRPr="001849D8">
        <w:rPr>
          <w:b/>
          <w:bCs/>
        </w:rPr>
        <w:t xml:space="preserve"> </w:t>
      </w:r>
      <w:r w:rsidR="005D370B" w:rsidRPr="001849D8">
        <w:t xml:space="preserve">Nästa restaurangbesök blir den 6 maj och på restaurang </w:t>
      </w:r>
      <w:r w:rsidR="000B0589" w:rsidRPr="001849D8">
        <w:t>Hamnkrogen</w:t>
      </w:r>
      <w:r w:rsidR="00EC1B49" w:rsidRPr="001849D8">
        <w:t xml:space="preserve">, som är belägen i vårt nya stadsområde vid kajen. </w:t>
      </w:r>
      <w:r w:rsidR="00310BEF" w:rsidRPr="001849D8">
        <w:t xml:space="preserve">Anmälan till </w:t>
      </w:r>
      <w:r w:rsidR="001779A2" w:rsidRPr="001849D8">
        <w:t>Gittan Hammarstedt</w:t>
      </w:r>
      <w:r w:rsidR="00EE5A40">
        <w:t xml:space="preserve">.                     </w:t>
      </w:r>
      <w:r w:rsidR="00DF5820" w:rsidRPr="001849D8">
        <w:t xml:space="preserve"> </w:t>
      </w:r>
      <w:proofErr w:type="spellStart"/>
      <w:r w:rsidR="00DF5820" w:rsidRPr="001849D8">
        <w:t>tel</w:t>
      </w:r>
      <w:proofErr w:type="spellEnd"/>
      <w:r w:rsidR="00DF5820" w:rsidRPr="001849D8">
        <w:t xml:space="preserve"> </w:t>
      </w:r>
      <w:r w:rsidR="00EE5A40">
        <w:t xml:space="preserve">  </w:t>
      </w:r>
      <w:r w:rsidR="00DF5820" w:rsidRPr="001849D8">
        <w:t>070</w:t>
      </w:r>
      <w:r w:rsidR="00EE5A40">
        <w:t xml:space="preserve"> </w:t>
      </w:r>
      <w:r w:rsidR="00DF5820" w:rsidRPr="001849D8">
        <w:t xml:space="preserve">- </w:t>
      </w:r>
      <w:r w:rsidR="006D6F4A" w:rsidRPr="001849D8">
        <w:t>663 43 36</w:t>
      </w:r>
      <w:r w:rsidR="001779A2" w:rsidRPr="001849D8">
        <w:t>.</w:t>
      </w:r>
    </w:p>
    <w:p w14:paraId="692526B1" w14:textId="77777777" w:rsidR="00EC1B49" w:rsidRPr="001849D8" w:rsidRDefault="00EC1B49" w:rsidP="00B30425"/>
    <w:p w14:paraId="514A430B" w14:textId="77777777" w:rsidR="00EC1B49" w:rsidRPr="001849D8" w:rsidRDefault="00EC1B49" w:rsidP="00B30425">
      <w:pPr>
        <w:rPr>
          <w:b/>
          <w:bCs/>
        </w:rPr>
      </w:pPr>
      <w:r w:rsidRPr="001849D8">
        <w:t xml:space="preserve">Anmäl dig till Seniorernas </w:t>
      </w:r>
      <w:proofErr w:type="spellStart"/>
      <w:r w:rsidRPr="001849D8">
        <w:t>Teknikbyrå</w:t>
      </w:r>
      <w:r w:rsidR="00AF2BC0" w:rsidRPr="001849D8">
        <w:t>s</w:t>
      </w:r>
      <w:proofErr w:type="spellEnd"/>
      <w:r w:rsidR="00AF2BC0" w:rsidRPr="001849D8">
        <w:t xml:space="preserve"> studiecirkel </w:t>
      </w:r>
      <w:r w:rsidRPr="001849D8">
        <w:t xml:space="preserve">(först till kvarn) </w:t>
      </w:r>
      <w:r w:rsidR="00AF2BC0" w:rsidRPr="001849D8">
        <w:t xml:space="preserve">i fem etapper under maj månad med start 2 maj. </w:t>
      </w:r>
      <w:proofErr w:type="spellStart"/>
      <w:r w:rsidR="00AF2BC0" w:rsidRPr="001849D8">
        <w:t>Kl</w:t>
      </w:r>
      <w:proofErr w:type="spellEnd"/>
      <w:r w:rsidR="00AF2BC0" w:rsidRPr="001849D8">
        <w:t xml:space="preserve"> 10.00 – 12.00. Avser Seniorsurfarskolan, utbildningsradion som sänts på TV ett antal gånger. Du lär dig surfa på telefon, platta eller dator. Detta är ett samarbete mellan kommunen och alla pensionärsorganisationer i stan. Lokalen är Spiltan, vid Patricia, Brunnsgatan 8, Hudiksvall. Anmälan görs till </w:t>
      </w:r>
      <w:proofErr w:type="spellStart"/>
      <w:r w:rsidR="00AF2BC0" w:rsidRPr="001849D8">
        <w:t>tel</w:t>
      </w:r>
      <w:proofErr w:type="spellEnd"/>
      <w:r w:rsidR="00AF2BC0" w:rsidRPr="001849D8">
        <w:t xml:space="preserve"> 0650</w:t>
      </w:r>
      <w:r w:rsidR="00250E5F" w:rsidRPr="001849D8">
        <w:t xml:space="preserve"> </w:t>
      </w:r>
      <w:r w:rsidR="00AF2BC0" w:rsidRPr="001849D8">
        <w:t>-</w:t>
      </w:r>
      <w:r w:rsidR="00250E5F" w:rsidRPr="001849D8">
        <w:t xml:space="preserve"> </w:t>
      </w:r>
      <w:r w:rsidR="00AF2BC0" w:rsidRPr="001849D8">
        <w:t>19 111.</w:t>
      </w:r>
    </w:p>
    <w:p w14:paraId="28FAE8AB" w14:textId="77777777" w:rsidR="008B0FB7" w:rsidRPr="001849D8" w:rsidRDefault="008B0FB7" w:rsidP="00B30425">
      <w:pPr>
        <w:rPr>
          <w:b/>
          <w:bCs/>
        </w:rPr>
      </w:pPr>
    </w:p>
    <w:p w14:paraId="3CBCC2A3" w14:textId="77777777" w:rsidR="00DE7CF7" w:rsidRPr="001849D8" w:rsidRDefault="00DE7CF7" w:rsidP="00DE7CF7">
      <w:pPr>
        <w:rPr>
          <w:rFonts w:ascii="Calibri" w:eastAsia="Times New Roman" w:hAnsi="Calibri" w:cs="Calibri"/>
          <w:color w:val="000000"/>
          <w:lang w:eastAsia="sv-SE"/>
        </w:rPr>
      </w:pPr>
      <w:r w:rsidRPr="001849D8">
        <w:rPr>
          <w:rFonts w:ascii="Calibri" w:eastAsia="Times New Roman" w:hAnsi="Calibri" w:cs="Calibri"/>
          <w:b/>
          <w:bCs/>
          <w:color w:val="000000"/>
          <w:lang w:eastAsia="sv-SE"/>
        </w:rPr>
        <w:t>Social Hållbarhet projektet</w:t>
      </w:r>
      <w:r w:rsidRPr="001849D8">
        <w:rPr>
          <w:rFonts w:ascii="Calibri" w:eastAsia="Times New Roman" w:hAnsi="Calibri" w:cs="Calibri"/>
          <w:color w:val="000000"/>
          <w:lang w:eastAsia="sv-SE"/>
        </w:rPr>
        <w:t>, hade en Föreningsträff den 26</w:t>
      </w:r>
      <w:r w:rsidR="00EE5A40">
        <w:rPr>
          <w:rFonts w:ascii="Calibri" w:eastAsia="Times New Roman" w:hAnsi="Calibri" w:cs="Calibri"/>
          <w:color w:val="000000"/>
          <w:lang w:eastAsia="sv-SE"/>
        </w:rPr>
        <w:t xml:space="preserve"> april på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 Café August.</w:t>
      </w:r>
    </w:p>
    <w:p w14:paraId="3083AAE0" w14:textId="77777777" w:rsidR="00DE7CF7" w:rsidRPr="001849D8" w:rsidRDefault="00DE7CF7" w:rsidP="00DE7CF7">
      <w:pPr>
        <w:rPr>
          <w:rFonts w:ascii="Calibri" w:eastAsia="Times New Roman" w:hAnsi="Calibri" w:cs="Calibri"/>
          <w:color w:val="000000"/>
          <w:lang w:eastAsia="sv-SE"/>
        </w:rPr>
      </w:pPr>
      <w:r w:rsidRPr="001849D8">
        <w:rPr>
          <w:rFonts w:ascii="Calibri" w:eastAsia="Times New Roman" w:hAnsi="Calibri" w:cs="Calibri"/>
          <w:color w:val="000000"/>
          <w:lang w:eastAsia="sv-SE"/>
        </w:rPr>
        <w:t>Ett 40-tal (!) föreningar var representerade.</w:t>
      </w:r>
    </w:p>
    <w:p w14:paraId="463F2E0A" w14:textId="77777777" w:rsidR="00DE7CF7" w:rsidRPr="001849D8" w:rsidRDefault="00DE7CF7" w:rsidP="00DE7CF7">
      <w:pPr>
        <w:rPr>
          <w:rFonts w:ascii="Calibri" w:eastAsia="Times New Roman" w:hAnsi="Calibri" w:cs="Calibri"/>
          <w:color w:val="000000"/>
          <w:lang w:eastAsia="sv-SE"/>
        </w:rPr>
      </w:pPr>
      <w:r w:rsidRPr="001849D8">
        <w:rPr>
          <w:rFonts w:ascii="Calibri" w:eastAsia="Times New Roman" w:hAnsi="Calibri" w:cs="Calibri"/>
          <w:color w:val="000000"/>
          <w:lang w:eastAsia="sv-SE"/>
        </w:rPr>
        <w:t>Syfte och mål är att aktiva/verkande föreningar i Hudiksvall ska träffas ett par g</w:t>
      </w:r>
      <w:r w:rsidR="00EE5A40">
        <w:rPr>
          <w:rFonts w:ascii="Calibri" w:eastAsia="Times New Roman" w:hAnsi="Calibri" w:cs="Calibri"/>
          <w:color w:val="000000"/>
          <w:lang w:eastAsia="sv-SE"/>
        </w:rPr>
        <w:t>ånger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 och utröna VAD som sker inom respektive förening och HUR vi kan ge varandra idéer samt inte minst kunna använda varandras kompetens. ALLT för att göra HUDIKSVALL gladare, </w:t>
      </w:r>
      <w:r w:rsidRPr="001849D8">
        <w:rPr>
          <w:rFonts w:ascii="Calibri" w:eastAsia="Times New Roman" w:hAnsi="Calibri" w:cs="Calibri"/>
          <w:color w:val="000000"/>
          <w:lang w:eastAsia="sv-SE"/>
        </w:rPr>
        <w:lastRenderedPageBreak/>
        <w:t>trevligare och vänliga</w:t>
      </w:r>
      <w:r w:rsidR="00EE5A40">
        <w:rPr>
          <w:rFonts w:ascii="Calibri" w:eastAsia="Times New Roman" w:hAnsi="Calibri" w:cs="Calibri"/>
          <w:color w:val="000000"/>
          <w:lang w:eastAsia="sv-SE"/>
        </w:rPr>
        <w:t>re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 för oss alla som bor här. Hudiksvall skall verka för sig själv och för alla andra. </w:t>
      </w:r>
      <w:r w:rsidR="00EE5A40">
        <w:rPr>
          <w:rFonts w:ascii="Calibri" w:eastAsia="Times New Roman" w:hAnsi="Calibri" w:cs="Calibri"/>
          <w:color w:val="000000"/>
          <w:lang w:eastAsia="sv-SE"/>
        </w:rPr>
        <w:t xml:space="preserve">                                                                                                                                                  </w:t>
      </w:r>
      <w:r w:rsidRPr="001849D8">
        <w:rPr>
          <w:rFonts w:ascii="Calibri" w:eastAsia="Times New Roman" w:hAnsi="Calibri" w:cs="Calibri"/>
          <w:color w:val="000000"/>
          <w:lang w:eastAsia="sv-SE"/>
        </w:rPr>
        <w:t>SPF Seniorernas Ulf Sundh är vår representant.</w:t>
      </w:r>
    </w:p>
    <w:p w14:paraId="00D6073C" w14:textId="77777777" w:rsidR="00DE7CF7" w:rsidRPr="001849D8" w:rsidRDefault="00DE7CF7" w:rsidP="00DE7CF7">
      <w:pPr>
        <w:rPr>
          <w:rFonts w:ascii="Calibri" w:eastAsia="Times New Roman" w:hAnsi="Calibri" w:cs="Calibri"/>
          <w:color w:val="000000"/>
          <w:lang w:eastAsia="sv-SE"/>
        </w:rPr>
      </w:pPr>
    </w:p>
    <w:p w14:paraId="2DE034DB" w14:textId="77777777" w:rsidR="00DE7CF7" w:rsidRPr="001849D8" w:rsidRDefault="00DE7CF7" w:rsidP="00DE7CF7">
      <w:pPr>
        <w:rPr>
          <w:rFonts w:ascii="Calibri" w:eastAsia="Times New Roman" w:hAnsi="Calibri" w:cs="Calibri"/>
          <w:color w:val="000000"/>
          <w:lang w:eastAsia="sv-SE"/>
        </w:rPr>
      </w:pPr>
      <w:r w:rsidRPr="00EE5A4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Nu </w:t>
      </w:r>
      <w:r w:rsidR="00D964EB" w:rsidRPr="00EE5A4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- </w:t>
      </w:r>
      <w:r w:rsidRPr="00EE5A40">
        <w:rPr>
          <w:rFonts w:ascii="Calibri" w:eastAsia="Times New Roman" w:hAnsi="Calibri" w:cs="Calibri"/>
          <w:b/>
          <w:bCs/>
          <w:color w:val="000000"/>
          <w:lang w:eastAsia="sv-SE"/>
        </w:rPr>
        <w:t>den 2</w:t>
      </w:r>
      <w:r w:rsidR="00EE5A40" w:rsidRPr="00EE5A4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maj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 har vi besök av Nordanstigs manskör och Patricia fylls till sista plats. </w:t>
      </w:r>
    </w:p>
    <w:p w14:paraId="0D5887E9" w14:textId="77777777" w:rsidR="00DE7CF7" w:rsidRPr="001849D8" w:rsidRDefault="00DE7CF7" w:rsidP="00DE7CF7">
      <w:pPr>
        <w:rPr>
          <w:rFonts w:ascii="Calibri" w:eastAsia="Times New Roman" w:hAnsi="Calibri" w:cs="Calibri"/>
          <w:color w:val="000000"/>
          <w:lang w:eastAsia="sv-SE"/>
        </w:rPr>
      </w:pPr>
    </w:p>
    <w:p w14:paraId="1862A62A" w14:textId="77777777" w:rsidR="00D964EB" w:rsidRPr="001849D8" w:rsidRDefault="00D964EB" w:rsidP="00DE7CF7">
      <w:pPr>
        <w:rPr>
          <w:rFonts w:ascii="Calibri" w:eastAsia="Times New Roman" w:hAnsi="Calibri" w:cs="Calibri"/>
          <w:color w:val="000000"/>
          <w:lang w:eastAsia="sv-SE"/>
        </w:rPr>
      </w:pPr>
      <w:r w:rsidRPr="001849D8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13 maj – 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startar orienteringen </w:t>
      </w:r>
      <w:proofErr w:type="spellStart"/>
      <w:r w:rsidRPr="001849D8">
        <w:rPr>
          <w:rFonts w:ascii="Calibri" w:eastAsia="Times New Roman" w:hAnsi="Calibri" w:cs="Calibri"/>
          <w:b/>
          <w:bCs/>
          <w:color w:val="000000"/>
          <w:lang w:eastAsia="sv-SE"/>
        </w:rPr>
        <w:t>HittaUt</w:t>
      </w:r>
      <w:proofErr w:type="spellEnd"/>
      <w:r w:rsidRPr="001849D8">
        <w:rPr>
          <w:rFonts w:ascii="Calibri" w:eastAsia="Times New Roman" w:hAnsi="Calibri" w:cs="Calibri"/>
          <w:color w:val="000000"/>
          <w:lang w:eastAsia="sv-SE"/>
        </w:rPr>
        <w:t xml:space="preserve"> och där ska vi SPF Glada Hudik delta. Många kontroller finns i stan</w:t>
      </w:r>
      <w:r w:rsidR="00152C21" w:rsidRPr="001849D8">
        <w:rPr>
          <w:rFonts w:ascii="Calibri" w:eastAsia="Times New Roman" w:hAnsi="Calibri" w:cs="Calibri"/>
          <w:color w:val="000000"/>
          <w:lang w:eastAsia="sv-SE"/>
        </w:rPr>
        <w:t xml:space="preserve"> och där kommer vi under vecka 20 slå ett slag för orientering för oss seniorer att deltaga. Många kontroller finns i centrala staden och kan hittas av alla. Rullstol eller rullator är inget hinder. SPF har denna vecka ”Hälsovecka” och vi ställer upp och hjälper er.</w:t>
      </w:r>
    </w:p>
    <w:p w14:paraId="1B8D510B" w14:textId="77777777" w:rsidR="00D964EB" w:rsidRPr="001849D8" w:rsidRDefault="00D964EB" w:rsidP="00DE7CF7">
      <w:pPr>
        <w:rPr>
          <w:rFonts w:ascii="Calibri" w:eastAsia="Times New Roman" w:hAnsi="Calibri" w:cs="Calibri"/>
          <w:color w:val="000000"/>
          <w:lang w:eastAsia="sv-SE"/>
        </w:rPr>
      </w:pPr>
    </w:p>
    <w:p w14:paraId="176AE289" w14:textId="77777777" w:rsidR="00575598" w:rsidRDefault="00575598" w:rsidP="00575598">
      <w:pPr>
        <w:rPr>
          <w:rFonts w:ascii="Calibri" w:eastAsia="Times New Roman" w:hAnsi="Calibri" w:cs="Calibri"/>
          <w:color w:val="000000"/>
          <w:lang w:eastAsia="sv-SE"/>
        </w:rPr>
      </w:pPr>
      <w:r w:rsidRPr="001A1F39">
        <w:rPr>
          <w:rFonts w:ascii="Calibri" w:eastAsia="Times New Roman" w:hAnsi="Calibri" w:cs="Calibri"/>
          <w:b/>
          <w:bCs/>
          <w:color w:val="000000"/>
          <w:lang w:eastAsia="sv-SE"/>
        </w:rPr>
        <w:t>25</w:t>
      </w:r>
      <w:r w:rsidR="00EE5A40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maj</w:t>
      </w:r>
      <w:r w:rsidRPr="001A1F39">
        <w:rPr>
          <w:rFonts w:ascii="Calibri" w:eastAsia="Times New Roman" w:hAnsi="Calibri" w:cs="Calibri"/>
          <w:b/>
          <w:bCs/>
          <w:color w:val="000000"/>
          <w:lang w:eastAsia="sv-SE"/>
        </w:rPr>
        <w:t xml:space="preserve"> har vi terminsavslutning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 på Patricia och då uppträder SPF kören med tema Evert Taube. Det blir också allsång. Vi får </w:t>
      </w:r>
      <w:r w:rsidR="00B74AD3">
        <w:rPr>
          <w:rFonts w:ascii="Calibri" w:eastAsia="Times New Roman" w:hAnsi="Calibri" w:cs="Calibri"/>
          <w:color w:val="000000"/>
          <w:lang w:eastAsia="sv-SE"/>
        </w:rPr>
        <w:t xml:space="preserve">dessutom </w:t>
      </w:r>
      <w:r w:rsidRPr="001849D8">
        <w:rPr>
          <w:rFonts w:ascii="Calibri" w:eastAsia="Times New Roman" w:hAnsi="Calibri" w:cs="Calibri"/>
          <w:color w:val="000000"/>
          <w:lang w:eastAsia="sv-SE"/>
        </w:rPr>
        <w:t xml:space="preserve">besök av Sveriges främsta </w:t>
      </w:r>
      <w:proofErr w:type="gramStart"/>
      <w:r w:rsidRPr="001849D8">
        <w:rPr>
          <w:rFonts w:ascii="Calibri" w:eastAsia="Times New Roman" w:hAnsi="Calibri" w:cs="Calibri"/>
          <w:color w:val="000000"/>
          <w:lang w:eastAsia="sv-SE"/>
        </w:rPr>
        <w:t xml:space="preserve">Taubetolkare </w:t>
      </w:r>
      <w:r w:rsidR="00B74AD3">
        <w:rPr>
          <w:rFonts w:ascii="Calibri" w:eastAsia="Times New Roman" w:hAnsi="Calibri" w:cs="Calibri"/>
          <w:color w:val="000000"/>
          <w:lang w:eastAsia="sv-SE"/>
        </w:rPr>
        <w:t>.</w:t>
      </w:r>
      <w:proofErr w:type="gramEnd"/>
      <w:r w:rsidR="00B74AD3">
        <w:rPr>
          <w:rFonts w:ascii="Calibri" w:eastAsia="Times New Roman" w:hAnsi="Calibri" w:cs="Calibri"/>
          <w:color w:val="000000"/>
          <w:lang w:eastAsia="sv-SE"/>
        </w:rPr>
        <w:t xml:space="preserve"> </w:t>
      </w:r>
      <w:r w:rsidR="00EE5A40">
        <w:rPr>
          <w:rFonts w:ascii="Calibri" w:eastAsia="Times New Roman" w:hAnsi="Calibri" w:cs="Calibri"/>
          <w:color w:val="000000"/>
          <w:lang w:eastAsia="sv-SE"/>
        </w:rPr>
        <w:t>Vi planerar något annat ätbart än smörgåsar. Bindande anmälan.</w:t>
      </w:r>
    </w:p>
    <w:p w14:paraId="7A816131" w14:textId="77777777" w:rsidR="00DF0B54" w:rsidRDefault="00DF0B54" w:rsidP="00575598">
      <w:pPr>
        <w:rPr>
          <w:rFonts w:ascii="Calibri" w:eastAsia="Times New Roman" w:hAnsi="Calibri" w:cs="Calibri"/>
          <w:color w:val="000000"/>
          <w:lang w:eastAsia="sv-SE"/>
        </w:rPr>
      </w:pPr>
    </w:p>
    <w:p w14:paraId="507A9EEE" w14:textId="77777777" w:rsidR="00EC1B49" w:rsidRPr="001849D8" w:rsidRDefault="00EC1B49" w:rsidP="00502035">
      <w:pPr>
        <w:pStyle w:val="preamble"/>
        <w:spacing w:before="0" w:beforeAutospacing="0" w:after="750" w:afterAutospacing="0"/>
        <w:rPr>
          <w:rFonts w:ascii="Arial" w:hAnsi="Arial" w:cs="Arial"/>
          <w:color w:val="252525"/>
        </w:rPr>
      </w:pPr>
    </w:p>
    <w:p w14:paraId="0B2FF7F1" w14:textId="77777777" w:rsidR="00502035" w:rsidRPr="001849D8" w:rsidRDefault="00544220" w:rsidP="00502035">
      <w:pPr>
        <w:pStyle w:val="preamble"/>
        <w:spacing w:before="0" w:beforeAutospacing="0" w:after="750" w:afterAutospacing="0"/>
        <w:rPr>
          <w:rFonts w:ascii="Arial" w:hAnsi="Arial" w:cs="Arial"/>
          <w:color w:val="252525"/>
        </w:rPr>
      </w:pPr>
      <w:r w:rsidRPr="001849D8">
        <w:rPr>
          <w:rFonts w:ascii="Arial" w:hAnsi="Arial" w:cs="Arial"/>
          <w:color w:val="252525"/>
        </w:rPr>
        <w:t>Hälsningar Roland Dahlberg                                                                                                    Ordförande SPF Seniorerna Glada Hudik</w:t>
      </w:r>
      <w:r w:rsidR="00720E21" w:rsidRPr="001849D8">
        <w:rPr>
          <w:rFonts w:ascii="Arial" w:hAnsi="Arial" w:cs="Arial"/>
          <w:color w:val="252525"/>
        </w:rPr>
        <w:t xml:space="preserve">, </w:t>
      </w:r>
      <w:proofErr w:type="spellStart"/>
      <w:r w:rsidR="00720E21" w:rsidRPr="001849D8">
        <w:rPr>
          <w:rFonts w:ascii="Arial" w:hAnsi="Arial" w:cs="Arial"/>
          <w:color w:val="252525"/>
        </w:rPr>
        <w:t>tel</w:t>
      </w:r>
      <w:proofErr w:type="spellEnd"/>
      <w:r w:rsidR="00720E21" w:rsidRPr="001849D8">
        <w:rPr>
          <w:rFonts w:ascii="Arial" w:hAnsi="Arial" w:cs="Arial"/>
          <w:color w:val="252525"/>
        </w:rPr>
        <w:t xml:space="preserve"> 070</w:t>
      </w:r>
      <w:r w:rsidR="008C777C" w:rsidRPr="001849D8">
        <w:rPr>
          <w:rFonts w:ascii="Arial" w:hAnsi="Arial" w:cs="Arial"/>
          <w:color w:val="252525"/>
        </w:rPr>
        <w:t xml:space="preserve"> -</w:t>
      </w:r>
      <w:r w:rsidR="00720E21" w:rsidRPr="001849D8">
        <w:rPr>
          <w:rFonts w:ascii="Arial" w:hAnsi="Arial" w:cs="Arial"/>
          <w:color w:val="252525"/>
        </w:rPr>
        <w:t> 330 71 01</w:t>
      </w:r>
    </w:p>
    <w:p w14:paraId="4A47861B" w14:textId="77777777" w:rsidR="0068077E" w:rsidRPr="001849D8" w:rsidRDefault="0068077E" w:rsidP="0068077E">
      <w:pPr>
        <w:pStyle w:val="Normalwebb"/>
        <w:spacing w:before="0" w:beforeAutospacing="0" w:after="0" w:afterAutospacing="0"/>
        <w:textAlignment w:val="baseline"/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</w:pPr>
      <w:r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>Vinnare i ”Lär känna</w:t>
      </w:r>
      <w:r w:rsidR="008B4771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 xml:space="preserve"> en del av</w:t>
      </w:r>
      <w:r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 xml:space="preserve"> Din Stad” omgång </w:t>
      </w:r>
      <w:proofErr w:type="spellStart"/>
      <w:r w:rsidR="00D964EB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>april</w:t>
      </w:r>
      <w:r w:rsidR="0078037E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>i</w:t>
      </w:r>
      <w:proofErr w:type="spellEnd"/>
      <w:r w:rsidR="007D50DB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 xml:space="preserve"> var </w:t>
      </w:r>
      <w:r w:rsidR="00D964EB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 xml:space="preserve">Tommy Persson, Agneta </w:t>
      </w:r>
      <w:proofErr w:type="spellStart"/>
      <w:r w:rsidR="00D964EB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>Ekervhén</w:t>
      </w:r>
      <w:proofErr w:type="spellEnd"/>
      <w:r w:rsidR="00D964EB" w:rsidRPr="001849D8">
        <w:rPr>
          <w:rStyle w:val="Stark"/>
          <w:rFonts w:ascii="inherit" w:hAnsi="inherit"/>
          <w:b w:val="0"/>
          <w:bCs w:val="0"/>
          <w:color w:val="000000"/>
          <w:spacing w:val="3"/>
          <w:bdr w:val="none" w:sz="0" w:space="0" w:color="auto" w:frame="1"/>
        </w:rPr>
        <w:t xml:space="preserve"> och Paula Wennberg.</w:t>
      </w:r>
    </w:p>
    <w:p w14:paraId="34F0A46F" w14:textId="77777777" w:rsidR="0068077E" w:rsidRPr="001849D8" w:rsidRDefault="0068077E" w:rsidP="00544220">
      <w:pPr>
        <w:pStyle w:val="preamble"/>
        <w:spacing w:before="0" w:beforeAutospacing="0" w:after="750" w:afterAutospacing="0"/>
        <w:rPr>
          <w:rFonts w:ascii="Arial" w:hAnsi="Arial" w:cs="Arial"/>
          <w:color w:val="252525"/>
        </w:rPr>
      </w:pPr>
    </w:p>
    <w:p w14:paraId="0EE0FC03" w14:textId="77777777" w:rsidR="0068077E" w:rsidRPr="001849D8" w:rsidRDefault="0068077E" w:rsidP="00544220">
      <w:pPr>
        <w:pStyle w:val="preamble"/>
        <w:spacing w:before="0" w:beforeAutospacing="0" w:after="750" w:afterAutospacing="0"/>
        <w:rPr>
          <w:rFonts w:ascii="Arial" w:hAnsi="Arial" w:cs="Arial"/>
          <w:color w:val="252525"/>
        </w:rPr>
      </w:pPr>
    </w:p>
    <w:p w14:paraId="6830AFB7" w14:textId="77777777" w:rsidR="003231AA" w:rsidRPr="001849D8" w:rsidRDefault="003231AA" w:rsidP="003231AA">
      <w:r w:rsidRPr="001849D8">
        <w:rPr>
          <w:rStyle w:val="apple-converted-space"/>
          <w:rFonts w:ascii="Calibri" w:hAnsi="Calibri" w:cs="Calibri"/>
          <w:color w:val="000000"/>
        </w:rPr>
        <w:t> </w:t>
      </w:r>
      <w:hyperlink r:id="rId6" w:history="1"/>
    </w:p>
    <w:p w14:paraId="2ED1FB43" w14:textId="77777777" w:rsidR="003231AA" w:rsidRPr="001849D8" w:rsidRDefault="003231AA" w:rsidP="00544220">
      <w:pPr>
        <w:pStyle w:val="preamble"/>
        <w:spacing w:before="0" w:beforeAutospacing="0" w:after="750" w:afterAutospacing="0"/>
        <w:rPr>
          <w:rFonts w:ascii="Arial" w:hAnsi="Arial" w:cs="Arial"/>
          <w:color w:val="252525"/>
        </w:rPr>
      </w:pPr>
    </w:p>
    <w:p w14:paraId="48A115E0" w14:textId="77777777" w:rsidR="00544220" w:rsidRPr="001849D8" w:rsidRDefault="00544220" w:rsidP="00AC3107"/>
    <w:p w14:paraId="66D118BA" w14:textId="77777777" w:rsidR="00AC3107" w:rsidRPr="001849D8" w:rsidRDefault="00AC3107" w:rsidP="00AC3107">
      <w:r w:rsidRPr="001849D8">
        <w:rPr>
          <w:rStyle w:val="apple-converted-space"/>
        </w:rPr>
        <w:t> </w:t>
      </w:r>
    </w:p>
    <w:p w14:paraId="7EAE760D" w14:textId="77777777" w:rsidR="00AC3107" w:rsidRPr="001849D8" w:rsidRDefault="00AC3107" w:rsidP="00AC3107"/>
    <w:p w14:paraId="05F3D2CD" w14:textId="77777777" w:rsidR="001C2E66" w:rsidRPr="001849D8" w:rsidRDefault="001C2E66" w:rsidP="001C2E66"/>
    <w:p w14:paraId="75EAC289" w14:textId="77777777" w:rsidR="001C2E66" w:rsidRPr="001849D8" w:rsidRDefault="001C2E66" w:rsidP="001C2E66"/>
    <w:p w14:paraId="4A35E739" w14:textId="77777777" w:rsidR="001C2E66" w:rsidRPr="001849D8" w:rsidRDefault="001C2E66" w:rsidP="001C2E66"/>
    <w:p w14:paraId="10F44D74" w14:textId="77777777" w:rsidR="001C2E66" w:rsidRPr="001849D8" w:rsidRDefault="001C2E66" w:rsidP="001C2E66"/>
    <w:p w14:paraId="074C0328" w14:textId="77777777" w:rsidR="001C2E66" w:rsidRPr="001849D8" w:rsidRDefault="001C2E66" w:rsidP="00C94137"/>
    <w:p w14:paraId="0A21C8DC" w14:textId="77777777" w:rsidR="00513DDF" w:rsidRPr="001849D8" w:rsidRDefault="00513DDF" w:rsidP="00C94137"/>
    <w:p w14:paraId="4D2363A8" w14:textId="77777777" w:rsidR="002E4F2A" w:rsidRPr="001849D8" w:rsidRDefault="002E4F2A" w:rsidP="0083057B">
      <w:pPr>
        <w:jc w:val="center"/>
        <w:rPr>
          <w:b/>
        </w:rPr>
      </w:pPr>
    </w:p>
    <w:p w14:paraId="61B305A9" w14:textId="77777777" w:rsidR="002E4F2A" w:rsidRPr="001849D8" w:rsidRDefault="002E4F2A" w:rsidP="0083057B">
      <w:pPr>
        <w:jc w:val="center"/>
        <w:rPr>
          <w:b/>
        </w:rPr>
      </w:pPr>
    </w:p>
    <w:p w14:paraId="2BED183C" w14:textId="77777777" w:rsidR="002E4F2A" w:rsidRPr="001849D8" w:rsidRDefault="002E4F2A" w:rsidP="0083057B">
      <w:pPr>
        <w:jc w:val="center"/>
        <w:rPr>
          <w:b/>
        </w:rPr>
      </w:pPr>
    </w:p>
    <w:p w14:paraId="41C78898" w14:textId="77777777" w:rsidR="001849D8" w:rsidRPr="001849D8" w:rsidRDefault="001849D8">
      <w:pPr>
        <w:jc w:val="center"/>
        <w:rPr>
          <w:b/>
        </w:rPr>
      </w:pPr>
    </w:p>
    <w:sectPr w:rsidR="001849D8" w:rsidRPr="001849D8" w:rsidSect="003943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68D7"/>
    <w:multiLevelType w:val="multilevel"/>
    <w:tmpl w:val="77C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B6444"/>
    <w:multiLevelType w:val="multilevel"/>
    <w:tmpl w:val="953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B550F"/>
    <w:multiLevelType w:val="multilevel"/>
    <w:tmpl w:val="B77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31564"/>
    <w:multiLevelType w:val="multilevel"/>
    <w:tmpl w:val="9D8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60337">
    <w:abstractNumId w:val="0"/>
  </w:num>
  <w:num w:numId="2" w16cid:durableId="2147313515">
    <w:abstractNumId w:val="1"/>
  </w:num>
  <w:num w:numId="3" w16cid:durableId="1356075938">
    <w:abstractNumId w:val="2"/>
  </w:num>
  <w:num w:numId="4" w16cid:durableId="63836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9F"/>
    <w:rsid w:val="000B0589"/>
    <w:rsid w:val="000B28E4"/>
    <w:rsid w:val="000E6134"/>
    <w:rsid w:val="000E6A19"/>
    <w:rsid w:val="000F5393"/>
    <w:rsid w:val="000F6740"/>
    <w:rsid w:val="00103C28"/>
    <w:rsid w:val="00110A62"/>
    <w:rsid w:val="00114FDF"/>
    <w:rsid w:val="00127D77"/>
    <w:rsid w:val="00152C21"/>
    <w:rsid w:val="001779A2"/>
    <w:rsid w:val="001849D8"/>
    <w:rsid w:val="00194782"/>
    <w:rsid w:val="001A1F39"/>
    <w:rsid w:val="001C0996"/>
    <w:rsid w:val="001C2E66"/>
    <w:rsid w:val="001D285E"/>
    <w:rsid w:val="001E5DE1"/>
    <w:rsid w:val="00250E5F"/>
    <w:rsid w:val="002545BF"/>
    <w:rsid w:val="002607C2"/>
    <w:rsid w:val="002635A5"/>
    <w:rsid w:val="00294B87"/>
    <w:rsid w:val="002E4F2A"/>
    <w:rsid w:val="002F784E"/>
    <w:rsid w:val="00307523"/>
    <w:rsid w:val="00307851"/>
    <w:rsid w:val="00310BEF"/>
    <w:rsid w:val="003231AA"/>
    <w:rsid w:val="00355139"/>
    <w:rsid w:val="0038778F"/>
    <w:rsid w:val="003943CA"/>
    <w:rsid w:val="003B6C77"/>
    <w:rsid w:val="003B7AD7"/>
    <w:rsid w:val="003E072D"/>
    <w:rsid w:val="003E15D5"/>
    <w:rsid w:val="003F069B"/>
    <w:rsid w:val="00410A4C"/>
    <w:rsid w:val="00433792"/>
    <w:rsid w:val="0045140A"/>
    <w:rsid w:val="004611EF"/>
    <w:rsid w:val="004A6953"/>
    <w:rsid w:val="004D2832"/>
    <w:rsid w:val="004D5C83"/>
    <w:rsid w:val="004F0E4B"/>
    <w:rsid w:val="00502035"/>
    <w:rsid w:val="00513DDF"/>
    <w:rsid w:val="0052240F"/>
    <w:rsid w:val="00535594"/>
    <w:rsid w:val="00535797"/>
    <w:rsid w:val="00544220"/>
    <w:rsid w:val="005529F2"/>
    <w:rsid w:val="00554D3E"/>
    <w:rsid w:val="00554E3F"/>
    <w:rsid w:val="00575598"/>
    <w:rsid w:val="00585F04"/>
    <w:rsid w:val="00586123"/>
    <w:rsid w:val="0059343F"/>
    <w:rsid w:val="005B364C"/>
    <w:rsid w:val="005C28C3"/>
    <w:rsid w:val="005C64F3"/>
    <w:rsid w:val="005D370B"/>
    <w:rsid w:val="005D7534"/>
    <w:rsid w:val="005E7127"/>
    <w:rsid w:val="005F6016"/>
    <w:rsid w:val="0068077E"/>
    <w:rsid w:val="0068251E"/>
    <w:rsid w:val="006A219F"/>
    <w:rsid w:val="006B34C9"/>
    <w:rsid w:val="006D6F4A"/>
    <w:rsid w:val="006F4753"/>
    <w:rsid w:val="00720E21"/>
    <w:rsid w:val="007760D5"/>
    <w:rsid w:val="0078037E"/>
    <w:rsid w:val="00782793"/>
    <w:rsid w:val="00793DA7"/>
    <w:rsid w:val="007940B9"/>
    <w:rsid w:val="007B4614"/>
    <w:rsid w:val="007B4F38"/>
    <w:rsid w:val="007D50DB"/>
    <w:rsid w:val="007E52EB"/>
    <w:rsid w:val="00801E93"/>
    <w:rsid w:val="008035F4"/>
    <w:rsid w:val="00806DE5"/>
    <w:rsid w:val="0083057B"/>
    <w:rsid w:val="0089649E"/>
    <w:rsid w:val="008A0605"/>
    <w:rsid w:val="008A69C4"/>
    <w:rsid w:val="008B09D5"/>
    <w:rsid w:val="008B0FB7"/>
    <w:rsid w:val="008B4771"/>
    <w:rsid w:val="008B7A2B"/>
    <w:rsid w:val="008C777C"/>
    <w:rsid w:val="008E34B6"/>
    <w:rsid w:val="008E56C1"/>
    <w:rsid w:val="00906E85"/>
    <w:rsid w:val="00914E9B"/>
    <w:rsid w:val="0099278A"/>
    <w:rsid w:val="009C2B81"/>
    <w:rsid w:val="009C3A05"/>
    <w:rsid w:val="009D190D"/>
    <w:rsid w:val="009F7C32"/>
    <w:rsid w:val="00A609B1"/>
    <w:rsid w:val="00AB5F84"/>
    <w:rsid w:val="00AC0E85"/>
    <w:rsid w:val="00AC3107"/>
    <w:rsid w:val="00AC396E"/>
    <w:rsid w:val="00AF2BC0"/>
    <w:rsid w:val="00B27E1D"/>
    <w:rsid w:val="00B30425"/>
    <w:rsid w:val="00B31D62"/>
    <w:rsid w:val="00B74AD3"/>
    <w:rsid w:val="00B813F2"/>
    <w:rsid w:val="00B84D63"/>
    <w:rsid w:val="00C4102D"/>
    <w:rsid w:val="00C418FF"/>
    <w:rsid w:val="00C46153"/>
    <w:rsid w:val="00C54A06"/>
    <w:rsid w:val="00C71CB5"/>
    <w:rsid w:val="00C94137"/>
    <w:rsid w:val="00CB30E7"/>
    <w:rsid w:val="00CB7AC7"/>
    <w:rsid w:val="00CE02E6"/>
    <w:rsid w:val="00CE3FFB"/>
    <w:rsid w:val="00CF4BDB"/>
    <w:rsid w:val="00D37838"/>
    <w:rsid w:val="00D4080D"/>
    <w:rsid w:val="00D41977"/>
    <w:rsid w:val="00D46B33"/>
    <w:rsid w:val="00D4787F"/>
    <w:rsid w:val="00D648D9"/>
    <w:rsid w:val="00D964EB"/>
    <w:rsid w:val="00D97132"/>
    <w:rsid w:val="00DE7CF7"/>
    <w:rsid w:val="00DF0B54"/>
    <w:rsid w:val="00DF3447"/>
    <w:rsid w:val="00DF54B0"/>
    <w:rsid w:val="00DF5820"/>
    <w:rsid w:val="00E06462"/>
    <w:rsid w:val="00E759D8"/>
    <w:rsid w:val="00E85AA8"/>
    <w:rsid w:val="00EC1B49"/>
    <w:rsid w:val="00EC32EE"/>
    <w:rsid w:val="00EE5A40"/>
    <w:rsid w:val="00F268D8"/>
    <w:rsid w:val="00F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1316"/>
  <w15:chartTrackingRefBased/>
  <w15:docId w15:val="{3979E688-2997-3D46-9171-983D41C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94B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94B8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294B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5E7127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E7127"/>
  </w:style>
  <w:style w:type="character" w:styleId="Stark">
    <w:name w:val="Strong"/>
    <w:basedOn w:val="Standardstycketeckensnitt"/>
    <w:uiPriority w:val="22"/>
    <w:qFormat/>
    <w:rsid w:val="007E52EB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31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ylinename">
    <w:name w:val="byline__name"/>
    <w:basedOn w:val="Standardstycketeckensnitt"/>
    <w:rsid w:val="00AC3107"/>
  </w:style>
  <w:style w:type="paragraph" w:customStyle="1" w:styleId="main-extrassub-header">
    <w:name w:val="main-extras__sub-header"/>
    <w:basedOn w:val="Normal"/>
    <w:rsid w:val="00AC3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main-extrasshare-item">
    <w:name w:val="main-extras__share-item"/>
    <w:basedOn w:val="Normal"/>
    <w:rsid w:val="00AC3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reamble">
    <w:name w:val="preamble"/>
    <w:basedOn w:val="Normal"/>
    <w:rsid w:val="00544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03C2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634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seniorerna.se/hudiksv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Dahlberg</dc:creator>
  <cp:keywords/>
  <dc:description/>
  <cp:lastModifiedBy>Tord Westman</cp:lastModifiedBy>
  <cp:revision>2</cp:revision>
  <cp:lastPrinted>2022-03-23T07:36:00Z</cp:lastPrinted>
  <dcterms:created xsi:type="dcterms:W3CDTF">2022-05-01T07:09:00Z</dcterms:created>
  <dcterms:modified xsi:type="dcterms:W3CDTF">2022-05-01T07:09:00Z</dcterms:modified>
</cp:coreProperties>
</file>