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7ED1" w14:textId="77777777" w:rsidR="00631E94" w:rsidRPr="008C28A8" w:rsidRDefault="00631E94" w:rsidP="00631E94">
      <w:pPr>
        <w:pStyle w:val="Default"/>
        <w:rPr>
          <w:rFonts w:asciiTheme="minorHAnsi" w:hAnsiTheme="minorHAnsi"/>
        </w:rPr>
      </w:pPr>
    </w:p>
    <w:p w14:paraId="4F2A44CA" w14:textId="77777777" w:rsidR="00631E94" w:rsidRPr="008C28A8" w:rsidRDefault="00631E94" w:rsidP="00631E94">
      <w:pPr>
        <w:pStyle w:val="Default"/>
        <w:rPr>
          <w:rFonts w:asciiTheme="minorHAnsi" w:hAnsiTheme="minorHAnsi"/>
          <w:color w:val="auto"/>
        </w:rPr>
      </w:pPr>
    </w:p>
    <w:p w14:paraId="0EB56343" w14:textId="240FFECF" w:rsidR="008C28A8" w:rsidRPr="008C28A8" w:rsidRDefault="008C28A8" w:rsidP="008C28A8">
      <w:pPr>
        <w:pStyle w:val="Default"/>
        <w:jc w:val="center"/>
        <w:rPr>
          <w:rFonts w:asciiTheme="minorHAnsi" w:hAnsiTheme="minorHAnsi"/>
          <w:color w:val="auto"/>
          <w:sz w:val="28"/>
          <w:szCs w:val="28"/>
        </w:rPr>
      </w:pPr>
      <w:r w:rsidRPr="008C28A8">
        <w:rPr>
          <w:rFonts w:asciiTheme="minorHAnsi" w:hAnsiTheme="minorHAnsi"/>
          <w:b/>
          <w:bCs/>
          <w:color w:val="auto"/>
          <w:sz w:val="28"/>
          <w:szCs w:val="28"/>
        </w:rPr>
        <w:t>Styrdokument</w:t>
      </w:r>
      <w:r w:rsidRPr="008C28A8">
        <w:rPr>
          <w:rFonts w:asciiTheme="minorHAnsi" w:hAnsiTheme="minorHAnsi"/>
          <w:b/>
          <w:bCs/>
          <w:color w:val="ED0000"/>
          <w:sz w:val="28"/>
          <w:szCs w:val="28"/>
        </w:rPr>
        <w:t xml:space="preserve"> </w:t>
      </w:r>
      <w:r w:rsidRPr="008C28A8">
        <w:rPr>
          <w:rFonts w:asciiTheme="minorHAnsi" w:hAnsiTheme="minorHAnsi"/>
          <w:b/>
          <w:bCs/>
          <w:color w:val="auto"/>
          <w:sz w:val="28"/>
          <w:szCs w:val="28"/>
        </w:rPr>
        <w:t>för SPF Seniorerna Kretsråd Kristianstad kommun</w:t>
      </w:r>
    </w:p>
    <w:p w14:paraId="5FADAF6B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252F90E9" w14:textId="2B5B49B4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>Kretsrådets Syfte</w:t>
      </w:r>
      <w:r w:rsidRPr="008C28A8">
        <w:rPr>
          <w:rFonts w:asciiTheme="minorHAnsi" w:hAnsiTheme="minorHAnsi"/>
          <w:color w:val="auto"/>
        </w:rPr>
        <w:t xml:space="preserve">: </w:t>
      </w:r>
    </w:p>
    <w:p w14:paraId="2CD709D8" w14:textId="3D42027D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Kretsrådet ska arbeta med frågor inom kommunens och andra instansers områden som är angelägna för seniorer. Utifrån detta tillvarata medlemmarnas intressen genom att: </w:t>
      </w:r>
    </w:p>
    <w:p w14:paraId="50A17D15" w14:textId="73576EB3" w:rsidR="008C28A8" w:rsidRPr="008C28A8" w:rsidRDefault="008C28A8" w:rsidP="008C28A8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Medverka/delta i kommunala organisationer ämnade seniorfrågor; </w:t>
      </w:r>
      <w:proofErr w:type="gramStart"/>
      <w:r w:rsidRPr="008C28A8">
        <w:rPr>
          <w:rFonts w:asciiTheme="minorHAnsi" w:hAnsiTheme="minorHAnsi"/>
          <w:color w:val="auto"/>
        </w:rPr>
        <w:t>bl.a.</w:t>
      </w:r>
      <w:proofErr w:type="gramEnd"/>
      <w:r w:rsidRPr="008C28A8">
        <w:rPr>
          <w:rFonts w:asciiTheme="minorHAnsi" w:hAnsiTheme="minorHAnsi"/>
          <w:color w:val="auto"/>
        </w:rPr>
        <w:t xml:space="preserve"> Kommunalt Pensionärsråd (KPR) och ABK seniorråd</w:t>
      </w:r>
      <w:r w:rsidR="0088515A">
        <w:rPr>
          <w:rFonts w:asciiTheme="minorHAnsi" w:hAnsiTheme="minorHAnsi"/>
          <w:color w:val="auto"/>
        </w:rPr>
        <w:t>.</w:t>
      </w:r>
    </w:p>
    <w:p w14:paraId="5E4871C2" w14:textId="59CA71B6" w:rsidR="008C28A8" w:rsidRPr="008C28A8" w:rsidRDefault="008C28A8" w:rsidP="008C28A8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Informera </w:t>
      </w:r>
      <w:r w:rsidR="00BB3540">
        <w:rPr>
          <w:rFonts w:asciiTheme="minorHAnsi" w:hAnsiTheme="minorHAnsi"/>
          <w:color w:val="auto"/>
        </w:rPr>
        <w:t xml:space="preserve">Kretsrådets </w:t>
      </w:r>
      <w:r w:rsidRPr="008C28A8">
        <w:rPr>
          <w:rFonts w:asciiTheme="minorHAnsi" w:hAnsiTheme="minorHAnsi"/>
          <w:color w:val="auto"/>
        </w:rPr>
        <w:t>föreningar i samband med kretsrådsmöten om frågor angelägna för seniorer.</w:t>
      </w:r>
    </w:p>
    <w:p w14:paraId="1C41053B" w14:textId="0E00B762" w:rsidR="008C28A8" w:rsidRPr="008C28A8" w:rsidRDefault="008C28A8" w:rsidP="008C28A8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Göra framställningar till Kristianstads kommun och andra instanser samt SPF Seniorerna Skånedistriktet </w:t>
      </w:r>
      <w:r w:rsidR="00955723">
        <w:rPr>
          <w:rFonts w:asciiTheme="minorHAnsi" w:hAnsiTheme="minorHAnsi"/>
          <w:color w:val="auto"/>
        </w:rPr>
        <w:t xml:space="preserve">och förbundet </w:t>
      </w:r>
      <w:r w:rsidRPr="008C28A8">
        <w:rPr>
          <w:rFonts w:asciiTheme="minorHAnsi" w:hAnsiTheme="minorHAnsi"/>
          <w:color w:val="auto"/>
        </w:rPr>
        <w:t xml:space="preserve">i frågor som berör våra medlemmar och kommunens seniorer. </w:t>
      </w:r>
    </w:p>
    <w:p w14:paraId="0572758A" w14:textId="77777777" w:rsidR="008C28A8" w:rsidRPr="008C28A8" w:rsidRDefault="008C28A8" w:rsidP="008C28A8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Samarbeta med andra pensionärsorganisationer inom kommunen.</w:t>
      </w:r>
    </w:p>
    <w:p w14:paraId="7C62326B" w14:textId="77777777" w:rsidR="008C28A8" w:rsidRPr="008C28A8" w:rsidRDefault="008C28A8" w:rsidP="008C28A8">
      <w:pPr>
        <w:pStyle w:val="Default"/>
        <w:numPr>
          <w:ilvl w:val="0"/>
          <w:numId w:val="2"/>
        </w:numPr>
        <w:ind w:left="360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Samverka med fortbildningsorganisationer kring seniorfrågor. </w:t>
      </w:r>
    </w:p>
    <w:p w14:paraId="5E35347F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3A2BCF44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>Kretsrådets Benämning</w:t>
      </w:r>
      <w:r w:rsidRPr="008C28A8">
        <w:rPr>
          <w:rFonts w:asciiTheme="minorHAnsi" w:hAnsiTheme="minorHAnsi"/>
          <w:color w:val="auto"/>
        </w:rPr>
        <w:t xml:space="preserve">: </w:t>
      </w:r>
    </w:p>
    <w:p w14:paraId="3DBB4975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SPF Seniorerna Kretsråd Kristianstad kommun </w:t>
      </w:r>
    </w:p>
    <w:p w14:paraId="54FDDA9B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29B842A1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 xml:space="preserve">Kretsrådets Samverkande föreningar: </w:t>
      </w:r>
    </w:p>
    <w:p w14:paraId="1CE0D78F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SPF föreningarna i Kristianstads kommun</w:t>
      </w:r>
    </w:p>
    <w:p w14:paraId="78BA3DD8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14:paraId="1BE390D1" w14:textId="03353E2B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>Representanter i Kretsrådet:</w:t>
      </w:r>
      <w:r w:rsidRPr="008C28A8">
        <w:rPr>
          <w:rFonts w:asciiTheme="minorHAnsi" w:hAnsiTheme="minorHAnsi"/>
          <w:color w:val="auto"/>
        </w:rPr>
        <w:t xml:space="preserve"> </w:t>
      </w:r>
    </w:p>
    <w:p w14:paraId="04375375" w14:textId="47128379" w:rsidR="008C28A8" w:rsidRPr="008C28A8" w:rsidRDefault="008C28A8" w:rsidP="008C28A8">
      <w:pPr>
        <w:pStyle w:val="Default"/>
        <w:jc w:val="both"/>
        <w:rPr>
          <w:rFonts w:asciiTheme="minorHAnsi" w:hAnsiTheme="minorHAnsi"/>
          <w:strike/>
          <w:color w:val="ED0000"/>
        </w:rPr>
      </w:pPr>
      <w:r w:rsidRPr="008C28A8">
        <w:rPr>
          <w:rFonts w:asciiTheme="minorHAnsi" w:hAnsiTheme="minorHAnsi"/>
          <w:color w:val="auto"/>
        </w:rPr>
        <w:t>Ordförandena, eller av denne utsedd ersättare, i Kretsrådets SPF föreningar</w:t>
      </w:r>
      <w:r w:rsidR="00980161">
        <w:rPr>
          <w:rFonts w:asciiTheme="minorHAnsi" w:hAnsiTheme="minorHAnsi"/>
          <w:color w:val="auto"/>
        </w:rPr>
        <w:t>.</w:t>
      </w:r>
    </w:p>
    <w:p w14:paraId="59896573" w14:textId="5B2B5161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0D0D0D" w:themeColor="text1" w:themeTint="F2"/>
        </w:rPr>
      </w:pPr>
      <w:r w:rsidRPr="008C28A8">
        <w:rPr>
          <w:rFonts w:asciiTheme="minorHAnsi" w:hAnsiTheme="minorHAnsi"/>
          <w:color w:val="auto"/>
        </w:rPr>
        <w:t>Adjungerade är Kretsrådets representanter, ordinarie och ersättare, i pensionärsråd såsom KPR, ABK, Skånetrafiken mfl</w:t>
      </w:r>
      <w:r w:rsidRPr="008C28A8">
        <w:rPr>
          <w:rFonts w:asciiTheme="minorHAnsi" w:hAnsiTheme="minorHAnsi"/>
          <w:strike/>
          <w:color w:val="ED0000"/>
        </w:rPr>
        <w:t>.</w:t>
      </w:r>
      <w:r w:rsidRPr="008C28A8">
        <w:rPr>
          <w:rFonts w:asciiTheme="minorHAnsi" w:hAnsiTheme="minorHAnsi"/>
          <w:color w:val="ED0000"/>
        </w:rPr>
        <w:t xml:space="preserve"> </w:t>
      </w:r>
      <w:r w:rsidRPr="008C28A8">
        <w:rPr>
          <w:rFonts w:asciiTheme="minorHAnsi" w:hAnsiTheme="minorHAnsi"/>
          <w:color w:val="0D0D0D" w:themeColor="text1" w:themeTint="F2"/>
        </w:rPr>
        <w:t>samt Kretsrådets ordförande och sekreterare i de fall de inte är föreningsordförande eller av Kretsrådet utsedd representant.</w:t>
      </w:r>
    </w:p>
    <w:p w14:paraId="0705E497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0D0D0D" w:themeColor="text1" w:themeTint="F2"/>
        </w:rPr>
      </w:pPr>
    </w:p>
    <w:p w14:paraId="081F3958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>Ledning</w:t>
      </w:r>
      <w:r w:rsidRPr="008C28A8">
        <w:rPr>
          <w:rFonts w:asciiTheme="minorHAnsi" w:hAnsiTheme="minorHAnsi"/>
          <w:color w:val="auto"/>
        </w:rPr>
        <w:t xml:space="preserve">: </w:t>
      </w:r>
    </w:p>
    <w:p w14:paraId="30E79932" w14:textId="27DDE3EF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Rollen som Värdförening för Kretsrådet cirkulerar mellan föreningarna och utses för två år i taget. Turordning efter medlemsantal. Byte sker vid första vårmötet. </w:t>
      </w:r>
    </w:p>
    <w:p w14:paraId="3FECDDCB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7D058B49" w14:textId="067E1EAC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ED0000"/>
        </w:rPr>
      </w:pPr>
      <w:r w:rsidRPr="008C28A8">
        <w:rPr>
          <w:rFonts w:asciiTheme="minorHAnsi" w:hAnsiTheme="minorHAnsi"/>
          <w:b/>
          <w:bCs/>
          <w:color w:val="auto"/>
        </w:rPr>
        <w:t>Värdföreningen</w:t>
      </w:r>
      <w:r w:rsidRPr="008C28A8">
        <w:rPr>
          <w:rFonts w:asciiTheme="minorHAnsi" w:hAnsiTheme="minorHAnsi"/>
          <w:color w:val="auto"/>
        </w:rPr>
        <w:t xml:space="preserve">: </w:t>
      </w:r>
    </w:p>
    <w:p w14:paraId="58BD67DA" w14:textId="2F6B4D9B" w:rsidR="008C28A8" w:rsidRPr="008C28A8" w:rsidRDefault="008C28A8" w:rsidP="008C28A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håller med ordförande och sekreterare för Kretsrådet. </w:t>
      </w:r>
    </w:p>
    <w:p w14:paraId="75460B9B" w14:textId="77777777" w:rsidR="008C28A8" w:rsidRPr="008C28A8" w:rsidRDefault="008C28A8" w:rsidP="008C28A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sköter Kretsrådets e-post </w:t>
      </w:r>
      <w:hyperlink r:id="rId7" w:history="1">
        <w:r w:rsidRPr="008C28A8">
          <w:rPr>
            <w:rStyle w:val="Hyperlnk"/>
            <w:rFonts w:asciiTheme="minorHAnsi" w:hAnsiTheme="minorHAnsi"/>
            <w:u w:val="none"/>
          </w:rPr>
          <w:t>kretsradetkristianstad@spfseniorerna.se</w:t>
        </w:r>
      </w:hyperlink>
      <w:r w:rsidRPr="008C28A8">
        <w:rPr>
          <w:rFonts w:asciiTheme="minorHAnsi" w:hAnsiTheme="minorHAnsi"/>
          <w:color w:val="auto"/>
        </w:rPr>
        <w:t xml:space="preserve"> </w:t>
      </w:r>
    </w:p>
    <w:p w14:paraId="1B382B5A" w14:textId="77777777" w:rsidR="008C28A8" w:rsidRPr="008C28A8" w:rsidRDefault="008C28A8" w:rsidP="008C28A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underhåller Kretsrådets hemsida </w:t>
      </w:r>
      <w:hyperlink r:id="rId8" w:history="1">
        <w:r w:rsidRPr="008C28A8">
          <w:rPr>
            <w:rStyle w:val="Hyperlnk"/>
            <w:rFonts w:asciiTheme="minorHAnsi" w:hAnsiTheme="minorHAnsi"/>
            <w:u w:val="none"/>
          </w:rPr>
          <w:t>https://www.spfseniorerna.se/kristianstadkretsen</w:t>
        </w:r>
      </w:hyperlink>
      <w:r w:rsidRPr="008C28A8">
        <w:rPr>
          <w:rFonts w:asciiTheme="minorHAnsi" w:hAnsiTheme="minorHAnsi"/>
          <w:color w:val="auto"/>
        </w:rPr>
        <w:t xml:space="preserve"> </w:t>
      </w:r>
    </w:p>
    <w:p w14:paraId="54E3E0DA" w14:textId="77777777" w:rsidR="008C28A8" w:rsidRPr="008C28A8" w:rsidRDefault="008C28A8" w:rsidP="008C28A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inhämtar Samtycke för publicering av personuppgifter för Kretsrådets hemsida och övriga kanaler</w:t>
      </w:r>
    </w:p>
    <w:p w14:paraId="4535FE23" w14:textId="77777777" w:rsidR="008C28A8" w:rsidRPr="008C28A8" w:rsidRDefault="008C28A8" w:rsidP="008C28A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ansvarar för Kretsrådets arkiv, pappersbaserat resp digitalt</w:t>
      </w:r>
    </w:p>
    <w:p w14:paraId="4363509E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ED0000"/>
        </w:rPr>
      </w:pPr>
    </w:p>
    <w:p w14:paraId="25013080" w14:textId="77777777" w:rsidR="00B44DF2" w:rsidRDefault="00B44DF2">
      <w:pPr>
        <w:rPr>
          <w:rFonts w:cs="Calibri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54189750" w14:textId="35DAC696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lastRenderedPageBreak/>
        <w:t>Möten och verksamhet</w:t>
      </w:r>
      <w:r w:rsidRPr="008C28A8">
        <w:rPr>
          <w:rFonts w:asciiTheme="minorHAnsi" w:hAnsiTheme="minorHAnsi"/>
          <w:color w:val="auto"/>
        </w:rPr>
        <w:t xml:space="preserve">: </w:t>
      </w:r>
    </w:p>
    <w:p w14:paraId="4E71B0B4" w14:textId="428CF1B9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>Värdföreningen</w:t>
      </w:r>
      <w:r w:rsidRPr="008C28A8">
        <w:rPr>
          <w:rFonts w:asciiTheme="minorHAnsi" w:hAnsiTheme="minorHAnsi"/>
          <w:color w:val="auto"/>
        </w:rPr>
        <w:t xml:space="preserve"> planerar och kallar till möte. </w:t>
      </w:r>
    </w:p>
    <w:p w14:paraId="7A94BEA8" w14:textId="6B5B786C" w:rsidR="008C28A8" w:rsidRPr="00B44DF2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>Mötestillfällen</w:t>
      </w:r>
      <w:r w:rsidRPr="008C28A8">
        <w:rPr>
          <w:rFonts w:asciiTheme="minorHAnsi" w:hAnsiTheme="minorHAnsi"/>
          <w:color w:val="auto"/>
        </w:rPr>
        <w:t>: Normalt 4 möten/år, dvs 2 möten/termin</w:t>
      </w:r>
      <w:r w:rsidRPr="00B44DF2">
        <w:rPr>
          <w:rFonts w:asciiTheme="minorHAnsi" w:hAnsiTheme="minorHAnsi"/>
          <w:color w:val="auto"/>
        </w:rPr>
        <w:t xml:space="preserve">. </w:t>
      </w:r>
    </w:p>
    <w:p w14:paraId="376327FF" w14:textId="2F27C1AB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 xml:space="preserve">Kallelse </w:t>
      </w:r>
      <w:r w:rsidRPr="008C28A8">
        <w:rPr>
          <w:rFonts w:asciiTheme="minorHAnsi" w:hAnsiTheme="minorHAnsi"/>
          <w:color w:val="auto"/>
        </w:rPr>
        <w:t>inkl</w:t>
      </w:r>
      <w:r w:rsidRPr="008C28A8">
        <w:rPr>
          <w:rFonts w:asciiTheme="minorHAnsi" w:hAnsiTheme="minorHAnsi"/>
          <w:i/>
          <w:iCs/>
          <w:color w:val="auto"/>
        </w:rPr>
        <w:t xml:space="preserve"> </w:t>
      </w:r>
      <w:r w:rsidRPr="008C28A8">
        <w:rPr>
          <w:rFonts w:asciiTheme="minorHAnsi" w:hAnsiTheme="minorHAnsi"/>
          <w:color w:val="auto"/>
        </w:rPr>
        <w:t>förslag på dagordning</w:t>
      </w:r>
      <w:r w:rsidRPr="008C28A8">
        <w:rPr>
          <w:rFonts w:asciiTheme="minorHAnsi" w:hAnsiTheme="minorHAnsi"/>
          <w:i/>
          <w:iCs/>
          <w:color w:val="auto"/>
        </w:rPr>
        <w:t xml:space="preserve"> </w:t>
      </w:r>
      <w:r w:rsidRPr="008C28A8">
        <w:rPr>
          <w:rFonts w:asciiTheme="minorHAnsi" w:hAnsiTheme="minorHAnsi"/>
          <w:color w:val="auto"/>
        </w:rPr>
        <w:t xml:space="preserve">utsänds senast två veckor före aktuellt möte. </w:t>
      </w:r>
    </w:p>
    <w:p w14:paraId="720229F1" w14:textId="0BB5B9FA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 xml:space="preserve">Förslag </w:t>
      </w:r>
      <w:r w:rsidRPr="008C28A8">
        <w:rPr>
          <w:rFonts w:asciiTheme="minorHAnsi" w:hAnsiTheme="minorHAnsi"/>
          <w:color w:val="auto"/>
        </w:rPr>
        <w:t xml:space="preserve">från föreningarna sänds till Värdföreningen senast tre veckor före aktuellt Kretsrådsmöte. </w:t>
      </w:r>
    </w:p>
    <w:p w14:paraId="580FE741" w14:textId="55AC54F4" w:rsidR="008C28A8" w:rsidRPr="008C28A8" w:rsidRDefault="008C28A8" w:rsidP="008C28A8">
      <w:pPr>
        <w:pStyle w:val="Default"/>
        <w:jc w:val="both"/>
        <w:rPr>
          <w:rFonts w:asciiTheme="minorHAnsi" w:hAnsiTheme="minorHAnsi"/>
          <w:strike/>
          <w:color w:val="ED0000"/>
        </w:rPr>
      </w:pPr>
      <w:r w:rsidRPr="008C28A8">
        <w:rPr>
          <w:rFonts w:asciiTheme="minorHAnsi" w:hAnsiTheme="minorHAnsi"/>
          <w:i/>
          <w:iCs/>
          <w:color w:val="auto"/>
        </w:rPr>
        <w:t xml:space="preserve">Deltagare </w:t>
      </w:r>
      <w:r w:rsidRPr="008C28A8">
        <w:rPr>
          <w:rFonts w:asciiTheme="minorHAnsi" w:hAnsiTheme="minorHAnsi"/>
          <w:color w:val="auto"/>
        </w:rPr>
        <w:t xml:space="preserve">i Kretsrådsmöte är representanterna i Kretsrådet enligt ovan. Ytterligare deltagare kan adjungeras där agendapunkt så motiverar. </w:t>
      </w:r>
    </w:p>
    <w:p w14:paraId="7527873F" w14:textId="4F440A21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0D0D0D" w:themeColor="text1" w:themeTint="F2"/>
        </w:rPr>
        <w:t>Beslutsordning:</w:t>
      </w:r>
      <w:r w:rsidRPr="008C28A8">
        <w:rPr>
          <w:rFonts w:asciiTheme="minorHAnsi" w:hAnsiTheme="minorHAnsi"/>
          <w:i/>
          <w:iCs/>
          <w:strike/>
          <w:color w:val="ED0000"/>
        </w:rPr>
        <w:t xml:space="preserve"> </w:t>
      </w:r>
      <w:r w:rsidRPr="008C28A8">
        <w:rPr>
          <w:rFonts w:asciiTheme="minorHAnsi" w:hAnsiTheme="minorHAnsi"/>
          <w:color w:val="0D0D0D" w:themeColor="text1" w:themeTint="F2"/>
        </w:rPr>
        <w:t>Majoritetsbeslut</w:t>
      </w:r>
      <w:r w:rsidRPr="008C28A8">
        <w:rPr>
          <w:rFonts w:asciiTheme="minorHAnsi" w:hAnsiTheme="minorHAnsi"/>
          <w:i/>
          <w:iCs/>
          <w:color w:val="0D0D0D" w:themeColor="text1" w:themeTint="F2"/>
        </w:rPr>
        <w:t xml:space="preserve">. </w:t>
      </w:r>
      <w:r w:rsidRPr="008C28A8">
        <w:rPr>
          <w:rFonts w:asciiTheme="minorHAnsi" w:hAnsiTheme="minorHAnsi"/>
          <w:color w:val="0D0D0D" w:themeColor="text1" w:themeTint="F2"/>
        </w:rPr>
        <w:t xml:space="preserve">Varje </w:t>
      </w:r>
      <w:r w:rsidRPr="008C28A8">
        <w:rPr>
          <w:rFonts w:asciiTheme="minorHAnsi" w:hAnsiTheme="minorHAnsi"/>
          <w:color w:val="auto"/>
        </w:rPr>
        <w:t xml:space="preserve">förening äger en röst. </w:t>
      </w:r>
    </w:p>
    <w:p w14:paraId="087C658A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>Minnesanteckningar</w:t>
      </w:r>
      <w:r w:rsidRPr="008C28A8">
        <w:rPr>
          <w:rFonts w:asciiTheme="minorHAnsi" w:hAnsiTheme="minorHAnsi"/>
          <w:color w:val="auto"/>
        </w:rPr>
        <w:t xml:space="preserve"> för Kretsrådsmöten skrivs av Kretsrådets sekreterare och justeras av Kretsrådets ordförande. </w:t>
      </w:r>
    </w:p>
    <w:p w14:paraId="2750171B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i/>
          <w:iCs/>
          <w:color w:val="auto"/>
        </w:rPr>
      </w:pPr>
    </w:p>
    <w:p w14:paraId="46933496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 xml:space="preserve">Kretsrådsmöten: </w:t>
      </w:r>
      <w:r w:rsidRPr="008C28A8">
        <w:rPr>
          <w:rFonts w:asciiTheme="minorHAnsi" w:hAnsiTheme="minorHAnsi"/>
          <w:color w:val="auto"/>
        </w:rPr>
        <w:t xml:space="preserve">Hålls normalt sett fredagar kl </w:t>
      </w:r>
      <w:proofErr w:type="gramStart"/>
      <w:r w:rsidRPr="008C28A8">
        <w:rPr>
          <w:rFonts w:asciiTheme="minorHAnsi" w:hAnsiTheme="minorHAnsi"/>
          <w:color w:val="auto"/>
        </w:rPr>
        <w:t>0900-1100</w:t>
      </w:r>
      <w:proofErr w:type="gramEnd"/>
      <w:r w:rsidRPr="008C28A8">
        <w:rPr>
          <w:rFonts w:asciiTheme="minorHAnsi" w:hAnsiTheme="minorHAnsi"/>
          <w:color w:val="auto"/>
        </w:rPr>
        <w:t xml:space="preserve"> (vid ev förmöte kl 10-12). </w:t>
      </w:r>
    </w:p>
    <w:p w14:paraId="185526CD" w14:textId="6F59B9FD" w:rsidR="008C28A8" w:rsidRPr="008C28A8" w:rsidRDefault="008C28A8" w:rsidP="008C28A8">
      <w:pPr>
        <w:pStyle w:val="Default"/>
        <w:jc w:val="both"/>
        <w:rPr>
          <w:rFonts w:asciiTheme="minorHAnsi" w:hAnsiTheme="minorHAnsi"/>
          <w:i/>
          <w:iCs/>
          <w:color w:val="auto"/>
        </w:rPr>
      </w:pPr>
      <w:r w:rsidRPr="008C28A8">
        <w:rPr>
          <w:rFonts w:asciiTheme="minorHAnsi" w:hAnsiTheme="minorHAnsi"/>
          <w:color w:val="auto"/>
        </w:rPr>
        <w:t xml:space="preserve">Ev programpunkt med extern medverkande förläggs som förmöte till Kretsrådsmötet med start kl 0900 och bör planeras för att vara avslutat så att det </w:t>
      </w:r>
      <w:r w:rsidR="00B17FD2">
        <w:rPr>
          <w:rFonts w:asciiTheme="minorHAnsi" w:hAnsiTheme="minorHAnsi"/>
          <w:color w:val="auto"/>
        </w:rPr>
        <w:t>formella</w:t>
      </w:r>
      <w:r w:rsidRPr="008C28A8">
        <w:rPr>
          <w:rFonts w:asciiTheme="minorHAnsi" w:hAnsiTheme="minorHAnsi"/>
          <w:color w:val="auto"/>
        </w:rPr>
        <w:t xml:space="preserve"> Kretsrådsmötet kan påbörjas kl 10</w:t>
      </w:r>
      <w:r w:rsidRPr="008C28A8">
        <w:rPr>
          <w:rFonts w:asciiTheme="minorHAnsi" w:hAnsiTheme="minorHAnsi"/>
          <w:i/>
          <w:iCs/>
          <w:color w:val="auto"/>
        </w:rPr>
        <w:t xml:space="preserve">. </w:t>
      </w:r>
    </w:p>
    <w:p w14:paraId="15BE44D1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i/>
          <w:iCs/>
          <w:color w:val="auto"/>
        </w:rPr>
      </w:pPr>
    </w:p>
    <w:p w14:paraId="3F62BE33" w14:textId="20E89898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i/>
          <w:iCs/>
          <w:color w:val="auto"/>
        </w:rPr>
        <w:t>Dagordning för möten skall bl. a. innehålla</w:t>
      </w:r>
      <w:r w:rsidR="00681709">
        <w:rPr>
          <w:rFonts w:asciiTheme="minorHAnsi" w:hAnsiTheme="minorHAnsi"/>
          <w:i/>
          <w:iCs/>
          <w:color w:val="auto"/>
        </w:rPr>
        <w:t>:</w:t>
      </w:r>
      <w:r w:rsidRPr="008C28A8">
        <w:rPr>
          <w:rFonts w:asciiTheme="minorHAnsi" w:hAnsiTheme="minorHAnsi"/>
          <w:i/>
          <w:iCs/>
          <w:color w:val="auto"/>
        </w:rPr>
        <w:t xml:space="preserve"> </w:t>
      </w:r>
    </w:p>
    <w:p w14:paraId="4A276DD0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Fastställelse av röstlängd och dagordning</w:t>
      </w:r>
    </w:p>
    <w:p w14:paraId="2AEC5F97" w14:textId="093196D4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Redogörelse från KPR, ABK och övriga pensionärsråd</w:t>
      </w:r>
    </w:p>
    <w:p w14:paraId="491BF467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Möten/Samverkan med andra pensionärsorganisationer </w:t>
      </w:r>
    </w:p>
    <w:p w14:paraId="507BF75F" w14:textId="4E73FBA6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Beslut om Värdförening i förekommande fall </w:t>
      </w:r>
    </w:p>
    <w:p w14:paraId="1C98B944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Förslag och val av representanter till pensionärsråd såsom KPR, ABK </w:t>
      </w:r>
      <w:proofErr w:type="spellStart"/>
      <w:r w:rsidRPr="008C28A8">
        <w:rPr>
          <w:rFonts w:asciiTheme="minorHAnsi" w:hAnsiTheme="minorHAnsi"/>
          <w:color w:val="auto"/>
        </w:rPr>
        <w:t>mfl</w:t>
      </w:r>
      <w:proofErr w:type="spellEnd"/>
      <w:r w:rsidRPr="008C28A8">
        <w:rPr>
          <w:rFonts w:asciiTheme="minorHAnsi" w:hAnsiTheme="minorHAnsi"/>
          <w:color w:val="auto"/>
        </w:rPr>
        <w:t xml:space="preserve"> i förekommande fall </w:t>
      </w:r>
    </w:p>
    <w:p w14:paraId="2A082279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Medlemsinformationer </w:t>
      </w:r>
    </w:p>
    <w:p w14:paraId="151F3B59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Nästa möte samt ev uppdrag att bjuda in extern medverkande</w:t>
      </w:r>
    </w:p>
    <w:p w14:paraId="6A34926E" w14:textId="7E63A154" w:rsidR="008C28A8" w:rsidRPr="008C28A8" w:rsidRDefault="008C28A8" w:rsidP="008C28A8">
      <w:pPr>
        <w:pStyle w:val="Default"/>
        <w:jc w:val="both"/>
        <w:rPr>
          <w:rFonts w:asciiTheme="minorHAnsi" w:hAnsiTheme="minorHAnsi"/>
          <w:strike/>
          <w:color w:val="FF0000"/>
        </w:rPr>
      </w:pPr>
      <w:r w:rsidRPr="008C28A8">
        <w:rPr>
          <w:rFonts w:asciiTheme="minorHAnsi" w:hAnsiTheme="minorHAnsi"/>
          <w:color w:val="0D0D0D" w:themeColor="text1" w:themeTint="F2"/>
        </w:rPr>
        <w:t>Övriga frågor</w:t>
      </w:r>
      <w:r w:rsidRPr="008C28A8">
        <w:rPr>
          <w:rFonts w:asciiTheme="minorHAnsi" w:hAnsiTheme="minorHAnsi"/>
          <w:strike/>
          <w:color w:val="0D0D0D" w:themeColor="text1" w:themeTint="F2"/>
        </w:rPr>
        <w:t xml:space="preserve"> </w:t>
      </w:r>
    </w:p>
    <w:p w14:paraId="7DE282A3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14:paraId="75BAB101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 xml:space="preserve">Representanter </w:t>
      </w:r>
    </w:p>
    <w:p w14:paraId="497F0223" w14:textId="77777777" w:rsidR="00CD4186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KPR och ABK representanter utses för en tidsperiod av fyra år och följer mandatperiod för kommunval.</w:t>
      </w:r>
      <w:r w:rsidR="00CE6057">
        <w:rPr>
          <w:rFonts w:asciiTheme="minorHAnsi" w:hAnsiTheme="minorHAnsi"/>
          <w:color w:val="auto"/>
        </w:rPr>
        <w:t xml:space="preserve"> </w:t>
      </w:r>
    </w:p>
    <w:p w14:paraId="1612F34C" w14:textId="77777777" w:rsidR="00CD4186" w:rsidRDefault="00CD4186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5E3CEB26" w14:textId="622DCE49" w:rsidR="006F5C64" w:rsidRPr="00BE1F97" w:rsidRDefault="00A24320" w:rsidP="008C28A8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BE1F97">
        <w:rPr>
          <w:rFonts w:asciiTheme="minorHAnsi" w:hAnsiTheme="minorHAnsi"/>
          <w:color w:val="000000" w:themeColor="text1"/>
        </w:rPr>
        <w:t>På</w:t>
      </w:r>
      <w:r w:rsidR="00BD43B6" w:rsidRPr="00BE1F97">
        <w:rPr>
          <w:rFonts w:asciiTheme="minorHAnsi" w:hAnsiTheme="minorHAnsi"/>
          <w:color w:val="000000" w:themeColor="text1"/>
        </w:rPr>
        <w:t xml:space="preserve"> </w:t>
      </w:r>
      <w:r w:rsidR="000A2F56" w:rsidRPr="00BE1F97">
        <w:rPr>
          <w:rFonts w:asciiTheme="minorHAnsi" w:hAnsiTheme="minorHAnsi"/>
          <w:color w:val="000000" w:themeColor="text1"/>
        </w:rPr>
        <w:t>K</w:t>
      </w:r>
      <w:r w:rsidR="00BD43B6" w:rsidRPr="00BE1F97">
        <w:rPr>
          <w:rFonts w:asciiTheme="minorHAnsi" w:hAnsiTheme="minorHAnsi"/>
          <w:color w:val="000000" w:themeColor="text1"/>
        </w:rPr>
        <w:t>retsrådets sista möte</w:t>
      </w:r>
      <w:r w:rsidR="00747DCE" w:rsidRPr="00BE1F97">
        <w:rPr>
          <w:rFonts w:asciiTheme="minorHAnsi" w:hAnsiTheme="minorHAnsi"/>
          <w:color w:val="000000" w:themeColor="text1"/>
        </w:rPr>
        <w:t xml:space="preserve"> </w:t>
      </w:r>
      <w:r w:rsidR="006B5E60" w:rsidRPr="00BE1F97">
        <w:rPr>
          <w:rFonts w:asciiTheme="minorHAnsi" w:hAnsiTheme="minorHAnsi"/>
          <w:color w:val="000000" w:themeColor="text1"/>
        </w:rPr>
        <w:t>året före mandatperiods slut</w:t>
      </w:r>
      <w:r w:rsidR="00747DCE" w:rsidRPr="00BE1F97">
        <w:rPr>
          <w:rFonts w:asciiTheme="minorHAnsi" w:hAnsiTheme="minorHAnsi"/>
          <w:color w:val="000000" w:themeColor="text1"/>
        </w:rPr>
        <w:t>, vanligtvis november,</w:t>
      </w:r>
      <w:r w:rsidR="00756A3E" w:rsidRPr="00BE1F97">
        <w:rPr>
          <w:rFonts w:asciiTheme="minorHAnsi" w:hAnsiTheme="minorHAnsi"/>
          <w:color w:val="000000" w:themeColor="text1"/>
        </w:rPr>
        <w:t xml:space="preserve"> </w:t>
      </w:r>
      <w:r w:rsidRPr="00BE1F97">
        <w:rPr>
          <w:rFonts w:asciiTheme="minorHAnsi" w:hAnsiTheme="minorHAnsi"/>
          <w:color w:val="000000" w:themeColor="text1"/>
        </w:rPr>
        <w:t xml:space="preserve">ska </w:t>
      </w:r>
      <w:r w:rsidR="003C0A95" w:rsidRPr="00BE1F97">
        <w:rPr>
          <w:rFonts w:asciiTheme="minorHAnsi" w:hAnsiTheme="minorHAnsi"/>
          <w:color w:val="000000" w:themeColor="text1"/>
        </w:rPr>
        <w:t>K</w:t>
      </w:r>
      <w:r w:rsidRPr="00BE1F97">
        <w:rPr>
          <w:rFonts w:asciiTheme="minorHAnsi" w:hAnsiTheme="minorHAnsi"/>
          <w:color w:val="000000" w:themeColor="text1"/>
        </w:rPr>
        <w:t xml:space="preserve">retsrådsordförande avrapportera </w:t>
      </w:r>
      <w:r w:rsidR="00163492" w:rsidRPr="00BE1F97">
        <w:rPr>
          <w:rFonts w:asciiTheme="minorHAnsi" w:hAnsiTheme="minorHAnsi"/>
          <w:color w:val="000000" w:themeColor="text1"/>
        </w:rPr>
        <w:t xml:space="preserve">hur </w:t>
      </w:r>
      <w:r w:rsidR="000A2F56" w:rsidRPr="00BE1F97">
        <w:rPr>
          <w:rFonts w:asciiTheme="minorHAnsi" w:hAnsiTheme="minorHAnsi"/>
          <w:color w:val="000000" w:themeColor="text1"/>
        </w:rPr>
        <w:t>K</w:t>
      </w:r>
      <w:r w:rsidR="00AA1970" w:rsidRPr="00BE1F97">
        <w:rPr>
          <w:rFonts w:asciiTheme="minorHAnsi" w:hAnsiTheme="minorHAnsi"/>
          <w:color w:val="000000" w:themeColor="text1"/>
        </w:rPr>
        <w:t xml:space="preserve">retsrådets representanter </w:t>
      </w:r>
      <w:r w:rsidR="00163492" w:rsidRPr="00BE1F97">
        <w:rPr>
          <w:rFonts w:asciiTheme="minorHAnsi" w:hAnsiTheme="minorHAnsi"/>
          <w:color w:val="000000" w:themeColor="text1"/>
        </w:rPr>
        <w:t>ställer sig till förlängt uppdrag kommande mandatperiod</w:t>
      </w:r>
      <w:r w:rsidR="0098505E" w:rsidRPr="00BE1F97">
        <w:rPr>
          <w:rFonts w:asciiTheme="minorHAnsi" w:hAnsiTheme="minorHAnsi"/>
          <w:color w:val="000000" w:themeColor="text1"/>
        </w:rPr>
        <w:t xml:space="preserve">. </w:t>
      </w:r>
    </w:p>
    <w:p w14:paraId="024F9A25" w14:textId="77777777" w:rsidR="006F5C64" w:rsidRDefault="006F5C64" w:rsidP="008C28A8">
      <w:pPr>
        <w:pStyle w:val="Default"/>
        <w:jc w:val="both"/>
        <w:rPr>
          <w:rFonts w:asciiTheme="minorHAnsi" w:hAnsiTheme="minorHAnsi"/>
          <w:color w:val="EE0000"/>
        </w:rPr>
      </w:pPr>
    </w:p>
    <w:p w14:paraId="16257511" w14:textId="52CD282E" w:rsidR="008C28A8" w:rsidRPr="006F0FA2" w:rsidRDefault="006C4848" w:rsidP="00945069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6F0FA2">
        <w:rPr>
          <w:rFonts w:asciiTheme="minorHAnsi" w:hAnsiTheme="minorHAnsi"/>
          <w:color w:val="000000" w:themeColor="text1"/>
        </w:rPr>
        <w:t>Inför</w:t>
      </w:r>
      <w:r w:rsidR="0098505E" w:rsidRPr="006F0FA2">
        <w:rPr>
          <w:rFonts w:asciiTheme="minorHAnsi" w:hAnsiTheme="minorHAnsi"/>
          <w:color w:val="000000" w:themeColor="text1"/>
        </w:rPr>
        <w:t xml:space="preserve"> </w:t>
      </w:r>
      <w:r w:rsidR="000A2F56" w:rsidRPr="006F0FA2">
        <w:rPr>
          <w:rFonts w:asciiTheme="minorHAnsi" w:hAnsiTheme="minorHAnsi"/>
          <w:color w:val="000000" w:themeColor="text1"/>
        </w:rPr>
        <w:t xml:space="preserve">Kretsrådets första möte </w:t>
      </w:r>
      <w:r w:rsidR="00641705" w:rsidRPr="006F0FA2">
        <w:rPr>
          <w:rFonts w:asciiTheme="minorHAnsi" w:hAnsiTheme="minorHAnsi"/>
          <w:color w:val="000000" w:themeColor="text1"/>
        </w:rPr>
        <w:t>mandatperiodens sista år</w:t>
      </w:r>
      <w:r w:rsidR="00141467" w:rsidRPr="006F0FA2">
        <w:rPr>
          <w:rFonts w:asciiTheme="minorHAnsi" w:hAnsiTheme="minorHAnsi"/>
          <w:color w:val="000000" w:themeColor="text1"/>
        </w:rPr>
        <w:t>, vanligtvis mars,</w:t>
      </w:r>
      <w:r w:rsidR="00641705" w:rsidRPr="006F0FA2">
        <w:rPr>
          <w:rFonts w:asciiTheme="minorHAnsi" w:hAnsiTheme="minorHAnsi"/>
          <w:color w:val="000000" w:themeColor="text1"/>
        </w:rPr>
        <w:t xml:space="preserve"> </w:t>
      </w:r>
      <w:r w:rsidRPr="006F0FA2">
        <w:rPr>
          <w:rFonts w:asciiTheme="minorHAnsi" w:hAnsiTheme="minorHAnsi"/>
          <w:color w:val="000000" w:themeColor="text1"/>
        </w:rPr>
        <w:t xml:space="preserve">ska Kretsrådets föreningar </w:t>
      </w:r>
      <w:r w:rsidR="009241B8" w:rsidRPr="006F0FA2">
        <w:rPr>
          <w:rFonts w:asciiTheme="minorHAnsi" w:hAnsiTheme="minorHAnsi"/>
          <w:color w:val="000000" w:themeColor="text1"/>
        </w:rPr>
        <w:t xml:space="preserve">i god tid före mötet </w:t>
      </w:r>
      <w:r w:rsidR="00C41DCF" w:rsidRPr="006F0FA2">
        <w:rPr>
          <w:rFonts w:asciiTheme="minorHAnsi" w:hAnsiTheme="minorHAnsi"/>
          <w:color w:val="000000" w:themeColor="text1"/>
        </w:rPr>
        <w:t>till</w:t>
      </w:r>
      <w:r w:rsidRPr="006F0FA2">
        <w:rPr>
          <w:rFonts w:asciiTheme="minorHAnsi" w:hAnsiTheme="minorHAnsi"/>
          <w:color w:val="000000" w:themeColor="text1"/>
        </w:rPr>
        <w:t>sända</w:t>
      </w:r>
      <w:r w:rsidR="00C41DCF" w:rsidRPr="006F0FA2">
        <w:rPr>
          <w:rFonts w:asciiTheme="minorHAnsi" w:hAnsiTheme="minorHAnsi"/>
          <w:color w:val="000000" w:themeColor="text1"/>
        </w:rPr>
        <w:t xml:space="preserve"> </w:t>
      </w:r>
      <w:r w:rsidR="0076787D" w:rsidRPr="006F0FA2">
        <w:rPr>
          <w:rFonts w:asciiTheme="minorHAnsi" w:hAnsiTheme="minorHAnsi"/>
          <w:color w:val="000000" w:themeColor="text1"/>
        </w:rPr>
        <w:t xml:space="preserve">Kretsrådsordförande och -sekreterare </w:t>
      </w:r>
      <w:r w:rsidR="00892C2B" w:rsidRPr="006F0FA2">
        <w:rPr>
          <w:rFonts w:asciiTheme="minorHAnsi" w:hAnsiTheme="minorHAnsi"/>
          <w:color w:val="000000" w:themeColor="text1"/>
        </w:rPr>
        <w:t>presentation av sina nomineringar till ev nyval</w:t>
      </w:r>
      <w:r w:rsidR="00255698" w:rsidRPr="006F0FA2">
        <w:rPr>
          <w:rFonts w:asciiTheme="minorHAnsi" w:hAnsiTheme="minorHAnsi"/>
          <w:color w:val="000000" w:themeColor="text1"/>
        </w:rPr>
        <w:t>. Ordförande och sekreterare ansvarar för att distribuera nomineringarna vidare till hela Kretsrådet</w:t>
      </w:r>
      <w:r w:rsidR="00045860" w:rsidRPr="006F0FA2">
        <w:rPr>
          <w:rFonts w:asciiTheme="minorHAnsi" w:hAnsiTheme="minorHAnsi"/>
          <w:color w:val="000000" w:themeColor="text1"/>
        </w:rPr>
        <w:t xml:space="preserve"> inkl adjungerade deltagare. </w:t>
      </w:r>
      <w:r w:rsidR="00945069" w:rsidRPr="006F0FA2">
        <w:rPr>
          <w:rFonts w:asciiTheme="minorHAnsi" w:hAnsiTheme="minorHAnsi"/>
          <w:color w:val="000000" w:themeColor="text1"/>
        </w:rPr>
        <w:t xml:space="preserve">Detta så att </w:t>
      </w:r>
      <w:r w:rsidR="00220E69" w:rsidRPr="006F0FA2">
        <w:rPr>
          <w:rFonts w:asciiTheme="minorHAnsi" w:hAnsiTheme="minorHAnsi"/>
          <w:color w:val="000000" w:themeColor="text1"/>
        </w:rPr>
        <w:t>Kretsrådet</w:t>
      </w:r>
      <w:r w:rsidR="005F0150" w:rsidRPr="006F0FA2">
        <w:rPr>
          <w:rFonts w:asciiTheme="minorHAnsi" w:hAnsiTheme="minorHAnsi"/>
          <w:color w:val="000000" w:themeColor="text1"/>
        </w:rPr>
        <w:t xml:space="preserve"> på sitt</w:t>
      </w:r>
      <w:r w:rsidR="00220E69" w:rsidRPr="006F0FA2">
        <w:rPr>
          <w:rFonts w:asciiTheme="minorHAnsi" w:hAnsiTheme="minorHAnsi"/>
          <w:color w:val="000000" w:themeColor="text1"/>
        </w:rPr>
        <w:t xml:space="preserve"> första möte</w:t>
      </w:r>
      <w:r w:rsidR="00DB6AE7" w:rsidRPr="006F0FA2">
        <w:rPr>
          <w:rFonts w:asciiTheme="minorHAnsi" w:hAnsiTheme="minorHAnsi"/>
          <w:color w:val="000000" w:themeColor="text1"/>
        </w:rPr>
        <w:t xml:space="preserve"> </w:t>
      </w:r>
      <w:r w:rsidR="00220E69" w:rsidRPr="006F0FA2">
        <w:rPr>
          <w:rFonts w:asciiTheme="minorHAnsi" w:hAnsiTheme="minorHAnsi"/>
          <w:color w:val="000000" w:themeColor="text1"/>
        </w:rPr>
        <w:t>mandatperiodens sista år</w:t>
      </w:r>
      <w:r w:rsidR="00141467" w:rsidRPr="006F0FA2">
        <w:rPr>
          <w:rFonts w:asciiTheme="minorHAnsi" w:hAnsiTheme="minorHAnsi"/>
          <w:color w:val="000000" w:themeColor="text1"/>
        </w:rPr>
        <w:t>,</w:t>
      </w:r>
      <w:r w:rsidR="004730DD" w:rsidRPr="006F0FA2">
        <w:rPr>
          <w:rFonts w:asciiTheme="minorHAnsi" w:hAnsiTheme="minorHAnsi"/>
          <w:color w:val="000000" w:themeColor="text1"/>
        </w:rPr>
        <w:t xml:space="preserve"> vanligtvis mars,</w:t>
      </w:r>
      <w:r w:rsidR="00220E69" w:rsidRPr="006F0FA2">
        <w:rPr>
          <w:rFonts w:asciiTheme="minorHAnsi" w:hAnsiTheme="minorHAnsi"/>
          <w:color w:val="000000" w:themeColor="text1"/>
        </w:rPr>
        <w:t xml:space="preserve"> </w:t>
      </w:r>
      <w:r w:rsidR="000B788A" w:rsidRPr="006F0FA2">
        <w:rPr>
          <w:rFonts w:asciiTheme="minorHAnsi" w:hAnsiTheme="minorHAnsi"/>
          <w:color w:val="000000" w:themeColor="text1"/>
        </w:rPr>
        <w:t xml:space="preserve">genom om- och nyval </w:t>
      </w:r>
      <w:r w:rsidR="00ED2DBB" w:rsidRPr="006F0FA2">
        <w:rPr>
          <w:rFonts w:asciiTheme="minorHAnsi" w:hAnsiTheme="minorHAnsi"/>
          <w:color w:val="000000" w:themeColor="text1"/>
        </w:rPr>
        <w:t xml:space="preserve">kan </w:t>
      </w:r>
      <w:r w:rsidR="000B788A" w:rsidRPr="006F0FA2">
        <w:rPr>
          <w:rFonts w:asciiTheme="minorHAnsi" w:hAnsiTheme="minorHAnsi"/>
          <w:color w:val="000000" w:themeColor="text1"/>
        </w:rPr>
        <w:t>utse representanter för den kommande mandatperioden</w:t>
      </w:r>
      <w:r w:rsidR="0094046D" w:rsidRPr="006F0FA2">
        <w:rPr>
          <w:rFonts w:asciiTheme="minorHAnsi" w:hAnsiTheme="minorHAnsi"/>
          <w:color w:val="000000" w:themeColor="text1"/>
        </w:rPr>
        <w:t>.</w:t>
      </w:r>
    </w:p>
    <w:p w14:paraId="15B164A0" w14:textId="77777777" w:rsidR="00D12FFE" w:rsidRDefault="00D12FFE" w:rsidP="008C28A8">
      <w:pPr>
        <w:pStyle w:val="Default"/>
        <w:jc w:val="both"/>
        <w:rPr>
          <w:rFonts w:asciiTheme="minorHAnsi" w:hAnsiTheme="minorHAnsi"/>
          <w:color w:val="EE0000"/>
        </w:rPr>
      </w:pPr>
    </w:p>
    <w:p w14:paraId="03F68C49" w14:textId="77777777" w:rsidR="00F9643E" w:rsidRPr="00BE1F97" w:rsidRDefault="00D12FFE" w:rsidP="00D12FFE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BE1F97">
        <w:rPr>
          <w:rFonts w:asciiTheme="minorHAnsi" w:hAnsiTheme="minorHAnsi"/>
          <w:color w:val="000000" w:themeColor="text1"/>
        </w:rPr>
        <w:t xml:space="preserve">Om ordinarie representant avstår omval eller avsäger sig uppdrag ersätts denna av den ersättare som har längst tid i uppdraget. Vid lika uppdragstid mellan ersättare sker val </w:t>
      </w:r>
      <w:r w:rsidRPr="00BE1F97">
        <w:rPr>
          <w:rFonts w:asciiTheme="minorHAnsi" w:hAnsiTheme="minorHAnsi"/>
          <w:color w:val="000000" w:themeColor="text1"/>
        </w:rPr>
        <w:lastRenderedPageBreak/>
        <w:t xml:space="preserve">genom sluten omröstning. </w:t>
      </w:r>
      <w:r w:rsidR="002771FA" w:rsidRPr="00BE1F97">
        <w:rPr>
          <w:rFonts w:asciiTheme="minorHAnsi" w:hAnsiTheme="minorHAnsi"/>
          <w:color w:val="000000" w:themeColor="text1"/>
        </w:rPr>
        <w:t>Vid lika röstetal avgörs val genom lottning.</w:t>
      </w:r>
      <w:r w:rsidR="00236908" w:rsidRPr="00BE1F97">
        <w:rPr>
          <w:rFonts w:asciiTheme="minorHAnsi" w:hAnsiTheme="minorHAnsi"/>
          <w:color w:val="000000" w:themeColor="text1"/>
        </w:rPr>
        <w:t xml:space="preserve"> </w:t>
      </w:r>
      <w:r w:rsidRPr="00BE1F97">
        <w:rPr>
          <w:rFonts w:asciiTheme="minorHAnsi" w:hAnsiTheme="minorHAnsi"/>
          <w:color w:val="000000" w:themeColor="text1"/>
        </w:rPr>
        <w:t xml:space="preserve">Nyval görs därefter av ersättare. </w:t>
      </w:r>
    </w:p>
    <w:p w14:paraId="09391ED7" w14:textId="77777777" w:rsidR="00F9643E" w:rsidRDefault="00F9643E" w:rsidP="00D12FFE">
      <w:pPr>
        <w:pStyle w:val="Default"/>
        <w:jc w:val="both"/>
        <w:rPr>
          <w:rFonts w:asciiTheme="minorHAnsi" w:hAnsiTheme="minorHAnsi"/>
          <w:color w:val="EE0000"/>
        </w:rPr>
      </w:pPr>
    </w:p>
    <w:p w14:paraId="2474D6B6" w14:textId="75A5224D" w:rsidR="00D12FFE" w:rsidRPr="00BE1F97" w:rsidRDefault="00314A22" w:rsidP="00D12FFE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BE1F97">
        <w:rPr>
          <w:rFonts w:asciiTheme="minorHAnsi" w:hAnsiTheme="minorHAnsi"/>
          <w:color w:val="000000" w:themeColor="text1"/>
        </w:rPr>
        <w:t xml:space="preserve">Vid ny- eller fyllnadsval äger ev nominerad kandidat från förening som saknar representation i något pensionärsråd företräde. Syftet är säkra bred förankring bland Kretsrådets föreningar för Kretsrådets representation. </w:t>
      </w:r>
      <w:r w:rsidR="00236908" w:rsidRPr="00BE1F97">
        <w:rPr>
          <w:rFonts w:asciiTheme="minorHAnsi" w:hAnsiTheme="minorHAnsi"/>
          <w:color w:val="000000" w:themeColor="text1"/>
        </w:rPr>
        <w:t xml:space="preserve">Finns flera nominerade kandidater sker </w:t>
      </w:r>
      <w:r w:rsidR="0088384A" w:rsidRPr="00BE1F97">
        <w:rPr>
          <w:rFonts w:asciiTheme="minorHAnsi" w:hAnsiTheme="minorHAnsi"/>
          <w:color w:val="000000" w:themeColor="text1"/>
        </w:rPr>
        <w:t xml:space="preserve">annars </w:t>
      </w:r>
      <w:r w:rsidR="00236908" w:rsidRPr="00BE1F97">
        <w:rPr>
          <w:rFonts w:asciiTheme="minorHAnsi" w:hAnsiTheme="minorHAnsi"/>
          <w:color w:val="000000" w:themeColor="text1"/>
        </w:rPr>
        <w:t>val genom sluten omröstning. Vid lika röstetal avgörs val genom lottning.</w:t>
      </w:r>
    </w:p>
    <w:p w14:paraId="6BA75B11" w14:textId="77777777" w:rsidR="0094046D" w:rsidRPr="008C28A8" w:rsidRDefault="0094046D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6875F3B4" w14:textId="77777777" w:rsidR="009E3CA9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>Kretsrådets föreningar har ett lika stort och gemensamt ansvar att nominera representanter till pensionärsråd och övriga ev överenskomna seniorforum.</w:t>
      </w:r>
      <w:r w:rsidR="009A2F63">
        <w:rPr>
          <w:rFonts w:asciiTheme="minorHAnsi" w:hAnsiTheme="minorHAnsi"/>
          <w:color w:val="auto"/>
        </w:rPr>
        <w:t xml:space="preserve"> </w:t>
      </w:r>
    </w:p>
    <w:p w14:paraId="0B407C69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43F17361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b/>
          <w:bCs/>
          <w:color w:val="auto"/>
        </w:rPr>
        <w:t xml:space="preserve">Ekonomi </w:t>
      </w:r>
    </w:p>
    <w:p w14:paraId="20E422A9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Kretsrådet har ingen egen ekonomi och därmed ingen kassör. </w:t>
      </w:r>
    </w:p>
    <w:p w14:paraId="6B127FBD" w14:textId="4F311B23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Omkostnader för kretsrådsmöten står Värdförening för. De ska hållas till ett minimum. </w:t>
      </w:r>
    </w:p>
    <w:p w14:paraId="3FBB6767" w14:textId="008B3238" w:rsidR="008C28A8" w:rsidRPr="008C28A8" w:rsidRDefault="008914ED" w:rsidP="008C28A8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Ev s</w:t>
      </w:r>
      <w:r w:rsidR="008C28A8" w:rsidRPr="008C28A8">
        <w:rPr>
          <w:rFonts w:asciiTheme="minorHAnsi" w:hAnsiTheme="minorHAnsi"/>
          <w:color w:val="auto"/>
        </w:rPr>
        <w:t xml:space="preserve">törre beslutade omkostnader debiteras alla föreningarna. </w:t>
      </w:r>
    </w:p>
    <w:p w14:paraId="137AAA12" w14:textId="01C81443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  <w:r w:rsidRPr="008C28A8">
        <w:rPr>
          <w:rFonts w:asciiTheme="minorHAnsi" w:hAnsiTheme="minorHAnsi"/>
          <w:color w:val="auto"/>
        </w:rPr>
        <w:t xml:space="preserve">Reskostnader i samband med Kretsråd står var och en förening för. </w:t>
      </w:r>
    </w:p>
    <w:p w14:paraId="63DB2B3C" w14:textId="77777777" w:rsidR="008C28A8" w:rsidRPr="008C28A8" w:rsidRDefault="008C28A8" w:rsidP="008C28A8">
      <w:pPr>
        <w:pStyle w:val="Default"/>
        <w:jc w:val="both"/>
        <w:rPr>
          <w:rFonts w:asciiTheme="minorHAnsi" w:hAnsiTheme="minorHAnsi"/>
          <w:color w:val="auto"/>
        </w:rPr>
      </w:pPr>
    </w:p>
    <w:p w14:paraId="56947DAB" w14:textId="11FB699D" w:rsidR="00783AED" w:rsidRPr="00E91061" w:rsidRDefault="008C28A8" w:rsidP="00E91061">
      <w:pPr>
        <w:spacing w:after="0" w:line="240" w:lineRule="auto"/>
        <w:jc w:val="both"/>
        <w:rPr>
          <w:sz w:val="24"/>
          <w:szCs w:val="24"/>
        </w:rPr>
      </w:pPr>
      <w:r w:rsidRPr="008C28A8">
        <w:rPr>
          <w:b/>
          <w:bCs/>
          <w:sz w:val="24"/>
          <w:szCs w:val="24"/>
        </w:rPr>
        <w:t>Kommunikation och distribution</w:t>
      </w:r>
      <w:r w:rsidRPr="008C28A8">
        <w:rPr>
          <w:sz w:val="24"/>
          <w:szCs w:val="24"/>
        </w:rPr>
        <w:t>: Via epost</w:t>
      </w:r>
      <w:r w:rsidR="00412EE2">
        <w:rPr>
          <w:sz w:val="24"/>
          <w:szCs w:val="24"/>
        </w:rPr>
        <w:t>,</w:t>
      </w:r>
      <w:r w:rsidRPr="008C28A8">
        <w:rPr>
          <w:sz w:val="24"/>
          <w:szCs w:val="24"/>
        </w:rPr>
        <w:t xml:space="preserve"> SMS </w:t>
      </w:r>
      <w:proofErr w:type="gramStart"/>
      <w:r w:rsidRPr="008C28A8">
        <w:rPr>
          <w:sz w:val="24"/>
          <w:szCs w:val="24"/>
        </w:rPr>
        <w:t>etc.</w:t>
      </w:r>
      <w:proofErr w:type="gramEnd"/>
    </w:p>
    <w:sectPr w:rsidR="00783AED" w:rsidRPr="00E910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8DDE" w14:textId="77777777" w:rsidR="007F52F3" w:rsidRDefault="007F52F3" w:rsidP="00C359BD">
      <w:pPr>
        <w:spacing w:after="0" w:line="240" w:lineRule="auto"/>
      </w:pPr>
      <w:r>
        <w:separator/>
      </w:r>
    </w:p>
  </w:endnote>
  <w:endnote w:type="continuationSeparator" w:id="0">
    <w:p w14:paraId="2A9B16AF" w14:textId="77777777" w:rsidR="007F52F3" w:rsidRDefault="007F52F3" w:rsidP="00C3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436703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D8DF5C" w14:textId="0ECDC65A" w:rsidR="00E733F0" w:rsidRPr="00E733F0" w:rsidRDefault="00D12E69" w:rsidP="00BA76A8">
            <w:pPr>
              <w:pStyle w:val="Sidfo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Styrdokument </w:t>
            </w:r>
            <w:r w:rsidR="00D36749">
              <w:rPr>
                <w:sz w:val="20"/>
                <w:szCs w:val="20"/>
              </w:rPr>
              <w:t>vers</w:t>
            </w:r>
            <w:r w:rsidR="00833666">
              <w:rPr>
                <w:sz w:val="20"/>
                <w:szCs w:val="20"/>
              </w:rPr>
              <w:t xml:space="preserve"> 3,0</w:t>
            </w:r>
            <w:r w:rsidR="00163629">
              <w:rPr>
                <w:sz w:val="20"/>
                <w:szCs w:val="20"/>
              </w:rPr>
              <w:tab/>
            </w:r>
            <w:r w:rsidR="00833666">
              <w:rPr>
                <w:sz w:val="20"/>
                <w:szCs w:val="20"/>
              </w:rPr>
              <w:t>2025-</w:t>
            </w:r>
            <w:r w:rsidR="00C64379">
              <w:rPr>
                <w:sz w:val="20"/>
                <w:szCs w:val="20"/>
              </w:rPr>
              <w:t>1</w:t>
            </w:r>
            <w:r w:rsidR="00D30013">
              <w:rPr>
                <w:sz w:val="20"/>
                <w:szCs w:val="20"/>
              </w:rPr>
              <w:t>1-14</w:t>
            </w:r>
            <w:r w:rsidR="00BA76A8">
              <w:rPr>
                <w:sz w:val="20"/>
                <w:szCs w:val="20"/>
              </w:rPr>
              <w:tab/>
              <w:t>S</w:t>
            </w:r>
            <w:r w:rsidR="00E733F0" w:rsidRPr="00E733F0">
              <w:rPr>
                <w:sz w:val="20"/>
                <w:szCs w:val="20"/>
              </w:rPr>
              <w:t xml:space="preserve">ida </w:t>
            </w:r>
            <w:r w:rsidR="00E733F0" w:rsidRPr="00E733F0">
              <w:rPr>
                <w:sz w:val="20"/>
                <w:szCs w:val="20"/>
              </w:rPr>
              <w:fldChar w:fldCharType="begin"/>
            </w:r>
            <w:r w:rsidR="00E733F0" w:rsidRPr="00E733F0">
              <w:rPr>
                <w:sz w:val="20"/>
                <w:szCs w:val="20"/>
              </w:rPr>
              <w:instrText>PAGE</w:instrText>
            </w:r>
            <w:r w:rsidR="00E733F0" w:rsidRPr="00E733F0">
              <w:rPr>
                <w:sz w:val="20"/>
                <w:szCs w:val="20"/>
              </w:rPr>
              <w:fldChar w:fldCharType="separate"/>
            </w:r>
            <w:r w:rsidR="00E733F0" w:rsidRPr="00E733F0">
              <w:rPr>
                <w:sz w:val="20"/>
                <w:szCs w:val="20"/>
              </w:rPr>
              <w:t>2</w:t>
            </w:r>
            <w:r w:rsidR="00E733F0" w:rsidRPr="00E733F0">
              <w:rPr>
                <w:sz w:val="20"/>
                <w:szCs w:val="20"/>
              </w:rPr>
              <w:fldChar w:fldCharType="end"/>
            </w:r>
            <w:r w:rsidR="00E733F0" w:rsidRPr="00E733F0">
              <w:rPr>
                <w:sz w:val="20"/>
                <w:szCs w:val="20"/>
              </w:rPr>
              <w:t xml:space="preserve"> av </w:t>
            </w:r>
            <w:r w:rsidR="00E733F0" w:rsidRPr="00E733F0">
              <w:rPr>
                <w:sz w:val="20"/>
                <w:szCs w:val="20"/>
              </w:rPr>
              <w:fldChar w:fldCharType="begin"/>
            </w:r>
            <w:r w:rsidR="00E733F0" w:rsidRPr="00E733F0">
              <w:rPr>
                <w:sz w:val="20"/>
                <w:szCs w:val="20"/>
              </w:rPr>
              <w:instrText>NUMPAGES</w:instrText>
            </w:r>
            <w:r w:rsidR="00E733F0" w:rsidRPr="00E733F0">
              <w:rPr>
                <w:sz w:val="20"/>
                <w:szCs w:val="20"/>
              </w:rPr>
              <w:fldChar w:fldCharType="separate"/>
            </w:r>
            <w:r w:rsidR="00E733F0" w:rsidRPr="00E733F0">
              <w:rPr>
                <w:sz w:val="20"/>
                <w:szCs w:val="20"/>
              </w:rPr>
              <w:t>2</w:t>
            </w:r>
            <w:r w:rsidR="00E733F0" w:rsidRPr="00E733F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3A34F63" w14:textId="77777777" w:rsidR="00E733F0" w:rsidRDefault="00E733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EC83" w14:textId="77777777" w:rsidR="007F52F3" w:rsidRDefault="007F52F3" w:rsidP="00C359BD">
      <w:pPr>
        <w:spacing w:after="0" w:line="240" w:lineRule="auto"/>
      </w:pPr>
      <w:r>
        <w:separator/>
      </w:r>
    </w:p>
  </w:footnote>
  <w:footnote w:type="continuationSeparator" w:id="0">
    <w:p w14:paraId="55B3679D" w14:textId="77777777" w:rsidR="007F52F3" w:rsidRDefault="007F52F3" w:rsidP="00C3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2910" w14:textId="1BE0E689" w:rsidR="00C359BD" w:rsidRDefault="00C359BD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8D217" wp14:editId="5D59A7E7">
              <wp:simplePos x="0" y="0"/>
              <wp:positionH relativeFrom="column">
                <wp:posOffset>1050925</wp:posOffset>
              </wp:positionH>
              <wp:positionV relativeFrom="paragraph">
                <wp:posOffset>129540</wp:posOffset>
              </wp:positionV>
              <wp:extent cx="5227320" cy="617220"/>
              <wp:effectExtent l="0" t="0" r="0" b="0"/>
              <wp:wrapNone/>
              <wp:docPr id="164338935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7320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EF198B" w14:textId="7E98261E" w:rsidR="00C359BD" w:rsidRPr="00CE3481" w:rsidRDefault="00C359BD">
                          <w:pPr>
                            <w:rPr>
                              <w:b/>
                              <w:bCs/>
                              <w:color w:val="009EDE"/>
                              <w:sz w:val="36"/>
                              <w:szCs w:val="36"/>
                            </w:rPr>
                          </w:pPr>
                          <w:r w:rsidRPr="00CE3481">
                            <w:rPr>
                              <w:b/>
                              <w:bCs/>
                              <w:color w:val="009EDE"/>
                              <w:sz w:val="36"/>
                              <w:szCs w:val="36"/>
                            </w:rPr>
                            <w:t>SPF Seniorerna Kretsråd Kristianstad Kommun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8D2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82.75pt;margin-top:10.2pt;width:411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" fillcolor="white [3201]" stroked="f" strokeweight=".5pt">
              <v:textbox>
                <w:txbxContent>
                  <w:p w14:paraId="6EEF198B" w14:textId="7E98261E" w:rsidR="00C359BD" w:rsidRPr="00CE3481" w:rsidRDefault="00C359BD">
                    <w:pPr>
                      <w:rPr>
                        <w:b/>
                        <w:bCs/>
                        <w:color w:val="009EDE"/>
                        <w:sz w:val="36"/>
                        <w:szCs w:val="36"/>
                      </w:rPr>
                    </w:pPr>
                    <w:r w:rsidRPr="00CE3481">
                      <w:rPr>
                        <w:b/>
                        <w:bCs/>
                        <w:color w:val="009EDE"/>
                        <w:sz w:val="36"/>
                        <w:szCs w:val="36"/>
                      </w:rPr>
                      <w:t>SPF Seniorerna Kretsråd Kristianstad Kommun</w:t>
                    </w:r>
                  </w:p>
                </w:txbxContent>
              </v:textbox>
            </v:shape>
          </w:pict>
        </mc:Fallback>
      </mc:AlternateContent>
    </w:r>
  </w:p>
  <w:p w14:paraId="6B6DF9CA" w14:textId="77777777" w:rsidR="00C359BD" w:rsidRDefault="00C359BD">
    <w:pPr>
      <w:pStyle w:val="Sidhuvud"/>
    </w:pPr>
  </w:p>
  <w:p w14:paraId="3272D5DA" w14:textId="77777777" w:rsidR="00C359BD" w:rsidRDefault="00C359BD">
    <w:pPr>
      <w:pStyle w:val="Sidhuvud"/>
    </w:pPr>
  </w:p>
  <w:p w14:paraId="20E15FA8" w14:textId="75149A5D" w:rsidR="00C359BD" w:rsidRDefault="00C359B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84FDACE" wp14:editId="6A219BAD">
          <wp:simplePos x="0" y="0"/>
          <wp:positionH relativeFrom="margin">
            <wp:posOffset>-145415</wp:posOffset>
          </wp:positionH>
          <wp:positionV relativeFrom="page">
            <wp:posOffset>398145</wp:posOffset>
          </wp:positionV>
          <wp:extent cx="1181100" cy="691515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94493" w14:textId="77777777" w:rsidR="00C359BD" w:rsidRDefault="00C359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83013"/>
    <w:multiLevelType w:val="hybridMultilevel"/>
    <w:tmpl w:val="E7BCC3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7C5D7B"/>
    <w:multiLevelType w:val="hybridMultilevel"/>
    <w:tmpl w:val="1AD26C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3B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1840CA"/>
    <w:multiLevelType w:val="hybridMultilevel"/>
    <w:tmpl w:val="7124F0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100551">
    <w:abstractNumId w:val="2"/>
  </w:num>
  <w:num w:numId="2" w16cid:durableId="1808626820">
    <w:abstractNumId w:val="1"/>
  </w:num>
  <w:num w:numId="3" w16cid:durableId="1459297897">
    <w:abstractNumId w:val="3"/>
  </w:num>
  <w:num w:numId="4" w16cid:durableId="54869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4"/>
    <w:rsid w:val="000027EE"/>
    <w:rsid w:val="000073F7"/>
    <w:rsid w:val="00014D1C"/>
    <w:rsid w:val="00045860"/>
    <w:rsid w:val="00052C9D"/>
    <w:rsid w:val="00055386"/>
    <w:rsid w:val="00060A75"/>
    <w:rsid w:val="00063CED"/>
    <w:rsid w:val="000879CA"/>
    <w:rsid w:val="0009270E"/>
    <w:rsid w:val="000A053C"/>
    <w:rsid w:val="000A2F56"/>
    <w:rsid w:val="000B1343"/>
    <w:rsid w:val="000B352B"/>
    <w:rsid w:val="000B788A"/>
    <w:rsid w:val="000C1878"/>
    <w:rsid w:val="000D291B"/>
    <w:rsid w:val="000D53F2"/>
    <w:rsid w:val="000E16AB"/>
    <w:rsid w:val="000F074C"/>
    <w:rsid w:val="000F4A46"/>
    <w:rsid w:val="001230CA"/>
    <w:rsid w:val="0012310B"/>
    <w:rsid w:val="00141467"/>
    <w:rsid w:val="00163492"/>
    <w:rsid w:val="00163629"/>
    <w:rsid w:val="0016388E"/>
    <w:rsid w:val="00165678"/>
    <w:rsid w:val="001A0AE8"/>
    <w:rsid w:val="001A58D6"/>
    <w:rsid w:val="001A7A9B"/>
    <w:rsid w:val="001B45F8"/>
    <w:rsid w:val="001D7E9E"/>
    <w:rsid w:val="001E057B"/>
    <w:rsid w:val="001E1E59"/>
    <w:rsid w:val="001E46B9"/>
    <w:rsid w:val="0020310D"/>
    <w:rsid w:val="00220E69"/>
    <w:rsid w:val="0022156A"/>
    <w:rsid w:val="00236908"/>
    <w:rsid w:val="00240141"/>
    <w:rsid w:val="00255698"/>
    <w:rsid w:val="00255B43"/>
    <w:rsid w:val="0026215C"/>
    <w:rsid w:val="002643A7"/>
    <w:rsid w:val="002771FA"/>
    <w:rsid w:val="00282A94"/>
    <w:rsid w:val="002A4F30"/>
    <w:rsid w:val="002B282B"/>
    <w:rsid w:val="002B764F"/>
    <w:rsid w:val="002D7190"/>
    <w:rsid w:val="00314A22"/>
    <w:rsid w:val="003204A2"/>
    <w:rsid w:val="00356EFC"/>
    <w:rsid w:val="00357783"/>
    <w:rsid w:val="00370EF1"/>
    <w:rsid w:val="00380B38"/>
    <w:rsid w:val="003C0A95"/>
    <w:rsid w:val="003C1BC4"/>
    <w:rsid w:val="003D3FAA"/>
    <w:rsid w:val="003E4163"/>
    <w:rsid w:val="004106F9"/>
    <w:rsid w:val="00412EE2"/>
    <w:rsid w:val="00440B83"/>
    <w:rsid w:val="004715C9"/>
    <w:rsid w:val="004730DD"/>
    <w:rsid w:val="00473802"/>
    <w:rsid w:val="004A5682"/>
    <w:rsid w:val="004A68A2"/>
    <w:rsid w:val="004B2E06"/>
    <w:rsid w:val="004E152B"/>
    <w:rsid w:val="004E7A34"/>
    <w:rsid w:val="00503976"/>
    <w:rsid w:val="00515B4A"/>
    <w:rsid w:val="00516CBC"/>
    <w:rsid w:val="005170CA"/>
    <w:rsid w:val="00517C01"/>
    <w:rsid w:val="00520220"/>
    <w:rsid w:val="005348C9"/>
    <w:rsid w:val="005448DF"/>
    <w:rsid w:val="00550080"/>
    <w:rsid w:val="005600F8"/>
    <w:rsid w:val="00573B27"/>
    <w:rsid w:val="005A60FB"/>
    <w:rsid w:val="005A799E"/>
    <w:rsid w:val="005C7D00"/>
    <w:rsid w:val="005F0150"/>
    <w:rsid w:val="006048C6"/>
    <w:rsid w:val="00611C80"/>
    <w:rsid w:val="00620893"/>
    <w:rsid w:val="00623F41"/>
    <w:rsid w:val="00631E94"/>
    <w:rsid w:val="00641705"/>
    <w:rsid w:val="00652798"/>
    <w:rsid w:val="0066405F"/>
    <w:rsid w:val="006733B3"/>
    <w:rsid w:val="00681709"/>
    <w:rsid w:val="006A358F"/>
    <w:rsid w:val="006B5E60"/>
    <w:rsid w:val="006C4848"/>
    <w:rsid w:val="006F0FA2"/>
    <w:rsid w:val="006F5611"/>
    <w:rsid w:val="006F5C64"/>
    <w:rsid w:val="0070208A"/>
    <w:rsid w:val="00716A99"/>
    <w:rsid w:val="00720427"/>
    <w:rsid w:val="00732613"/>
    <w:rsid w:val="00741DDD"/>
    <w:rsid w:val="00743D5D"/>
    <w:rsid w:val="00747DCE"/>
    <w:rsid w:val="00750E81"/>
    <w:rsid w:val="00756A3E"/>
    <w:rsid w:val="007650E6"/>
    <w:rsid w:val="0076787D"/>
    <w:rsid w:val="00780E7D"/>
    <w:rsid w:val="00783AED"/>
    <w:rsid w:val="007B09AD"/>
    <w:rsid w:val="007B2B31"/>
    <w:rsid w:val="007D1FD2"/>
    <w:rsid w:val="007D528F"/>
    <w:rsid w:val="007F52F3"/>
    <w:rsid w:val="0082524F"/>
    <w:rsid w:val="00833666"/>
    <w:rsid w:val="00853368"/>
    <w:rsid w:val="00865DCE"/>
    <w:rsid w:val="0088384A"/>
    <w:rsid w:val="0088515A"/>
    <w:rsid w:val="008914ED"/>
    <w:rsid w:val="00892C2B"/>
    <w:rsid w:val="008A1AC5"/>
    <w:rsid w:val="008A7274"/>
    <w:rsid w:val="008B6772"/>
    <w:rsid w:val="008B688F"/>
    <w:rsid w:val="008C28A8"/>
    <w:rsid w:val="008E6A6B"/>
    <w:rsid w:val="009232F2"/>
    <w:rsid w:val="009241B8"/>
    <w:rsid w:val="009311C4"/>
    <w:rsid w:val="00932631"/>
    <w:rsid w:val="0094046D"/>
    <w:rsid w:val="00942116"/>
    <w:rsid w:val="00944959"/>
    <w:rsid w:val="00945069"/>
    <w:rsid w:val="00947FF0"/>
    <w:rsid w:val="00951ACA"/>
    <w:rsid w:val="009544A8"/>
    <w:rsid w:val="00955723"/>
    <w:rsid w:val="00961420"/>
    <w:rsid w:val="00980161"/>
    <w:rsid w:val="0098505E"/>
    <w:rsid w:val="009A2F63"/>
    <w:rsid w:val="009A480E"/>
    <w:rsid w:val="009C332D"/>
    <w:rsid w:val="009E3CA9"/>
    <w:rsid w:val="00A06B15"/>
    <w:rsid w:val="00A0775D"/>
    <w:rsid w:val="00A208E5"/>
    <w:rsid w:val="00A2159F"/>
    <w:rsid w:val="00A24320"/>
    <w:rsid w:val="00A83451"/>
    <w:rsid w:val="00A85471"/>
    <w:rsid w:val="00AA1970"/>
    <w:rsid w:val="00AB5F77"/>
    <w:rsid w:val="00AE28E3"/>
    <w:rsid w:val="00B071D6"/>
    <w:rsid w:val="00B17FD2"/>
    <w:rsid w:val="00B44DF2"/>
    <w:rsid w:val="00B61ACF"/>
    <w:rsid w:val="00B61F39"/>
    <w:rsid w:val="00B778E6"/>
    <w:rsid w:val="00BA41B2"/>
    <w:rsid w:val="00BA76A8"/>
    <w:rsid w:val="00BB3540"/>
    <w:rsid w:val="00BD43B6"/>
    <w:rsid w:val="00BE1F97"/>
    <w:rsid w:val="00BF019A"/>
    <w:rsid w:val="00BF6E17"/>
    <w:rsid w:val="00C004DD"/>
    <w:rsid w:val="00C258A3"/>
    <w:rsid w:val="00C359BD"/>
    <w:rsid w:val="00C41DCF"/>
    <w:rsid w:val="00C609E4"/>
    <w:rsid w:val="00C62D17"/>
    <w:rsid w:val="00C64379"/>
    <w:rsid w:val="00C71B2D"/>
    <w:rsid w:val="00C81C7A"/>
    <w:rsid w:val="00C84FE5"/>
    <w:rsid w:val="00CA5655"/>
    <w:rsid w:val="00CA73EA"/>
    <w:rsid w:val="00CA7FC2"/>
    <w:rsid w:val="00CC173F"/>
    <w:rsid w:val="00CD4186"/>
    <w:rsid w:val="00CE3481"/>
    <w:rsid w:val="00CE4B6D"/>
    <w:rsid w:val="00CE5DA0"/>
    <w:rsid w:val="00CE6057"/>
    <w:rsid w:val="00CF16A5"/>
    <w:rsid w:val="00CF228C"/>
    <w:rsid w:val="00CF46B4"/>
    <w:rsid w:val="00D12E69"/>
    <w:rsid w:val="00D12FFE"/>
    <w:rsid w:val="00D30013"/>
    <w:rsid w:val="00D36749"/>
    <w:rsid w:val="00D70A5E"/>
    <w:rsid w:val="00D77F6B"/>
    <w:rsid w:val="00D84D20"/>
    <w:rsid w:val="00D90641"/>
    <w:rsid w:val="00D977DF"/>
    <w:rsid w:val="00DA6169"/>
    <w:rsid w:val="00DB622A"/>
    <w:rsid w:val="00DB6AE7"/>
    <w:rsid w:val="00DC23BF"/>
    <w:rsid w:val="00DC4BA9"/>
    <w:rsid w:val="00E078D2"/>
    <w:rsid w:val="00E17CBF"/>
    <w:rsid w:val="00E264DF"/>
    <w:rsid w:val="00E61CFC"/>
    <w:rsid w:val="00E65F81"/>
    <w:rsid w:val="00E733F0"/>
    <w:rsid w:val="00E75982"/>
    <w:rsid w:val="00E91061"/>
    <w:rsid w:val="00E967B9"/>
    <w:rsid w:val="00E97031"/>
    <w:rsid w:val="00EA4B2D"/>
    <w:rsid w:val="00EB29E9"/>
    <w:rsid w:val="00EC5994"/>
    <w:rsid w:val="00ED2DBB"/>
    <w:rsid w:val="00EE1BF2"/>
    <w:rsid w:val="00EE3F8A"/>
    <w:rsid w:val="00EE4859"/>
    <w:rsid w:val="00EE77BD"/>
    <w:rsid w:val="00EF0F53"/>
    <w:rsid w:val="00EF28C1"/>
    <w:rsid w:val="00F01162"/>
    <w:rsid w:val="00F16B0D"/>
    <w:rsid w:val="00F273DD"/>
    <w:rsid w:val="00F2769F"/>
    <w:rsid w:val="00F27B54"/>
    <w:rsid w:val="00F346B6"/>
    <w:rsid w:val="00F43FBD"/>
    <w:rsid w:val="00F520E9"/>
    <w:rsid w:val="00F7191D"/>
    <w:rsid w:val="00F74949"/>
    <w:rsid w:val="00F82413"/>
    <w:rsid w:val="00F85F7B"/>
    <w:rsid w:val="00F86EC5"/>
    <w:rsid w:val="00F96370"/>
    <w:rsid w:val="00F9643E"/>
    <w:rsid w:val="00FB1477"/>
    <w:rsid w:val="00F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FC45"/>
  <w15:chartTrackingRefBased/>
  <w15:docId w15:val="{D1F74BB8-8755-4852-9595-28F5626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A8"/>
  </w:style>
  <w:style w:type="paragraph" w:styleId="Rubrik1">
    <w:name w:val="heading 1"/>
    <w:basedOn w:val="Normal"/>
    <w:next w:val="Normal"/>
    <w:link w:val="Rubrik1Char"/>
    <w:uiPriority w:val="9"/>
    <w:qFormat/>
    <w:rsid w:val="0063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1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1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1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1E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1E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1E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1E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1E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1E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1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1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1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1E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1E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1E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1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1E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1E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1E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3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59BD"/>
  </w:style>
  <w:style w:type="paragraph" w:styleId="Sidfot">
    <w:name w:val="footer"/>
    <w:basedOn w:val="Normal"/>
    <w:link w:val="SidfotChar"/>
    <w:uiPriority w:val="99"/>
    <w:unhideWhenUsed/>
    <w:rsid w:val="00C3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59BD"/>
  </w:style>
  <w:style w:type="character" w:styleId="Hyperlnk">
    <w:name w:val="Hyperlink"/>
    <w:basedOn w:val="Standardstycketeckensnitt"/>
    <w:uiPriority w:val="99"/>
    <w:unhideWhenUsed/>
    <w:rsid w:val="0035778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fseniorerna.se/kristianstadkrets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etsradetkristianstad@spfseniorern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829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Lundahl</dc:creator>
  <cp:keywords/>
  <dc:description/>
  <cp:lastModifiedBy>Barbro Lundahl</cp:lastModifiedBy>
  <cp:revision>34</cp:revision>
  <cp:lastPrinted>2025-11-19T13:30:00Z</cp:lastPrinted>
  <dcterms:created xsi:type="dcterms:W3CDTF">2025-10-06T12:15:00Z</dcterms:created>
  <dcterms:modified xsi:type="dcterms:W3CDTF">2025-11-19T13:30:00Z</dcterms:modified>
</cp:coreProperties>
</file>