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5A1F5" w14:textId="77777777" w:rsidR="00F533A0" w:rsidRDefault="00584E38" w:rsidP="00CA567E">
      <w:pPr>
        <w:jc w:val="center"/>
      </w:pPr>
      <w:r w:rsidRPr="004A4877">
        <w:rPr>
          <w:noProof/>
        </w:rPr>
        <w:drawing>
          <wp:inline distT="0" distB="0" distL="0" distR="0" wp14:anchorId="389A0D2C" wp14:editId="08F830F9">
            <wp:extent cx="4292952" cy="671286"/>
            <wp:effectExtent l="0" t="0" r="0" b="190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1897" cy="722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2E42E" w14:textId="77777777" w:rsidR="00F51F98" w:rsidRPr="00F51F98" w:rsidRDefault="00F51F98" w:rsidP="00F51F98">
      <w:pPr>
        <w:rPr>
          <w:rFonts w:ascii="Times New Roman" w:eastAsia="Times New Roman" w:hAnsi="Times New Roman" w:cs="Times New Roman"/>
          <w:lang w:eastAsia="sv-SE"/>
        </w:rPr>
      </w:pPr>
      <w:r>
        <w:tab/>
      </w:r>
    </w:p>
    <w:p w14:paraId="1CD8B10C" w14:textId="77777777" w:rsidR="00F533A0" w:rsidRDefault="00F533A0" w:rsidP="00F533A0"/>
    <w:p w14:paraId="400CE869" w14:textId="77777777" w:rsidR="007539DC" w:rsidRDefault="007539DC" w:rsidP="00F533A0"/>
    <w:p w14:paraId="4A3CCFD2" w14:textId="77777777" w:rsidR="003101A1" w:rsidRDefault="003101A1" w:rsidP="00F533A0">
      <w:pPr>
        <w:rPr>
          <w:rFonts w:ascii="Arial" w:hAnsi="Arial" w:cs="Arial"/>
        </w:rPr>
      </w:pPr>
    </w:p>
    <w:p w14:paraId="19FD96AA" w14:textId="77777777" w:rsidR="00F66DC5" w:rsidRPr="00171638" w:rsidRDefault="00F66DC5" w:rsidP="00F533A0">
      <w:pPr>
        <w:rPr>
          <w:rFonts w:ascii="Arial" w:hAnsi="Arial" w:cs="Arial"/>
          <w:b/>
          <w:sz w:val="36"/>
          <w:szCs w:val="36"/>
        </w:rPr>
      </w:pPr>
      <w:r w:rsidRPr="00171638">
        <w:rPr>
          <w:rFonts w:ascii="Arial" w:hAnsi="Arial" w:cs="Arial"/>
          <w:b/>
          <w:sz w:val="36"/>
          <w:szCs w:val="36"/>
        </w:rPr>
        <w:t>SPF SKÄRGÅRDEN</w:t>
      </w:r>
    </w:p>
    <w:p w14:paraId="3089B666" w14:textId="77777777" w:rsidR="003101A1" w:rsidRPr="00171638" w:rsidRDefault="00F66DC5" w:rsidP="00F533A0">
      <w:pPr>
        <w:rPr>
          <w:rFonts w:ascii="Arial" w:hAnsi="Arial" w:cs="Arial"/>
          <w:b/>
          <w:sz w:val="36"/>
          <w:szCs w:val="36"/>
        </w:rPr>
      </w:pPr>
      <w:r w:rsidRPr="00171638">
        <w:rPr>
          <w:rFonts w:ascii="Arial" w:hAnsi="Arial" w:cs="Arial"/>
          <w:b/>
          <w:sz w:val="36"/>
          <w:szCs w:val="36"/>
        </w:rPr>
        <w:t>VILL</w:t>
      </w:r>
      <w:r w:rsidR="003101A1" w:rsidRPr="00171638">
        <w:rPr>
          <w:rFonts w:ascii="Arial" w:hAnsi="Arial" w:cs="Arial"/>
          <w:b/>
          <w:sz w:val="36"/>
          <w:szCs w:val="36"/>
        </w:rPr>
        <w:t xml:space="preserve"> ÅLDRAS MED HÄLSA</w:t>
      </w:r>
      <w:r w:rsidRPr="00171638">
        <w:rPr>
          <w:rFonts w:ascii="Arial" w:hAnsi="Arial" w:cs="Arial"/>
          <w:b/>
          <w:sz w:val="36"/>
          <w:szCs w:val="36"/>
        </w:rPr>
        <w:t>!</w:t>
      </w:r>
    </w:p>
    <w:p w14:paraId="2E273B33" w14:textId="77777777" w:rsidR="003101A1" w:rsidRPr="00171638" w:rsidRDefault="003101A1" w:rsidP="00F533A0">
      <w:pPr>
        <w:rPr>
          <w:rFonts w:ascii="Arial" w:hAnsi="Arial" w:cs="Arial"/>
        </w:rPr>
      </w:pPr>
    </w:p>
    <w:p w14:paraId="3216ECB1" w14:textId="77777777" w:rsidR="004B6E2E" w:rsidRPr="00171638" w:rsidRDefault="003101A1" w:rsidP="004B6E2E">
      <w:pPr>
        <w:rPr>
          <w:rFonts w:ascii="Arial" w:hAnsi="Arial" w:cs="Arial"/>
          <w:b/>
        </w:rPr>
      </w:pPr>
      <w:r w:rsidRPr="00171638">
        <w:rPr>
          <w:rFonts w:ascii="Arial" w:hAnsi="Arial" w:cs="Arial"/>
          <w:b/>
        </w:rPr>
        <w:t>SPF Skärgårdens träffpunkt för</w:t>
      </w:r>
      <w:r w:rsidR="004B6E2E" w:rsidRPr="00171638">
        <w:rPr>
          <w:rFonts w:ascii="Arial" w:hAnsi="Arial" w:cs="Arial"/>
          <w:b/>
        </w:rPr>
        <w:t xml:space="preserve"> </w:t>
      </w:r>
      <w:r w:rsidRPr="00171638">
        <w:rPr>
          <w:rFonts w:ascii="Arial" w:hAnsi="Arial" w:cs="Arial"/>
          <w:b/>
        </w:rPr>
        <w:t>månadsträff</w:t>
      </w:r>
      <w:r w:rsidR="004B6E2E" w:rsidRPr="00171638">
        <w:rPr>
          <w:rFonts w:ascii="Arial" w:hAnsi="Arial" w:cs="Arial"/>
          <w:b/>
        </w:rPr>
        <w:t>ar fylldes än en gång</w:t>
      </w:r>
      <w:r w:rsidRPr="00171638">
        <w:rPr>
          <w:rFonts w:ascii="Arial" w:hAnsi="Arial" w:cs="Arial"/>
          <w:b/>
        </w:rPr>
        <w:t xml:space="preserve"> av förvänta</w:t>
      </w:r>
      <w:r w:rsidR="004E72C7" w:rsidRPr="00171638">
        <w:rPr>
          <w:rFonts w:ascii="Arial" w:hAnsi="Arial" w:cs="Arial"/>
          <w:b/>
        </w:rPr>
        <w:t>n</w:t>
      </w:r>
      <w:r w:rsidRPr="00171638">
        <w:rPr>
          <w:rFonts w:ascii="Arial" w:hAnsi="Arial" w:cs="Arial"/>
          <w:b/>
        </w:rPr>
        <w:t>sfulla medlemmar</w:t>
      </w:r>
      <w:r w:rsidR="004B6E2E" w:rsidRPr="00171638">
        <w:rPr>
          <w:rFonts w:ascii="Arial" w:hAnsi="Arial" w:cs="Arial"/>
          <w:b/>
        </w:rPr>
        <w:t xml:space="preserve"> när SPF-seniorernas sakkunnige, professor emeritus Gösta Bucht, föreläste </w:t>
      </w:r>
      <w:r w:rsidRPr="00171638">
        <w:rPr>
          <w:rFonts w:ascii="Arial" w:hAnsi="Arial" w:cs="Arial"/>
          <w:b/>
        </w:rPr>
        <w:t>om hur det är att åldras med hälsa.</w:t>
      </w:r>
      <w:r w:rsidR="004B6E2E" w:rsidRPr="00171638">
        <w:rPr>
          <w:rFonts w:ascii="Arial" w:hAnsi="Arial" w:cs="Arial"/>
          <w:b/>
        </w:rPr>
        <w:t xml:space="preserve"> </w:t>
      </w:r>
    </w:p>
    <w:p w14:paraId="348321FC" w14:textId="77777777" w:rsidR="004B6E2E" w:rsidRPr="00171638" w:rsidRDefault="004B6E2E" w:rsidP="004B6E2E">
      <w:pPr>
        <w:rPr>
          <w:rFonts w:ascii="Arial" w:hAnsi="Arial" w:cs="Arial"/>
          <w:b/>
        </w:rPr>
      </w:pPr>
    </w:p>
    <w:p w14:paraId="25BB98AA" w14:textId="77777777" w:rsidR="004B6E2E" w:rsidRPr="00171638" w:rsidRDefault="004B6E2E" w:rsidP="004B6E2E">
      <w:pPr>
        <w:rPr>
          <w:rFonts w:ascii="Arial" w:hAnsi="Arial" w:cs="Arial"/>
        </w:rPr>
      </w:pPr>
      <w:r w:rsidRPr="00171638">
        <w:rPr>
          <w:rFonts w:ascii="Arial" w:hAnsi="Arial" w:cs="Arial"/>
        </w:rPr>
        <w:t>– N</w:t>
      </w:r>
      <w:r w:rsidR="00E35476" w:rsidRPr="00171638">
        <w:rPr>
          <w:rFonts w:ascii="Arial" w:hAnsi="Arial" w:cs="Arial"/>
        </w:rPr>
        <w:t xml:space="preserve">är </w:t>
      </w:r>
      <w:r w:rsidR="00197394" w:rsidRPr="00171638">
        <w:rPr>
          <w:rFonts w:ascii="Arial" w:hAnsi="Arial" w:cs="Arial"/>
        </w:rPr>
        <w:t>anses</w:t>
      </w:r>
      <w:r w:rsidR="00E35476" w:rsidRPr="00171638">
        <w:rPr>
          <w:rFonts w:ascii="Arial" w:hAnsi="Arial" w:cs="Arial"/>
        </w:rPr>
        <w:t xml:space="preserve"> </w:t>
      </w:r>
      <w:r w:rsidRPr="00171638">
        <w:rPr>
          <w:rFonts w:ascii="Arial" w:hAnsi="Arial" w:cs="Arial"/>
        </w:rPr>
        <w:t>vi</w:t>
      </w:r>
      <w:r w:rsidR="00E35476" w:rsidRPr="00171638">
        <w:rPr>
          <w:rFonts w:ascii="Arial" w:hAnsi="Arial" w:cs="Arial"/>
        </w:rPr>
        <w:t xml:space="preserve"> </w:t>
      </w:r>
      <w:r w:rsidRPr="00171638">
        <w:rPr>
          <w:rFonts w:ascii="Arial" w:hAnsi="Arial" w:cs="Arial"/>
        </w:rPr>
        <w:t xml:space="preserve">då </w:t>
      </w:r>
      <w:r w:rsidR="00197394" w:rsidRPr="00171638">
        <w:rPr>
          <w:rFonts w:ascii="Arial" w:hAnsi="Arial" w:cs="Arial"/>
        </w:rPr>
        <w:t xml:space="preserve">vara </w:t>
      </w:r>
      <w:r w:rsidR="00E35476" w:rsidRPr="00171638">
        <w:rPr>
          <w:rFonts w:ascii="Arial" w:hAnsi="Arial" w:cs="Arial"/>
        </w:rPr>
        <w:t>gam</w:t>
      </w:r>
      <w:r w:rsidRPr="00171638">
        <w:rPr>
          <w:rFonts w:ascii="Arial" w:hAnsi="Arial" w:cs="Arial"/>
        </w:rPr>
        <w:t>la, undrade Gösta Bucht inledningsvis?</w:t>
      </w:r>
    </w:p>
    <w:p w14:paraId="28DC7C9D" w14:textId="77777777" w:rsidR="00197394" w:rsidRPr="00171638" w:rsidRDefault="00F66DC5" w:rsidP="00197394">
      <w:pPr>
        <w:rPr>
          <w:rFonts w:ascii="Arial" w:hAnsi="Arial" w:cs="Arial"/>
          <w:iCs/>
        </w:rPr>
      </w:pPr>
      <w:r w:rsidRPr="00171638">
        <w:rPr>
          <w:rFonts w:ascii="Arial" w:hAnsi="Arial" w:cs="Arial"/>
        </w:rPr>
        <w:t xml:space="preserve">– </w:t>
      </w:r>
      <w:r w:rsidR="00E35476" w:rsidRPr="00171638">
        <w:rPr>
          <w:rFonts w:ascii="Arial" w:hAnsi="Arial" w:cs="Arial"/>
        </w:rPr>
        <w:t>När man inte längre är nyfiken på morgondage</w:t>
      </w:r>
      <w:r w:rsidR="00725497" w:rsidRPr="00171638">
        <w:rPr>
          <w:rFonts w:ascii="Arial" w:hAnsi="Arial" w:cs="Arial"/>
        </w:rPr>
        <w:t xml:space="preserve">n, </w:t>
      </w:r>
      <w:r w:rsidR="00197394" w:rsidRPr="00171638">
        <w:rPr>
          <w:rFonts w:ascii="Arial" w:hAnsi="Arial" w:cs="Arial"/>
        </w:rPr>
        <w:t xml:space="preserve">menade den numera avlidna liberala profilen </w:t>
      </w:r>
      <w:r w:rsidR="00E35476" w:rsidRPr="00171638">
        <w:rPr>
          <w:rFonts w:ascii="Arial" w:hAnsi="Arial" w:cs="Arial"/>
          <w:iCs/>
        </w:rPr>
        <w:t>Barbro Westerholm</w:t>
      </w:r>
      <w:r w:rsidR="00197394" w:rsidRPr="00171638">
        <w:rPr>
          <w:rFonts w:ascii="Arial" w:hAnsi="Arial" w:cs="Arial"/>
          <w:iCs/>
        </w:rPr>
        <w:t>. En gång i tiden äldst i riksdagen.</w:t>
      </w:r>
    </w:p>
    <w:p w14:paraId="2DA5581F" w14:textId="77777777" w:rsidR="00F66DC5" w:rsidRPr="00171638" w:rsidRDefault="00197394" w:rsidP="00197394">
      <w:pPr>
        <w:rPr>
          <w:rFonts w:ascii="Arial" w:hAnsi="Arial" w:cs="Arial"/>
          <w:iCs/>
        </w:rPr>
      </w:pPr>
      <w:r w:rsidRPr="00171638">
        <w:rPr>
          <w:rFonts w:ascii="Arial" w:hAnsi="Arial" w:cs="Arial"/>
        </w:rPr>
        <w:t xml:space="preserve">– </w:t>
      </w:r>
      <w:r w:rsidR="00E35476" w:rsidRPr="00171638">
        <w:rPr>
          <w:rFonts w:ascii="Arial" w:hAnsi="Arial" w:cs="Arial"/>
        </w:rPr>
        <w:t>Man förstår att man är gammal när man inte orkar gå dit man ska</w:t>
      </w:r>
      <w:r w:rsidRPr="00171638">
        <w:rPr>
          <w:rFonts w:ascii="Arial" w:hAnsi="Arial" w:cs="Arial"/>
        </w:rPr>
        <w:t>, menar</w:t>
      </w:r>
      <w:r w:rsidRPr="00171638">
        <w:rPr>
          <w:rFonts w:ascii="Arial" w:hAnsi="Arial" w:cs="Arial"/>
          <w:b/>
        </w:rPr>
        <w:t xml:space="preserve"> </w:t>
      </w:r>
      <w:r w:rsidR="00E35476" w:rsidRPr="00171638">
        <w:rPr>
          <w:rFonts w:ascii="Arial" w:hAnsi="Arial" w:cs="Arial"/>
          <w:iCs/>
        </w:rPr>
        <w:t>Viktor, 7 å</w:t>
      </w:r>
      <w:r w:rsidRPr="00171638">
        <w:rPr>
          <w:rFonts w:ascii="Arial" w:hAnsi="Arial" w:cs="Arial"/>
          <w:iCs/>
        </w:rPr>
        <w:t>r.</w:t>
      </w:r>
      <w:r w:rsidR="00F66DC5" w:rsidRPr="00171638">
        <w:rPr>
          <w:rFonts w:ascii="Arial" w:hAnsi="Arial" w:cs="Arial"/>
          <w:iCs/>
        </w:rPr>
        <w:t xml:space="preserve"> </w:t>
      </w:r>
    </w:p>
    <w:p w14:paraId="3B3262DF" w14:textId="77777777" w:rsidR="00091D8C" w:rsidRPr="00171638" w:rsidRDefault="00091D8C" w:rsidP="00091D8C">
      <w:pPr>
        <w:pStyle w:val="Liststycke"/>
        <w:rPr>
          <w:rFonts w:ascii="Arial" w:hAnsi="Arial" w:cs="Arial"/>
          <w:i/>
        </w:rPr>
      </w:pPr>
      <w:r w:rsidRPr="00171638">
        <w:rPr>
          <w:rFonts w:ascii="Arial" w:hAnsi="Arial" w:cs="Arial"/>
        </w:rPr>
        <w:tab/>
      </w:r>
      <w:r w:rsidRPr="00171638">
        <w:rPr>
          <w:rFonts w:ascii="Arial" w:hAnsi="Arial" w:cs="Arial"/>
        </w:rPr>
        <w:tab/>
      </w:r>
    </w:p>
    <w:p w14:paraId="1707D50A" w14:textId="77777777" w:rsidR="00F66DC5" w:rsidRPr="00171638" w:rsidRDefault="00F66DC5" w:rsidP="00BB756D">
      <w:pPr>
        <w:rPr>
          <w:rFonts w:ascii="Arial" w:hAnsi="Arial" w:cs="Arial"/>
          <w:b/>
        </w:rPr>
      </w:pPr>
      <w:r w:rsidRPr="00171638">
        <w:rPr>
          <w:rFonts w:ascii="Arial" w:hAnsi="Arial" w:cs="Arial"/>
          <w:b/>
        </w:rPr>
        <w:t>Förändringar i levnadssättet</w:t>
      </w:r>
    </w:p>
    <w:p w14:paraId="228493D0" w14:textId="77777777" w:rsidR="00386718" w:rsidRPr="00171638" w:rsidRDefault="00197394" w:rsidP="00BB756D">
      <w:pPr>
        <w:rPr>
          <w:rFonts w:ascii="Arial" w:hAnsi="Arial" w:cs="Arial"/>
        </w:rPr>
      </w:pPr>
      <w:r w:rsidRPr="00171638">
        <w:rPr>
          <w:rFonts w:ascii="Arial" w:hAnsi="Arial" w:cs="Arial"/>
        </w:rPr>
        <w:t xml:space="preserve">– </w:t>
      </w:r>
      <w:r w:rsidR="009D4601" w:rsidRPr="00171638">
        <w:rPr>
          <w:rFonts w:ascii="Arial" w:hAnsi="Arial" w:cs="Arial"/>
        </w:rPr>
        <w:t xml:space="preserve">Bevisligen </w:t>
      </w:r>
      <w:r w:rsidR="00BB756D" w:rsidRPr="00171638">
        <w:rPr>
          <w:rFonts w:ascii="Arial" w:hAnsi="Arial" w:cs="Arial"/>
        </w:rPr>
        <w:t>blir</w:t>
      </w:r>
      <w:r w:rsidR="009D4601" w:rsidRPr="00171638">
        <w:rPr>
          <w:rFonts w:ascii="Arial" w:hAnsi="Arial" w:cs="Arial"/>
        </w:rPr>
        <w:t xml:space="preserve"> vi allt </w:t>
      </w:r>
      <w:r w:rsidR="00BB756D" w:rsidRPr="00171638">
        <w:rPr>
          <w:rFonts w:ascii="Arial" w:hAnsi="Arial" w:cs="Arial"/>
        </w:rPr>
        <w:t>friskare</w:t>
      </w:r>
      <w:r w:rsidR="009D4601" w:rsidRPr="00171638">
        <w:rPr>
          <w:rFonts w:ascii="Arial" w:hAnsi="Arial" w:cs="Arial"/>
        </w:rPr>
        <w:t xml:space="preserve"> tack vare förändringar i </w:t>
      </w:r>
      <w:r w:rsidRPr="00171638">
        <w:rPr>
          <w:rFonts w:ascii="Arial" w:hAnsi="Arial" w:cs="Arial"/>
        </w:rPr>
        <w:t xml:space="preserve">vårt </w:t>
      </w:r>
      <w:r w:rsidR="009D4601" w:rsidRPr="00171638">
        <w:rPr>
          <w:rFonts w:ascii="Arial" w:hAnsi="Arial" w:cs="Arial"/>
        </w:rPr>
        <w:t>levnadssätt</w:t>
      </w:r>
      <w:r w:rsidR="002123D4" w:rsidRPr="00171638">
        <w:rPr>
          <w:rFonts w:ascii="Arial" w:hAnsi="Arial" w:cs="Arial"/>
        </w:rPr>
        <w:t xml:space="preserve"> </w:t>
      </w:r>
      <w:proofErr w:type="gramStart"/>
      <w:r w:rsidR="002123D4" w:rsidRPr="00171638">
        <w:rPr>
          <w:rFonts w:ascii="Arial" w:hAnsi="Arial" w:cs="Arial"/>
        </w:rPr>
        <w:t xml:space="preserve">liksom </w:t>
      </w:r>
      <w:r w:rsidR="009D4601" w:rsidRPr="00171638">
        <w:rPr>
          <w:rFonts w:ascii="Arial" w:hAnsi="Arial" w:cs="Arial"/>
        </w:rPr>
        <w:t xml:space="preserve"> arbetsförhållanden</w:t>
      </w:r>
      <w:proofErr w:type="gramEnd"/>
      <w:r w:rsidRPr="00171638">
        <w:rPr>
          <w:rFonts w:ascii="Arial" w:hAnsi="Arial" w:cs="Arial"/>
        </w:rPr>
        <w:t xml:space="preserve"> och</w:t>
      </w:r>
      <w:r w:rsidR="009D4601" w:rsidRPr="00171638">
        <w:rPr>
          <w:rFonts w:ascii="Arial" w:hAnsi="Arial" w:cs="Arial"/>
        </w:rPr>
        <w:t xml:space="preserve"> forskning med mera</w:t>
      </w:r>
      <w:r w:rsidRPr="00171638">
        <w:rPr>
          <w:rFonts w:ascii="Arial" w:hAnsi="Arial" w:cs="Arial"/>
        </w:rPr>
        <w:t>,</w:t>
      </w:r>
      <w:r w:rsidR="00BB756D" w:rsidRPr="00171638">
        <w:rPr>
          <w:rFonts w:ascii="Arial" w:hAnsi="Arial" w:cs="Arial"/>
        </w:rPr>
        <w:t xml:space="preserve"> </w:t>
      </w:r>
      <w:r w:rsidR="00F66DC5" w:rsidRPr="00171638">
        <w:rPr>
          <w:rFonts w:ascii="Arial" w:hAnsi="Arial" w:cs="Arial"/>
        </w:rPr>
        <w:t>berättade</w:t>
      </w:r>
      <w:r w:rsidR="00E35476" w:rsidRPr="00171638">
        <w:rPr>
          <w:rFonts w:ascii="Arial" w:hAnsi="Arial" w:cs="Arial"/>
        </w:rPr>
        <w:t xml:space="preserve"> </w:t>
      </w:r>
      <w:r w:rsidR="00BB756D" w:rsidRPr="00171638">
        <w:rPr>
          <w:rFonts w:ascii="Arial" w:hAnsi="Arial" w:cs="Arial"/>
        </w:rPr>
        <w:t>Gösta Bucht</w:t>
      </w:r>
      <w:r w:rsidR="008834B0" w:rsidRPr="00171638">
        <w:rPr>
          <w:rFonts w:ascii="Arial" w:hAnsi="Arial" w:cs="Arial"/>
        </w:rPr>
        <w:t>.</w:t>
      </w:r>
      <w:r w:rsidR="002123D4" w:rsidRPr="00171638">
        <w:rPr>
          <w:rFonts w:ascii="Arial" w:hAnsi="Arial" w:cs="Arial"/>
        </w:rPr>
        <w:t xml:space="preserve"> </w:t>
      </w:r>
      <w:r w:rsidRPr="00171638">
        <w:rPr>
          <w:rFonts w:ascii="Arial" w:hAnsi="Arial" w:cs="Arial"/>
        </w:rPr>
        <w:t>Men</w:t>
      </w:r>
      <w:r w:rsidR="00BB756D" w:rsidRPr="00171638">
        <w:rPr>
          <w:rFonts w:ascii="Arial" w:hAnsi="Arial" w:cs="Arial"/>
        </w:rPr>
        <w:t xml:space="preserve"> även om seniorer lever längre </w:t>
      </w:r>
      <w:r w:rsidRPr="00171638">
        <w:rPr>
          <w:rFonts w:ascii="Arial" w:hAnsi="Arial" w:cs="Arial"/>
        </w:rPr>
        <w:t xml:space="preserve">i dag, </w:t>
      </w:r>
      <w:r w:rsidR="00BB756D" w:rsidRPr="00171638">
        <w:rPr>
          <w:rFonts w:ascii="Arial" w:hAnsi="Arial" w:cs="Arial"/>
        </w:rPr>
        <w:t xml:space="preserve">så existerar </w:t>
      </w:r>
      <w:r w:rsidR="00386718" w:rsidRPr="00171638">
        <w:rPr>
          <w:rFonts w:ascii="Arial" w:hAnsi="Arial" w:cs="Arial"/>
        </w:rPr>
        <w:t>ändå</w:t>
      </w:r>
      <w:r w:rsidR="00E35476" w:rsidRPr="00171638">
        <w:rPr>
          <w:rFonts w:ascii="Arial" w:hAnsi="Arial" w:cs="Arial"/>
        </w:rPr>
        <w:t xml:space="preserve"> vissa </w:t>
      </w:r>
      <w:r w:rsidR="00BB756D" w:rsidRPr="00171638">
        <w:rPr>
          <w:rFonts w:ascii="Arial" w:hAnsi="Arial" w:cs="Arial"/>
        </w:rPr>
        <w:t>problem. NPF – neuropsykiatrisk funktionsnedsättning</w:t>
      </w:r>
      <w:r w:rsidR="005F1DB9" w:rsidRPr="00171638">
        <w:rPr>
          <w:rFonts w:ascii="Arial" w:hAnsi="Arial" w:cs="Arial"/>
        </w:rPr>
        <w:t xml:space="preserve"> </w:t>
      </w:r>
      <w:r w:rsidRPr="00171638">
        <w:rPr>
          <w:rFonts w:ascii="Arial" w:hAnsi="Arial" w:cs="Arial"/>
        </w:rPr>
        <w:t xml:space="preserve">– </w:t>
      </w:r>
      <w:r w:rsidR="005F1DB9" w:rsidRPr="00171638">
        <w:rPr>
          <w:rFonts w:ascii="Arial" w:hAnsi="Arial" w:cs="Arial"/>
        </w:rPr>
        <w:t xml:space="preserve">kan </w:t>
      </w:r>
      <w:proofErr w:type="gramStart"/>
      <w:r w:rsidR="00386718" w:rsidRPr="00171638">
        <w:rPr>
          <w:rFonts w:ascii="Arial" w:hAnsi="Arial" w:cs="Arial"/>
        </w:rPr>
        <w:t xml:space="preserve">exempelvis  </w:t>
      </w:r>
      <w:r w:rsidR="005F1DB9" w:rsidRPr="00171638">
        <w:rPr>
          <w:rFonts w:ascii="Arial" w:hAnsi="Arial" w:cs="Arial"/>
        </w:rPr>
        <w:t>förekomma</w:t>
      </w:r>
      <w:proofErr w:type="gramEnd"/>
      <w:r w:rsidR="005F1DB9" w:rsidRPr="00171638">
        <w:rPr>
          <w:rFonts w:ascii="Arial" w:hAnsi="Arial" w:cs="Arial"/>
        </w:rPr>
        <w:t xml:space="preserve"> vid pensionering. </w:t>
      </w:r>
      <w:r w:rsidR="002123D4" w:rsidRPr="00171638">
        <w:rPr>
          <w:rFonts w:ascii="Arial" w:hAnsi="Arial" w:cs="Arial"/>
        </w:rPr>
        <w:t>Vi</w:t>
      </w:r>
      <w:r w:rsidR="005F1DB9" w:rsidRPr="00171638">
        <w:rPr>
          <w:rFonts w:ascii="Arial" w:hAnsi="Arial" w:cs="Arial"/>
        </w:rPr>
        <w:t xml:space="preserve"> förlo</w:t>
      </w:r>
      <w:r w:rsidR="00386718" w:rsidRPr="00171638">
        <w:rPr>
          <w:rFonts w:ascii="Arial" w:hAnsi="Arial" w:cs="Arial"/>
        </w:rPr>
        <w:t xml:space="preserve">rar kontakten med </w:t>
      </w:r>
      <w:r w:rsidR="002123D4" w:rsidRPr="00171638">
        <w:rPr>
          <w:rFonts w:ascii="Arial" w:hAnsi="Arial" w:cs="Arial"/>
        </w:rPr>
        <w:t>våra</w:t>
      </w:r>
      <w:r w:rsidR="00386718" w:rsidRPr="00171638">
        <w:rPr>
          <w:rFonts w:ascii="Arial" w:hAnsi="Arial" w:cs="Arial"/>
        </w:rPr>
        <w:t xml:space="preserve"> arbetskamrater och det </w:t>
      </w:r>
      <w:r w:rsidR="005F1DB9" w:rsidRPr="00171638">
        <w:rPr>
          <w:rFonts w:ascii="Arial" w:hAnsi="Arial" w:cs="Arial"/>
        </w:rPr>
        <w:t xml:space="preserve">kan leda till depression. </w:t>
      </w:r>
    </w:p>
    <w:p w14:paraId="5327485C" w14:textId="77777777" w:rsidR="00386718" w:rsidRPr="00171638" w:rsidRDefault="00386718" w:rsidP="00BB756D">
      <w:pPr>
        <w:rPr>
          <w:rFonts w:ascii="Arial" w:hAnsi="Arial" w:cs="Arial"/>
        </w:rPr>
      </w:pPr>
    </w:p>
    <w:p w14:paraId="250FDB4C" w14:textId="77777777" w:rsidR="00F66DC5" w:rsidRPr="00171638" w:rsidRDefault="00386718" w:rsidP="00304A5F">
      <w:pPr>
        <w:rPr>
          <w:rFonts w:ascii="Arial" w:hAnsi="Arial" w:cs="Arial"/>
        </w:rPr>
      </w:pPr>
      <w:r w:rsidRPr="00171638">
        <w:rPr>
          <w:rFonts w:ascii="Arial" w:hAnsi="Arial" w:cs="Arial"/>
        </w:rPr>
        <w:t xml:space="preserve">– Vi ska vara uppmärksamma på detta, menade Gösta Bucht vidare, och i första hand tänka </w:t>
      </w:r>
      <w:r w:rsidR="005F1DB9" w:rsidRPr="00171638">
        <w:rPr>
          <w:rFonts w:ascii="Arial" w:hAnsi="Arial" w:cs="Arial"/>
        </w:rPr>
        <w:t>på ett antal viktiga punkter</w:t>
      </w:r>
      <w:r w:rsidR="00E35476" w:rsidRPr="00171638">
        <w:rPr>
          <w:rFonts w:ascii="Arial" w:hAnsi="Arial" w:cs="Arial"/>
        </w:rPr>
        <w:t xml:space="preserve"> </w:t>
      </w:r>
      <w:r w:rsidRPr="00171638">
        <w:rPr>
          <w:rFonts w:ascii="Arial" w:hAnsi="Arial" w:cs="Arial"/>
        </w:rPr>
        <w:t>i vår livsstil</w:t>
      </w:r>
      <w:r w:rsidR="00304A5F" w:rsidRPr="00171638">
        <w:rPr>
          <w:rFonts w:ascii="Arial" w:hAnsi="Arial" w:cs="Arial"/>
        </w:rPr>
        <w:t xml:space="preserve"> som exempelvis s</w:t>
      </w:r>
      <w:r w:rsidR="005F1DB9" w:rsidRPr="00171638">
        <w:rPr>
          <w:rFonts w:ascii="Arial" w:hAnsi="Arial" w:cs="Arial"/>
        </w:rPr>
        <w:t>ociala aktiviteter</w:t>
      </w:r>
      <w:r w:rsidR="00304A5F" w:rsidRPr="00171638">
        <w:rPr>
          <w:rFonts w:ascii="Arial" w:hAnsi="Arial" w:cs="Arial"/>
        </w:rPr>
        <w:t xml:space="preserve"> i</w:t>
      </w:r>
      <w:r w:rsidR="004E72C7" w:rsidRPr="00171638">
        <w:rPr>
          <w:rFonts w:ascii="Arial" w:hAnsi="Arial" w:cs="Arial"/>
        </w:rPr>
        <w:t xml:space="preserve"> föreningsliv</w:t>
      </w:r>
      <w:r w:rsidR="00304A5F" w:rsidRPr="00171638">
        <w:rPr>
          <w:rFonts w:ascii="Arial" w:hAnsi="Arial" w:cs="Arial"/>
        </w:rPr>
        <w:t xml:space="preserve"> och våra sociala nätverk</w:t>
      </w:r>
      <w:r w:rsidR="00750779" w:rsidRPr="00171638">
        <w:rPr>
          <w:rFonts w:ascii="Arial" w:hAnsi="Arial" w:cs="Arial"/>
        </w:rPr>
        <w:t>, f</w:t>
      </w:r>
      <w:r w:rsidR="001E37E2" w:rsidRPr="00171638">
        <w:rPr>
          <w:rFonts w:ascii="Arial" w:hAnsi="Arial" w:cs="Arial"/>
        </w:rPr>
        <w:t>ysisk aktivitet</w:t>
      </w:r>
      <w:r w:rsidR="00750779" w:rsidRPr="00171638">
        <w:rPr>
          <w:rFonts w:ascii="Arial" w:hAnsi="Arial" w:cs="Arial"/>
        </w:rPr>
        <w:t xml:space="preserve"> </w:t>
      </w:r>
      <w:r w:rsidR="00304A5F" w:rsidRPr="00171638">
        <w:rPr>
          <w:rFonts w:ascii="Arial" w:hAnsi="Arial" w:cs="Arial"/>
        </w:rPr>
        <w:t xml:space="preserve">– att vi </w:t>
      </w:r>
      <w:r w:rsidR="001E37E2" w:rsidRPr="00171638">
        <w:rPr>
          <w:rFonts w:ascii="Arial" w:hAnsi="Arial" w:cs="Arial"/>
        </w:rPr>
        <w:t xml:space="preserve">rör på </w:t>
      </w:r>
      <w:r w:rsidR="00304A5F" w:rsidRPr="00171638">
        <w:rPr>
          <w:rFonts w:ascii="Arial" w:hAnsi="Arial" w:cs="Arial"/>
        </w:rPr>
        <w:t xml:space="preserve">oss på olika sätt. Och det kan räcka med att vi tar trappan i stället för hissen eller promenerar några kilometer om </w:t>
      </w:r>
      <w:proofErr w:type="gramStart"/>
      <w:r w:rsidR="00304A5F" w:rsidRPr="00171638">
        <w:rPr>
          <w:rFonts w:ascii="Arial" w:hAnsi="Arial" w:cs="Arial"/>
        </w:rPr>
        <w:t>dan</w:t>
      </w:r>
      <w:proofErr w:type="gramEnd"/>
      <w:r w:rsidR="00304A5F" w:rsidRPr="00171638">
        <w:rPr>
          <w:rFonts w:ascii="Arial" w:hAnsi="Arial" w:cs="Arial"/>
        </w:rPr>
        <w:t xml:space="preserve">. </w:t>
      </w:r>
    </w:p>
    <w:p w14:paraId="6C5CBF55" w14:textId="77777777" w:rsidR="00F95BDB" w:rsidRPr="00171638" w:rsidRDefault="001E37E2" w:rsidP="00304A5F">
      <w:pPr>
        <w:rPr>
          <w:rFonts w:ascii="Arial" w:hAnsi="Arial" w:cs="Arial"/>
        </w:rPr>
      </w:pPr>
      <w:r w:rsidRPr="00171638">
        <w:rPr>
          <w:rFonts w:ascii="Arial" w:hAnsi="Arial" w:cs="Arial"/>
        </w:rPr>
        <w:t>Kosten</w:t>
      </w:r>
      <w:r w:rsidR="00304A5F" w:rsidRPr="00171638">
        <w:rPr>
          <w:rFonts w:ascii="Arial" w:hAnsi="Arial" w:cs="Arial"/>
        </w:rPr>
        <w:t xml:space="preserve"> är en</w:t>
      </w:r>
      <w:r w:rsidR="00750779" w:rsidRPr="00171638">
        <w:rPr>
          <w:rFonts w:ascii="Arial" w:hAnsi="Arial" w:cs="Arial"/>
        </w:rPr>
        <w:t xml:space="preserve"> annan</w:t>
      </w:r>
      <w:r w:rsidR="00304A5F" w:rsidRPr="00171638">
        <w:rPr>
          <w:rFonts w:ascii="Arial" w:hAnsi="Arial" w:cs="Arial"/>
        </w:rPr>
        <w:t xml:space="preserve"> viktig sak</w:t>
      </w:r>
      <w:r w:rsidRPr="00171638">
        <w:rPr>
          <w:rFonts w:ascii="Arial" w:hAnsi="Arial" w:cs="Arial"/>
        </w:rPr>
        <w:t xml:space="preserve">, </w:t>
      </w:r>
      <w:r w:rsidR="00304A5F" w:rsidRPr="00171638">
        <w:rPr>
          <w:rFonts w:ascii="Arial" w:hAnsi="Arial" w:cs="Arial"/>
        </w:rPr>
        <w:t xml:space="preserve">att den är </w:t>
      </w:r>
      <w:r w:rsidRPr="00171638">
        <w:rPr>
          <w:rFonts w:ascii="Arial" w:hAnsi="Arial" w:cs="Arial"/>
        </w:rPr>
        <w:t>varierad och med grönsak</w:t>
      </w:r>
      <w:r w:rsidR="00304A5F" w:rsidRPr="00171638">
        <w:rPr>
          <w:rFonts w:ascii="Arial" w:hAnsi="Arial" w:cs="Arial"/>
        </w:rPr>
        <w:t>er</w:t>
      </w:r>
      <w:r w:rsidRPr="00171638">
        <w:rPr>
          <w:rFonts w:ascii="Arial" w:hAnsi="Arial" w:cs="Arial"/>
        </w:rPr>
        <w:t xml:space="preserve"> och frukt</w:t>
      </w:r>
      <w:r w:rsidR="00750779" w:rsidRPr="00171638">
        <w:rPr>
          <w:rFonts w:ascii="Arial" w:hAnsi="Arial" w:cs="Arial"/>
        </w:rPr>
        <w:t xml:space="preserve">. Vi ska också </w:t>
      </w:r>
      <w:r w:rsidR="00304A5F" w:rsidRPr="00171638">
        <w:rPr>
          <w:rFonts w:ascii="Arial" w:hAnsi="Arial" w:cs="Arial"/>
        </w:rPr>
        <w:t>i utsätt</w:t>
      </w:r>
      <w:r w:rsidR="00750779" w:rsidRPr="00171638">
        <w:rPr>
          <w:rFonts w:ascii="Arial" w:hAnsi="Arial" w:cs="Arial"/>
        </w:rPr>
        <w:t>a</w:t>
      </w:r>
      <w:r w:rsidR="00304A5F" w:rsidRPr="00171638">
        <w:rPr>
          <w:rFonts w:ascii="Arial" w:hAnsi="Arial" w:cs="Arial"/>
        </w:rPr>
        <w:t xml:space="preserve"> vår hjärna för gymnastik i olika former</w:t>
      </w:r>
      <w:r w:rsidR="00750779" w:rsidRPr="00171638">
        <w:rPr>
          <w:rFonts w:ascii="Arial" w:hAnsi="Arial" w:cs="Arial"/>
        </w:rPr>
        <w:t xml:space="preserve"> – </w:t>
      </w:r>
      <w:r w:rsidR="00304A5F" w:rsidRPr="00171638">
        <w:rPr>
          <w:rFonts w:ascii="Arial" w:hAnsi="Arial" w:cs="Arial"/>
        </w:rPr>
        <w:t>memorera inköpslistan när vi ska gå och handla</w:t>
      </w:r>
      <w:r w:rsidR="00750779" w:rsidRPr="00171638">
        <w:rPr>
          <w:rFonts w:ascii="Arial" w:hAnsi="Arial" w:cs="Arial"/>
        </w:rPr>
        <w:t xml:space="preserve"> med mera</w:t>
      </w:r>
      <w:r w:rsidR="00304A5F" w:rsidRPr="00171638">
        <w:rPr>
          <w:rFonts w:ascii="Arial" w:hAnsi="Arial" w:cs="Arial"/>
        </w:rPr>
        <w:t>.</w:t>
      </w:r>
      <w:r w:rsidR="005F1DB9" w:rsidRPr="00171638">
        <w:rPr>
          <w:rFonts w:ascii="Arial" w:hAnsi="Arial" w:cs="Arial"/>
        </w:rPr>
        <w:t xml:space="preserve"> </w:t>
      </w:r>
      <w:r w:rsidR="00304A5F" w:rsidRPr="00171638">
        <w:rPr>
          <w:rFonts w:ascii="Arial" w:hAnsi="Arial" w:cs="Arial"/>
        </w:rPr>
        <w:t xml:space="preserve">Slutligen ska vi hålla </w:t>
      </w:r>
      <w:r w:rsidRPr="00171638">
        <w:rPr>
          <w:rFonts w:ascii="Arial" w:hAnsi="Arial" w:cs="Arial"/>
        </w:rPr>
        <w:t xml:space="preserve">koll på </w:t>
      </w:r>
      <w:r w:rsidR="00304A5F" w:rsidRPr="00171638">
        <w:rPr>
          <w:rFonts w:ascii="Arial" w:hAnsi="Arial" w:cs="Arial"/>
        </w:rPr>
        <w:t xml:space="preserve">våra </w:t>
      </w:r>
      <w:proofErr w:type="spellStart"/>
      <w:r w:rsidRPr="00171638">
        <w:rPr>
          <w:rFonts w:ascii="Arial" w:hAnsi="Arial" w:cs="Arial"/>
        </w:rPr>
        <w:t>kroppsvärden</w:t>
      </w:r>
      <w:proofErr w:type="spellEnd"/>
      <w:r w:rsidRPr="00171638">
        <w:rPr>
          <w:rFonts w:ascii="Arial" w:hAnsi="Arial" w:cs="Arial"/>
        </w:rPr>
        <w:t xml:space="preserve"> som blodtryck, vikt</w:t>
      </w:r>
      <w:r w:rsidR="00304A5F" w:rsidRPr="00171638">
        <w:rPr>
          <w:rFonts w:ascii="Arial" w:hAnsi="Arial" w:cs="Arial"/>
        </w:rPr>
        <w:t xml:space="preserve"> </w:t>
      </w:r>
      <w:proofErr w:type="gramStart"/>
      <w:r w:rsidR="00304A5F" w:rsidRPr="00171638">
        <w:rPr>
          <w:rFonts w:ascii="Arial" w:hAnsi="Arial" w:cs="Arial"/>
        </w:rPr>
        <w:t xml:space="preserve">och </w:t>
      </w:r>
      <w:r w:rsidRPr="00171638">
        <w:rPr>
          <w:rFonts w:ascii="Arial" w:hAnsi="Arial" w:cs="Arial"/>
        </w:rPr>
        <w:t xml:space="preserve"> blodsocker</w:t>
      </w:r>
      <w:proofErr w:type="gramEnd"/>
      <w:r w:rsidR="00304A5F" w:rsidRPr="00171638">
        <w:rPr>
          <w:rFonts w:ascii="Arial" w:hAnsi="Arial" w:cs="Arial"/>
        </w:rPr>
        <w:t>.</w:t>
      </w:r>
    </w:p>
    <w:p w14:paraId="3D252015" w14:textId="77777777" w:rsidR="001925BB" w:rsidRPr="00171638" w:rsidRDefault="001925BB" w:rsidP="001E37E2">
      <w:pPr>
        <w:ind w:left="720"/>
        <w:rPr>
          <w:rFonts w:ascii="Arial" w:hAnsi="Arial" w:cs="Arial"/>
        </w:rPr>
      </w:pPr>
    </w:p>
    <w:p w14:paraId="544C9760" w14:textId="77777777" w:rsidR="005F1DB9" w:rsidRPr="00171638" w:rsidRDefault="00954C76" w:rsidP="00BB756D">
      <w:pPr>
        <w:rPr>
          <w:rFonts w:ascii="Arial" w:hAnsi="Arial" w:cs="Arial"/>
        </w:rPr>
      </w:pPr>
      <w:r w:rsidRPr="00171638">
        <w:rPr>
          <w:rFonts w:ascii="Arial" w:hAnsi="Arial" w:cs="Arial"/>
        </w:rPr>
        <w:t xml:space="preserve">Gösta Bucht avslutade med att informera om </w:t>
      </w:r>
      <w:r w:rsidR="00304A5F" w:rsidRPr="00171638">
        <w:rPr>
          <w:rFonts w:ascii="Arial" w:hAnsi="Arial" w:cs="Arial"/>
        </w:rPr>
        <w:t xml:space="preserve">det så kallade </w:t>
      </w:r>
      <w:r w:rsidRPr="00171638">
        <w:rPr>
          <w:rFonts w:ascii="Arial" w:hAnsi="Arial" w:cs="Arial"/>
        </w:rPr>
        <w:t>Hemtjänstindex</w:t>
      </w:r>
      <w:r w:rsidR="00304A5F" w:rsidRPr="00171638">
        <w:rPr>
          <w:rFonts w:ascii="Arial" w:hAnsi="Arial" w:cs="Arial"/>
        </w:rPr>
        <w:t>et,</w:t>
      </w:r>
      <w:r w:rsidRPr="00171638">
        <w:rPr>
          <w:rFonts w:ascii="Arial" w:hAnsi="Arial" w:cs="Arial"/>
        </w:rPr>
        <w:t xml:space="preserve"> som Sveriges 291 kommuner numera genomför. </w:t>
      </w:r>
      <w:r w:rsidR="002708CC" w:rsidRPr="00171638">
        <w:rPr>
          <w:rFonts w:ascii="Arial" w:hAnsi="Arial" w:cs="Arial"/>
        </w:rPr>
        <w:t>SPF Seniorerna, där professor Bucht ingår som sakkunnig, har arbetat fram en modell för Hemtjänstindex</w:t>
      </w:r>
      <w:r w:rsidR="00BE07CE" w:rsidRPr="00171638">
        <w:rPr>
          <w:rFonts w:ascii="Arial" w:hAnsi="Arial" w:cs="Arial"/>
        </w:rPr>
        <w:t>et</w:t>
      </w:r>
      <w:r w:rsidR="00F95BDB" w:rsidRPr="00171638">
        <w:rPr>
          <w:rFonts w:ascii="Arial" w:hAnsi="Arial" w:cs="Arial"/>
        </w:rPr>
        <w:t xml:space="preserve"> och hur arbet</w:t>
      </w:r>
      <w:r w:rsidR="00FB22A9">
        <w:rPr>
          <w:rFonts w:ascii="Arial" w:hAnsi="Arial" w:cs="Arial"/>
        </w:rPr>
        <w:t>e</w:t>
      </w:r>
      <w:r w:rsidR="00F95BDB" w:rsidRPr="00171638">
        <w:rPr>
          <w:rFonts w:ascii="Arial" w:hAnsi="Arial" w:cs="Arial"/>
        </w:rPr>
        <w:t>t valideras</w:t>
      </w:r>
      <w:r w:rsidR="00B62649" w:rsidRPr="00171638">
        <w:rPr>
          <w:rFonts w:ascii="Arial" w:hAnsi="Arial" w:cs="Arial"/>
        </w:rPr>
        <w:t xml:space="preserve"> inom </w:t>
      </w:r>
      <w:r w:rsidR="00F95BDB" w:rsidRPr="00171638">
        <w:rPr>
          <w:rFonts w:ascii="Arial" w:hAnsi="Arial" w:cs="Arial"/>
        </w:rPr>
        <w:t>fyra områden</w:t>
      </w:r>
      <w:r w:rsidR="00B62649" w:rsidRPr="00171638">
        <w:rPr>
          <w:rFonts w:ascii="Arial" w:hAnsi="Arial" w:cs="Arial"/>
        </w:rPr>
        <w:t xml:space="preserve"> –</w:t>
      </w:r>
      <w:r w:rsidR="00F95BDB" w:rsidRPr="00171638">
        <w:rPr>
          <w:rFonts w:ascii="Arial" w:hAnsi="Arial" w:cs="Arial"/>
        </w:rPr>
        <w:t xml:space="preserve"> </w:t>
      </w:r>
      <w:r w:rsidR="00B62649" w:rsidRPr="00171638">
        <w:rPr>
          <w:rFonts w:ascii="Arial" w:hAnsi="Arial" w:cs="Arial"/>
        </w:rPr>
        <w:t>i</w:t>
      </w:r>
      <w:r w:rsidRPr="00171638">
        <w:rPr>
          <w:rFonts w:ascii="Arial" w:hAnsi="Arial" w:cs="Arial"/>
        </w:rPr>
        <w:t>nformat</w:t>
      </w:r>
      <w:r w:rsidR="002708CC" w:rsidRPr="00171638">
        <w:rPr>
          <w:rFonts w:ascii="Arial" w:hAnsi="Arial" w:cs="Arial"/>
        </w:rPr>
        <w:t xml:space="preserve">ion, </w:t>
      </w:r>
      <w:r w:rsidR="00BE07CE" w:rsidRPr="00171638">
        <w:rPr>
          <w:rFonts w:ascii="Arial" w:hAnsi="Arial" w:cs="Arial"/>
        </w:rPr>
        <w:t>b</w:t>
      </w:r>
      <w:r w:rsidR="002708CC" w:rsidRPr="00171638">
        <w:rPr>
          <w:rFonts w:ascii="Arial" w:hAnsi="Arial" w:cs="Arial"/>
        </w:rPr>
        <w:t xml:space="preserve">iståndshandläggning, </w:t>
      </w:r>
      <w:r w:rsidR="00BE07CE" w:rsidRPr="00171638">
        <w:rPr>
          <w:rFonts w:ascii="Arial" w:hAnsi="Arial" w:cs="Arial"/>
        </w:rPr>
        <w:t>u</w:t>
      </w:r>
      <w:r w:rsidR="002708CC" w:rsidRPr="00171638">
        <w:rPr>
          <w:rFonts w:ascii="Arial" w:hAnsi="Arial" w:cs="Arial"/>
        </w:rPr>
        <w:t>tförande</w:t>
      </w:r>
      <w:r w:rsidR="00F95BDB" w:rsidRPr="00171638">
        <w:rPr>
          <w:rFonts w:ascii="Arial" w:hAnsi="Arial" w:cs="Arial"/>
        </w:rPr>
        <w:t xml:space="preserve"> och</w:t>
      </w:r>
      <w:r w:rsidR="002708CC" w:rsidRPr="00171638">
        <w:rPr>
          <w:rFonts w:ascii="Arial" w:hAnsi="Arial" w:cs="Arial"/>
        </w:rPr>
        <w:t xml:space="preserve"> </w:t>
      </w:r>
      <w:r w:rsidR="00BE07CE" w:rsidRPr="00171638">
        <w:rPr>
          <w:rFonts w:ascii="Arial" w:hAnsi="Arial" w:cs="Arial"/>
        </w:rPr>
        <w:t>s</w:t>
      </w:r>
      <w:r w:rsidR="002708CC" w:rsidRPr="00171638">
        <w:rPr>
          <w:rFonts w:ascii="Arial" w:hAnsi="Arial" w:cs="Arial"/>
        </w:rPr>
        <w:t>tödfunktioner</w:t>
      </w:r>
      <w:r w:rsidR="00F95BDB" w:rsidRPr="00171638">
        <w:rPr>
          <w:rFonts w:ascii="Arial" w:hAnsi="Arial" w:cs="Arial"/>
        </w:rPr>
        <w:t xml:space="preserve">. </w:t>
      </w:r>
    </w:p>
    <w:p w14:paraId="19581E3C" w14:textId="77777777" w:rsidR="00B0172D" w:rsidRPr="00171638" w:rsidRDefault="00B0172D" w:rsidP="00F533A0">
      <w:pPr>
        <w:rPr>
          <w:rFonts w:ascii="Arial" w:hAnsi="Arial" w:cs="Arial"/>
        </w:rPr>
      </w:pPr>
    </w:p>
    <w:p w14:paraId="648CADE6" w14:textId="77777777" w:rsidR="00004604" w:rsidRPr="00171638" w:rsidRDefault="00171638" w:rsidP="00F533A0">
      <w:pPr>
        <w:rPr>
          <w:rFonts w:ascii="Arial" w:hAnsi="Arial" w:cs="Arial"/>
        </w:rPr>
      </w:pPr>
      <w:r w:rsidRPr="00171638">
        <w:rPr>
          <w:rFonts w:ascii="Arial" w:hAnsi="Arial" w:cs="Arial"/>
        </w:rPr>
        <w:t>Birgitta Nordholm</w:t>
      </w:r>
    </w:p>
    <w:p w14:paraId="03F8430D" w14:textId="77777777" w:rsidR="00171638" w:rsidRPr="00171638" w:rsidRDefault="00171638" w:rsidP="00F533A0">
      <w:pPr>
        <w:rPr>
          <w:rFonts w:ascii="Arial" w:hAnsi="Arial" w:cs="Arial"/>
        </w:rPr>
      </w:pPr>
    </w:p>
    <w:p w14:paraId="6630EBD0" w14:textId="77777777" w:rsidR="00171638" w:rsidRPr="00171638" w:rsidRDefault="00171638" w:rsidP="00F533A0">
      <w:pPr>
        <w:rPr>
          <w:rFonts w:ascii="Arial" w:hAnsi="Arial" w:cs="Arial"/>
        </w:rPr>
      </w:pPr>
      <w:r w:rsidRPr="00171638">
        <w:rPr>
          <w:rFonts w:ascii="Arial" w:hAnsi="Arial" w:cs="Arial"/>
        </w:rPr>
        <w:t xml:space="preserve">Bildtext: </w:t>
      </w:r>
      <w:r w:rsidR="0033452D">
        <w:rPr>
          <w:rFonts w:ascii="Arial" w:hAnsi="Arial" w:cs="Arial"/>
        </w:rPr>
        <w:t>SPF Skärgårdens förre ordförande Ronny Lönnberg i samspråk med Gösta Bucht</w:t>
      </w:r>
    </w:p>
    <w:p w14:paraId="734852B6" w14:textId="5BFBC355" w:rsidR="006577FB" w:rsidRPr="006577FB" w:rsidRDefault="00171638" w:rsidP="00AB1B38">
      <w:pPr>
        <w:rPr>
          <w:rFonts w:ascii="Arial Narrow" w:hAnsi="Arial Narrow"/>
          <w:sz w:val="36"/>
          <w:szCs w:val="36"/>
        </w:rPr>
      </w:pPr>
      <w:r w:rsidRPr="00171638">
        <w:rPr>
          <w:rFonts w:ascii="Arial" w:hAnsi="Arial" w:cs="Arial"/>
        </w:rPr>
        <w:t>Foto:  Birgitta Nordhol</w:t>
      </w:r>
      <w:r w:rsidR="00AB1B38">
        <w:rPr>
          <w:rFonts w:ascii="Arial" w:hAnsi="Arial" w:cs="Arial"/>
        </w:rPr>
        <w:t>m</w:t>
      </w:r>
    </w:p>
    <w:sectPr w:rsidR="006577FB" w:rsidRPr="006577FB" w:rsidSect="00817F7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F3FC0"/>
    <w:multiLevelType w:val="hybridMultilevel"/>
    <w:tmpl w:val="BE2C2846"/>
    <w:lvl w:ilvl="0" w:tplc="931C3D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887D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96DE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8D1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2648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DE18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329D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0CA8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EAF2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A1D65"/>
    <w:multiLevelType w:val="hybridMultilevel"/>
    <w:tmpl w:val="DD268C58"/>
    <w:lvl w:ilvl="0" w:tplc="7848C5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4ED1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BE48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6652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A37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9033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2AE9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564F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B45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21169"/>
    <w:multiLevelType w:val="hybridMultilevel"/>
    <w:tmpl w:val="73B0ADEC"/>
    <w:lvl w:ilvl="0" w:tplc="AB3A65CA">
      <w:start w:val="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71E35"/>
    <w:multiLevelType w:val="multilevel"/>
    <w:tmpl w:val="FB580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A20EDB"/>
    <w:multiLevelType w:val="hybridMultilevel"/>
    <w:tmpl w:val="2A487782"/>
    <w:lvl w:ilvl="0" w:tplc="45F09B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66D84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BC74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4A71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1E1C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4884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3C7D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9627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5C0C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E331E"/>
    <w:multiLevelType w:val="hybridMultilevel"/>
    <w:tmpl w:val="404E4EEC"/>
    <w:lvl w:ilvl="0" w:tplc="749A9518">
      <w:start w:val="1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861560">
    <w:abstractNumId w:val="3"/>
  </w:num>
  <w:num w:numId="2" w16cid:durableId="2115978661">
    <w:abstractNumId w:val="4"/>
  </w:num>
  <w:num w:numId="3" w16cid:durableId="1435443277">
    <w:abstractNumId w:val="1"/>
  </w:num>
  <w:num w:numId="4" w16cid:durableId="554437504">
    <w:abstractNumId w:val="2"/>
  </w:num>
  <w:num w:numId="5" w16cid:durableId="609092243">
    <w:abstractNumId w:val="0"/>
  </w:num>
  <w:num w:numId="6" w16cid:durableId="4187225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877"/>
    <w:rsid w:val="00000FE0"/>
    <w:rsid w:val="00004604"/>
    <w:rsid w:val="000230B0"/>
    <w:rsid w:val="000441C2"/>
    <w:rsid w:val="00091D8C"/>
    <w:rsid w:val="0009620B"/>
    <w:rsid w:val="000C1796"/>
    <w:rsid w:val="000E53E5"/>
    <w:rsid w:val="0014663A"/>
    <w:rsid w:val="00171638"/>
    <w:rsid w:val="00172836"/>
    <w:rsid w:val="001925BB"/>
    <w:rsid w:val="00197394"/>
    <w:rsid w:val="001E37E2"/>
    <w:rsid w:val="002123D4"/>
    <w:rsid w:val="00240CB3"/>
    <w:rsid w:val="002429AC"/>
    <w:rsid w:val="002708CC"/>
    <w:rsid w:val="002728D7"/>
    <w:rsid w:val="002A29EF"/>
    <w:rsid w:val="00304A5F"/>
    <w:rsid w:val="003101A1"/>
    <w:rsid w:val="00330D6C"/>
    <w:rsid w:val="0033452D"/>
    <w:rsid w:val="003429B1"/>
    <w:rsid w:val="00364F2F"/>
    <w:rsid w:val="0038568E"/>
    <w:rsid w:val="00386718"/>
    <w:rsid w:val="003A7A35"/>
    <w:rsid w:val="004160EC"/>
    <w:rsid w:val="00441262"/>
    <w:rsid w:val="004A4877"/>
    <w:rsid w:val="004B6E2E"/>
    <w:rsid w:val="004E72C7"/>
    <w:rsid w:val="00541D12"/>
    <w:rsid w:val="00557408"/>
    <w:rsid w:val="00584E38"/>
    <w:rsid w:val="005D0ABE"/>
    <w:rsid w:val="005F1DB9"/>
    <w:rsid w:val="006577FB"/>
    <w:rsid w:val="00664724"/>
    <w:rsid w:val="00693A4D"/>
    <w:rsid w:val="006974C7"/>
    <w:rsid w:val="006C3134"/>
    <w:rsid w:val="00725497"/>
    <w:rsid w:val="00750779"/>
    <w:rsid w:val="007539DC"/>
    <w:rsid w:val="007E08B9"/>
    <w:rsid w:val="007F0FDD"/>
    <w:rsid w:val="00817F7C"/>
    <w:rsid w:val="00845EA5"/>
    <w:rsid w:val="00867E90"/>
    <w:rsid w:val="00880F68"/>
    <w:rsid w:val="008834B0"/>
    <w:rsid w:val="008F7E5C"/>
    <w:rsid w:val="00954A35"/>
    <w:rsid w:val="00954C76"/>
    <w:rsid w:val="0097432D"/>
    <w:rsid w:val="009863DA"/>
    <w:rsid w:val="009A6C21"/>
    <w:rsid w:val="009C42A0"/>
    <w:rsid w:val="009D0FE1"/>
    <w:rsid w:val="009D4601"/>
    <w:rsid w:val="00AA635F"/>
    <w:rsid w:val="00AB1B38"/>
    <w:rsid w:val="00B0172D"/>
    <w:rsid w:val="00B36340"/>
    <w:rsid w:val="00B624B5"/>
    <w:rsid w:val="00B62649"/>
    <w:rsid w:val="00B66EFD"/>
    <w:rsid w:val="00B72B06"/>
    <w:rsid w:val="00B93536"/>
    <w:rsid w:val="00BB756D"/>
    <w:rsid w:val="00BB7946"/>
    <w:rsid w:val="00BE07CE"/>
    <w:rsid w:val="00C37A71"/>
    <w:rsid w:val="00C57136"/>
    <w:rsid w:val="00C578ED"/>
    <w:rsid w:val="00C707E2"/>
    <w:rsid w:val="00C96CC8"/>
    <w:rsid w:val="00CA567E"/>
    <w:rsid w:val="00D2469C"/>
    <w:rsid w:val="00E35476"/>
    <w:rsid w:val="00E372CC"/>
    <w:rsid w:val="00F51F98"/>
    <w:rsid w:val="00F533A0"/>
    <w:rsid w:val="00F66DC5"/>
    <w:rsid w:val="00F91CA4"/>
    <w:rsid w:val="00F95BDB"/>
    <w:rsid w:val="00FB22A9"/>
    <w:rsid w:val="00FD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59A5A"/>
  <w15:chartTrackingRefBased/>
  <w15:docId w15:val="{48B8FC1B-590A-6B49-AC1F-ECECACFB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F51F9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paragraph" w:styleId="Liststycke">
    <w:name w:val="List Paragraph"/>
    <w:basedOn w:val="Normal"/>
    <w:uiPriority w:val="34"/>
    <w:qFormat/>
    <w:rsid w:val="00BB7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0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22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51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8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52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1354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83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249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087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63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13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2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65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52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6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386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Johansson</dc:creator>
  <cp:keywords/>
  <dc:description/>
  <cp:lastModifiedBy>Roger Näslund</cp:lastModifiedBy>
  <cp:revision>2</cp:revision>
  <cp:lastPrinted>2024-03-27T15:07:00Z</cp:lastPrinted>
  <dcterms:created xsi:type="dcterms:W3CDTF">2024-05-02T06:29:00Z</dcterms:created>
  <dcterms:modified xsi:type="dcterms:W3CDTF">2024-05-02T06:29:00Z</dcterms:modified>
</cp:coreProperties>
</file>