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207B" w14:textId="77777777" w:rsidR="00736911" w:rsidRPr="00736911" w:rsidRDefault="00736911" w:rsidP="00736911">
      <w:pPr>
        <w:spacing w:after="0"/>
        <w:ind w:right="467"/>
        <w:rPr>
          <w:rFonts w:ascii="Calibri" w:eastAsia="Calibri" w:hAnsi="Calibri" w:cs="Calibri"/>
          <w:color w:val="000000"/>
          <w:lang w:eastAsia="sv-SE"/>
        </w:rPr>
      </w:pPr>
    </w:p>
    <w:p w14:paraId="0737E6CE" w14:textId="69B2106E" w:rsidR="00736911" w:rsidRPr="00736911" w:rsidRDefault="00736911" w:rsidP="00736911">
      <w:pPr>
        <w:keepNext/>
        <w:keepLines/>
        <w:spacing w:after="0" w:line="368" w:lineRule="auto"/>
        <w:ind w:left="-5" w:right="4183" w:hanging="10"/>
        <w:outlineLvl w:val="0"/>
        <w:rPr>
          <w:rFonts w:ascii="Comic Sans MS" w:eastAsia="Comic Sans MS" w:hAnsi="Comic Sans MS" w:cs="Comic Sans MS"/>
          <w:b/>
          <w:color w:val="000000"/>
          <w:sz w:val="28"/>
          <w:lang w:eastAsia="sv-SE"/>
        </w:rPr>
      </w:pPr>
      <w:r>
        <w:rPr>
          <w:noProof/>
        </w:rPr>
        <w:drawing>
          <wp:inline distT="0" distB="0" distL="0" distR="0" wp14:anchorId="6F2D49C3" wp14:editId="3773BD12">
            <wp:extent cx="2743200" cy="56031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469" cy="615720"/>
                    </a:xfrm>
                    <a:prstGeom prst="rect">
                      <a:avLst/>
                    </a:prstGeom>
                    <a:noFill/>
                    <a:ln>
                      <a:noFill/>
                    </a:ln>
                  </pic:spPr>
                </pic:pic>
              </a:graphicData>
            </a:graphic>
          </wp:inline>
        </w:drawing>
      </w:r>
    </w:p>
    <w:p w14:paraId="069E2855" w14:textId="77777777" w:rsidR="00736911" w:rsidRPr="00736911" w:rsidRDefault="00736911" w:rsidP="00736911">
      <w:pPr>
        <w:keepNext/>
        <w:keepLines/>
        <w:spacing w:after="0" w:line="368" w:lineRule="auto"/>
        <w:ind w:left="-5" w:right="4183" w:hanging="10"/>
        <w:outlineLvl w:val="0"/>
        <w:rPr>
          <w:rFonts w:ascii="Comic Sans MS" w:eastAsia="Comic Sans MS" w:hAnsi="Comic Sans MS" w:cs="Comic Sans MS"/>
          <w:b/>
          <w:color w:val="000000"/>
          <w:sz w:val="28"/>
          <w:lang w:eastAsia="sv-SE"/>
        </w:rPr>
      </w:pPr>
    </w:p>
    <w:p w14:paraId="4357E2DC" w14:textId="77777777" w:rsidR="00736911" w:rsidRPr="00736911" w:rsidRDefault="00736911" w:rsidP="00736911">
      <w:pPr>
        <w:keepNext/>
        <w:keepLines/>
        <w:spacing w:after="0" w:line="368" w:lineRule="auto"/>
        <w:ind w:left="-5" w:right="138" w:hanging="10"/>
        <w:outlineLvl w:val="0"/>
        <w:rPr>
          <w:rFonts w:ascii="Arial" w:eastAsia="Comic Sans MS" w:hAnsi="Arial" w:cs="Arial"/>
          <w:color w:val="000000"/>
          <w:sz w:val="72"/>
          <w:szCs w:val="72"/>
          <w:lang w:eastAsia="sv-SE"/>
        </w:rPr>
      </w:pPr>
    </w:p>
    <w:p w14:paraId="46C18096" w14:textId="75A26FBC" w:rsidR="00736911" w:rsidRDefault="00736911" w:rsidP="003D6A7E">
      <w:pPr>
        <w:keepNext/>
        <w:keepLines/>
        <w:spacing w:after="0" w:line="368" w:lineRule="auto"/>
        <w:ind w:left="-5" w:right="138" w:hanging="10"/>
        <w:outlineLvl w:val="0"/>
        <w:rPr>
          <w:rFonts w:ascii="Arial" w:eastAsia="Comic Sans MS" w:hAnsi="Arial" w:cs="Arial"/>
          <w:b/>
          <w:bCs/>
          <w:color w:val="000000"/>
          <w:sz w:val="72"/>
          <w:szCs w:val="72"/>
          <w:lang w:eastAsia="sv-SE"/>
        </w:rPr>
      </w:pPr>
      <w:r w:rsidRPr="00AC6E8B">
        <w:rPr>
          <w:rFonts w:ascii="Arial" w:eastAsia="Comic Sans MS" w:hAnsi="Arial" w:cs="Arial"/>
          <w:b/>
          <w:bCs/>
          <w:color w:val="000000"/>
          <w:sz w:val="72"/>
          <w:szCs w:val="72"/>
          <w:lang w:eastAsia="sv-SE"/>
        </w:rPr>
        <w:t>Verksamhetsplan för 202</w:t>
      </w:r>
      <w:r w:rsidR="001E1C8A">
        <w:rPr>
          <w:rFonts w:ascii="Arial" w:eastAsia="Comic Sans MS" w:hAnsi="Arial" w:cs="Arial"/>
          <w:b/>
          <w:bCs/>
          <w:color w:val="000000"/>
          <w:sz w:val="72"/>
          <w:szCs w:val="72"/>
          <w:lang w:eastAsia="sv-SE"/>
        </w:rPr>
        <w:t>4</w:t>
      </w:r>
    </w:p>
    <w:p w14:paraId="1E4F3593" w14:textId="77777777" w:rsidR="003D6A7E" w:rsidRPr="00736911" w:rsidRDefault="003D6A7E" w:rsidP="003D6A7E">
      <w:pPr>
        <w:keepNext/>
        <w:keepLines/>
        <w:spacing w:after="0" w:line="368" w:lineRule="auto"/>
        <w:ind w:left="-5" w:right="138" w:hanging="10"/>
        <w:outlineLvl w:val="0"/>
        <w:rPr>
          <w:rFonts w:ascii="Calibri" w:eastAsia="Calibri" w:hAnsi="Calibri" w:cs="Calibri"/>
          <w:color w:val="000000"/>
          <w:lang w:eastAsia="sv-SE"/>
        </w:rPr>
      </w:pPr>
    </w:p>
    <w:p w14:paraId="086ECABE" w14:textId="116C282D" w:rsidR="00736911" w:rsidRDefault="00736911" w:rsidP="00736911">
      <w:pPr>
        <w:spacing w:after="223" w:line="262" w:lineRule="auto"/>
        <w:ind w:left="24" w:hanging="10"/>
        <w:rPr>
          <w:rFonts w:ascii="Calibri" w:eastAsia="Calibri" w:hAnsi="Calibri" w:cs="Calibri"/>
          <w:color w:val="000000"/>
          <w:lang w:eastAsia="sv-SE"/>
        </w:rPr>
      </w:pPr>
    </w:p>
    <w:p w14:paraId="7D4DEFC8" w14:textId="531549A3" w:rsidR="00F844CC" w:rsidRDefault="003D6A7E" w:rsidP="00F75161">
      <w:pPr>
        <w:spacing w:after="223" w:line="262" w:lineRule="auto"/>
        <w:ind w:left="24" w:hanging="10"/>
        <w:jc w:val="center"/>
        <w:rPr>
          <w:rFonts w:ascii="Calibri" w:eastAsia="Calibri" w:hAnsi="Calibri" w:cs="Calibri"/>
          <w:color w:val="000000"/>
          <w:lang w:eastAsia="sv-SE"/>
        </w:rPr>
      </w:pPr>
      <w:r>
        <w:rPr>
          <w:noProof/>
        </w:rPr>
        <w:drawing>
          <wp:inline distT="0" distB="0" distL="0" distR="0" wp14:anchorId="14C0FF17" wp14:editId="05B8D50A">
            <wp:extent cx="5234940" cy="3806966"/>
            <wp:effectExtent l="0" t="0" r="381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384" cy="3833469"/>
                    </a:xfrm>
                    <a:prstGeom prst="rect">
                      <a:avLst/>
                    </a:prstGeom>
                    <a:noFill/>
                    <a:ln>
                      <a:noFill/>
                    </a:ln>
                  </pic:spPr>
                </pic:pic>
              </a:graphicData>
            </a:graphic>
          </wp:inline>
        </w:drawing>
      </w:r>
    </w:p>
    <w:p w14:paraId="14100D32" w14:textId="46D6F98D" w:rsidR="00F844CC" w:rsidRDefault="00F844CC" w:rsidP="00736911">
      <w:pPr>
        <w:spacing w:after="223" w:line="262" w:lineRule="auto"/>
        <w:ind w:left="24" w:hanging="10"/>
        <w:rPr>
          <w:rFonts w:ascii="Calibri" w:eastAsia="Calibri" w:hAnsi="Calibri" w:cs="Calibri"/>
          <w:color w:val="000000"/>
          <w:lang w:eastAsia="sv-SE"/>
        </w:rPr>
      </w:pPr>
    </w:p>
    <w:p w14:paraId="40306D84" w14:textId="1CE62BE2" w:rsidR="00F844CC" w:rsidRDefault="00F844CC" w:rsidP="00736911">
      <w:pPr>
        <w:spacing w:after="223" w:line="262" w:lineRule="auto"/>
        <w:ind w:left="24" w:hanging="10"/>
        <w:rPr>
          <w:rFonts w:ascii="Calibri" w:eastAsia="Calibri" w:hAnsi="Calibri" w:cs="Calibri"/>
          <w:color w:val="000000"/>
          <w:lang w:eastAsia="sv-SE"/>
        </w:rPr>
      </w:pPr>
    </w:p>
    <w:p w14:paraId="452E4927" w14:textId="1BB94505" w:rsidR="00F844CC" w:rsidRDefault="00F844CC" w:rsidP="00736911">
      <w:pPr>
        <w:spacing w:after="223" w:line="262" w:lineRule="auto"/>
        <w:ind w:left="24" w:hanging="10"/>
        <w:rPr>
          <w:rFonts w:ascii="Calibri" w:eastAsia="Calibri" w:hAnsi="Calibri" w:cs="Calibri"/>
          <w:color w:val="000000"/>
          <w:lang w:eastAsia="sv-SE"/>
        </w:rPr>
      </w:pPr>
    </w:p>
    <w:p w14:paraId="2D99A137" w14:textId="77777777" w:rsidR="00F844CC" w:rsidRPr="00736911" w:rsidRDefault="00F844CC" w:rsidP="00736911">
      <w:pPr>
        <w:spacing w:after="223" w:line="262" w:lineRule="auto"/>
        <w:ind w:left="24" w:hanging="10"/>
        <w:rPr>
          <w:rFonts w:ascii="Calibri" w:eastAsia="Calibri" w:hAnsi="Calibri" w:cs="Calibri"/>
          <w:color w:val="000000"/>
          <w:lang w:eastAsia="sv-SE"/>
        </w:rPr>
      </w:pPr>
    </w:p>
    <w:p w14:paraId="1D64A31B" w14:textId="77777777" w:rsidR="00736911" w:rsidRPr="00736911" w:rsidRDefault="00736911" w:rsidP="00736911">
      <w:pPr>
        <w:spacing w:after="223" w:line="262" w:lineRule="auto"/>
        <w:ind w:left="24" w:hanging="10"/>
        <w:rPr>
          <w:rFonts w:ascii="Calibri" w:eastAsia="Calibri" w:hAnsi="Calibri" w:cs="Calibri"/>
          <w:color w:val="000000"/>
          <w:lang w:eastAsia="sv-SE"/>
        </w:rPr>
      </w:pPr>
    </w:p>
    <w:p w14:paraId="6A7F3C32" w14:textId="2C6E797F" w:rsidR="00736911" w:rsidRPr="00736911" w:rsidRDefault="00F844CC" w:rsidP="007127A7">
      <w:pPr>
        <w:keepNext/>
        <w:keepLines/>
        <w:spacing w:after="0" w:line="240" w:lineRule="auto"/>
        <w:ind w:right="4183"/>
        <w:outlineLvl w:val="0"/>
        <w:rPr>
          <w:rFonts w:ascii="Arial" w:eastAsia="Times New Roman" w:hAnsi="Arial" w:cs="Arial"/>
          <w:b/>
          <w:color w:val="000000"/>
          <w:sz w:val="32"/>
          <w:lang w:eastAsia="sv-SE"/>
        </w:rPr>
      </w:pPr>
      <w:r>
        <w:rPr>
          <w:rFonts w:ascii="Arial" w:eastAsia="Calibri" w:hAnsi="Arial" w:cs="Arial"/>
          <w:b/>
          <w:color w:val="000000"/>
          <w:sz w:val="28"/>
          <w:szCs w:val="28"/>
          <w:lang w:eastAsia="sv-SE"/>
        </w:rPr>
        <w:lastRenderedPageBreak/>
        <w:t>Ba</w:t>
      </w:r>
      <w:r w:rsidR="00736911" w:rsidRPr="00736911">
        <w:rPr>
          <w:rFonts w:ascii="Arial" w:eastAsia="Calibri" w:hAnsi="Arial" w:cs="Arial"/>
          <w:b/>
          <w:color w:val="000000"/>
          <w:sz w:val="28"/>
          <w:szCs w:val="28"/>
          <w:lang w:eastAsia="sv-SE"/>
        </w:rPr>
        <w:t>kgrund</w:t>
      </w:r>
      <w:r w:rsidR="00736911" w:rsidRPr="00736911">
        <w:rPr>
          <w:rFonts w:ascii="Arial" w:eastAsia="Arial" w:hAnsi="Arial" w:cs="Arial"/>
          <w:b/>
          <w:color w:val="000000"/>
          <w:sz w:val="28"/>
          <w:lang w:eastAsia="sv-SE"/>
        </w:rPr>
        <w:t xml:space="preserve"> och utgångspunkter </w:t>
      </w:r>
      <w:r w:rsidR="00736911" w:rsidRPr="00736911">
        <w:rPr>
          <w:rFonts w:ascii="Arial" w:eastAsia="Times New Roman" w:hAnsi="Arial" w:cs="Arial"/>
          <w:b/>
          <w:color w:val="000000"/>
          <w:sz w:val="32"/>
          <w:lang w:eastAsia="sv-SE"/>
        </w:rPr>
        <w:t xml:space="preserve"> </w:t>
      </w:r>
    </w:p>
    <w:p w14:paraId="2E3546D9" w14:textId="77777777" w:rsidR="00736911" w:rsidRPr="00736911" w:rsidRDefault="00736911" w:rsidP="00736911">
      <w:pPr>
        <w:spacing w:after="2" w:line="240" w:lineRule="auto"/>
        <w:ind w:left="-5" w:right="229" w:hanging="10"/>
        <w:rPr>
          <w:rFonts w:ascii="Arial" w:eastAsia="Times New Roman" w:hAnsi="Arial" w:cs="Arial"/>
          <w:color w:val="000000"/>
          <w:sz w:val="24"/>
          <w:szCs w:val="24"/>
          <w:lang w:eastAsia="sv-SE"/>
        </w:rPr>
      </w:pPr>
    </w:p>
    <w:p w14:paraId="4CEBAFE6" w14:textId="77777777" w:rsidR="00736911" w:rsidRPr="00736911" w:rsidRDefault="00736911" w:rsidP="00736911">
      <w:pPr>
        <w:spacing w:after="2" w:line="240" w:lineRule="auto"/>
        <w:ind w:left="-5" w:right="229" w:hanging="10"/>
        <w:rPr>
          <w:rFonts w:ascii="Arial" w:eastAsia="Times New Roman" w:hAnsi="Arial" w:cs="Arial"/>
          <w:color w:val="000000"/>
          <w:sz w:val="24"/>
          <w:szCs w:val="24"/>
          <w:lang w:eastAsia="sv-SE"/>
        </w:rPr>
      </w:pPr>
    </w:p>
    <w:p w14:paraId="6D7A642A" w14:textId="52D30180" w:rsidR="00736911" w:rsidRPr="00736911" w:rsidRDefault="00736911" w:rsidP="002A036C">
      <w:pPr>
        <w:spacing w:after="0" w:line="240" w:lineRule="auto"/>
        <w:ind w:left="24" w:right="229" w:hanging="10"/>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Denna verksamhetsplan avser SPF Seniorerna, Ankaret i Gävle. Planen löper under kongressperioden </w:t>
      </w:r>
      <w:r w:rsidR="00E83E2F">
        <w:rPr>
          <w:rFonts w:ascii="Arial" w:eastAsia="Times New Roman" w:hAnsi="Arial" w:cs="Arial"/>
          <w:color w:val="000000"/>
          <w:sz w:val="24"/>
          <w:szCs w:val="24"/>
          <w:lang w:eastAsia="sv-SE"/>
        </w:rPr>
        <w:t>2022</w:t>
      </w:r>
      <w:r w:rsidR="000465DD">
        <w:rPr>
          <w:rFonts w:ascii="Arial" w:eastAsia="Times New Roman" w:hAnsi="Arial" w:cs="Arial"/>
          <w:color w:val="000000"/>
          <w:sz w:val="24"/>
          <w:szCs w:val="24"/>
          <w:lang w:eastAsia="sv-SE"/>
        </w:rPr>
        <w:t xml:space="preserve"> </w:t>
      </w:r>
      <w:r w:rsidR="00E83E2F">
        <w:rPr>
          <w:rFonts w:ascii="Arial" w:eastAsia="Times New Roman" w:hAnsi="Arial" w:cs="Arial"/>
          <w:color w:val="000000"/>
          <w:sz w:val="24"/>
          <w:szCs w:val="24"/>
          <w:lang w:eastAsia="sv-SE"/>
        </w:rPr>
        <w:t>-</w:t>
      </w:r>
      <w:r w:rsidR="000465DD">
        <w:rPr>
          <w:rFonts w:ascii="Arial" w:eastAsia="Times New Roman" w:hAnsi="Arial" w:cs="Arial"/>
          <w:color w:val="000000"/>
          <w:sz w:val="24"/>
          <w:szCs w:val="24"/>
          <w:lang w:eastAsia="sv-SE"/>
        </w:rPr>
        <w:t xml:space="preserve"> </w:t>
      </w:r>
      <w:r w:rsidR="00E83E2F">
        <w:rPr>
          <w:rFonts w:ascii="Arial" w:eastAsia="Times New Roman" w:hAnsi="Arial" w:cs="Arial"/>
          <w:color w:val="000000"/>
          <w:sz w:val="24"/>
          <w:szCs w:val="24"/>
          <w:lang w:eastAsia="sv-SE"/>
        </w:rPr>
        <w:t>2025</w:t>
      </w:r>
      <w:r w:rsidRPr="008D0329">
        <w:rPr>
          <w:rFonts w:ascii="Arial" w:eastAsia="Times New Roman" w:hAnsi="Arial" w:cs="Arial"/>
          <w:sz w:val="24"/>
          <w:szCs w:val="24"/>
          <w:lang w:eastAsia="sv-SE"/>
        </w:rPr>
        <w:t xml:space="preserve"> </w:t>
      </w:r>
      <w:r w:rsidRPr="00736911">
        <w:rPr>
          <w:rFonts w:ascii="Arial" w:eastAsia="Times New Roman" w:hAnsi="Arial" w:cs="Arial"/>
          <w:color w:val="000000"/>
          <w:sz w:val="24"/>
          <w:szCs w:val="24"/>
          <w:lang w:eastAsia="sv-SE"/>
        </w:rPr>
        <w:t xml:space="preserve">och revideras årsvis. Den har sina utgångspunkter i de mål och riktlinjer som antogs vid förbundskongressen i </w:t>
      </w:r>
      <w:r w:rsidR="00E83E2F">
        <w:rPr>
          <w:rFonts w:ascii="Arial" w:eastAsia="Times New Roman" w:hAnsi="Arial" w:cs="Arial"/>
          <w:color w:val="000000"/>
          <w:sz w:val="24"/>
          <w:szCs w:val="24"/>
          <w:lang w:eastAsia="sv-SE"/>
        </w:rPr>
        <w:t>Bålsta 2021</w:t>
      </w:r>
      <w:r w:rsidRPr="00736911">
        <w:rPr>
          <w:rFonts w:ascii="Arial" w:eastAsia="Times New Roman" w:hAnsi="Arial" w:cs="Arial"/>
          <w:color w:val="000000"/>
          <w:sz w:val="24"/>
          <w:szCs w:val="24"/>
          <w:lang w:eastAsia="sv-SE"/>
        </w:rPr>
        <w:t>.</w:t>
      </w:r>
      <w:r w:rsidR="00FF410B">
        <w:rPr>
          <w:rFonts w:ascii="Arial" w:eastAsia="Times New Roman" w:hAnsi="Arial" w:cs="Arial"/>
          <w:color w:val="000000"/>
          <w:sz w:val="24"/>
          <w:szCs w:val="24"/>
          <w:lang w:eastAsia="sv-SE"/>
        </w:rPr>
        <w:t xml:space="preserve"> </w:t>
      </w:r>
      <w:r w:rsidRPr="00736911">
        <w:rPr>
          <w:rFonts w:ascii="Arial" w:eastAsia="Times New Roman" w:hAnsi="Arial" w:cs="Arial"/>
          <w:color w:val="000000"/>
          <w:sz w:val="24"/>
          <w:szCs w:val="24"/>
          <w:lang w:eastAsia="sv-SE"/>
        </w:rPr>
        <w:t xml:space="preserve">SPF Seniorerna är en </w:t>
      </w:r>
      <w:r w:rsidR="002A036C">
        <w:rPr>
          <w:rFonts w:ascii="Arial" w:eastAsia="Times New Roman" w:hAnsi="Arial" w:cs="Arial"/>
          <w:color w:val="000000"/>
          <w:sz w:val="24"/>
          <w:szCs w:val="24"/>
          <w:lang w:eastAsia="sv-SE"/>
        </w:rPr>
        <w:t xml:space="preserve">ideell, </w:t>
      </w:r>
      <w:r w:rsidRPr="00736911">
        <w:rPr>
          <w:rFonts w:ascii="Arial" w:eastAsia="Times New Roman" w:hAnsi="Arial" w:cs="Arial"/>
          <w:color w:val="000000"/>
          <w:sz w:val="24"/>
          <w:szCs w:val="24"/>
          <w:lang w:eastAsia="sv-SE"/>
        </w:rPr>
        <w:t>partipolitiskt och religiöst obunden organisation</w:t>
      </w:r>
      <w:r w:rsidR="002A036C">
        <w:rPr>
          <w:rFonts w:ascii="Arial" w:eastAsia="Times New Roman" w:hAnsi="Arial" w:cs="Arial"/>
          <w:color w:val="000000"/>
          <w:sz w:val="24"/>
          <w:szCs w:val="24"/>
          <w:lang w:eastAsia="sv-SE"/>
        </w:rPr>
        <w:t>.</w:t>
      </w:r>
      <w:r w:rsidRPr="00736911">
        <w:rPr>
          <w:rFonts w:ascii="Arial" w:eastAsia="Times New Roman" w:hAnsi="Arial" w:cs="Arial"/>
          <w:color w:val="000000"/>
          <w:sz w:val="24"/>
          <w:szCs w:val="24"/>
          <w:lang w:eastAsia="sv-SE"/>
        </w:rPr>
        <w:t xml:space="preserve"> SPF Seniorerna finns i hela landet och har </w:t>
      </w:r>
      <w:r w:rsidR="001E1C8A">
        <w:rPr>
          <w:rFonts w:ascii="Arial" w:eastAsia="Times New Roman" w:hAnsi="Arial" w:cs="Arial"/>
          <w:color w:val="000000"/>
          <w:sz w:val="24"/>
          <w:szCs w:val="24"/>
          <w:lang w:eastAsia="sv-SE"/>
        </w:rPr>
        <w:t xml:space="preserve">idag </w:t>
      </w:r>
      <w:r w:rsidR="0032750A">
        <w:rPr>
          <w:rFonts w:ascii="Arial" w:eastAsia="Times New Roman" w:hAnsi="Arial" w:cs="Arial"/>
          <w:color w:val="000000"/>
          <w:sz w:val="24"/>
          <w:szCs w:val="24"/>
          <w:lang w:eastAsia="sv-SE"/>
        </w:rPr>
        <w:t>ca 2</w:t>
      </w:r>
      <w:r w:rsidR="001E1C8A">
        <w:rPr>
          <w:rFonts w:ascii="Arial" w:eastAsia="Times New Roman" w:hAnsi="Arial" w:cs="Arial"/>
          <w:color w:val="000000"/>
          <w:sz w:val="24"/>
          <w:szCs w:val="24"/>
          <w:lang w:eastAsia="sv-SE"/>
        </w:rPr>
        <w:t>45</w:t>
      </w:r>
      <w:r w:rsidR="0032750A">
        <w:rPr>
          <w:rFonts w:ascii="Arial" w:eastAsia="Times New Roman" w:hAnsi="Arial" w:cs="Arial"/>
          <w:color w:val="000000"/>
          <w:sz w:val="24"/>
          <w:szCs w:val="24"/>
          <w:lang w:eastAsia="sv-SE"/>
        </w:rPr>
        <w:t xml:space="preserve"> 000</w:t>
      </w:r>
      <w:r w:rsidRPr="00736911">
        <w:rPr>
          <w:rFonts w:ascii="Arial" w:eastAsia="Times New Roman" w:hAnsi="Arial" w:cs="Arial"/>
          <w:color w:val="000000"/>
          <w:sz w:val="24"/>
          <w:szCs w:val="24"/>
          <w:lang w:eastAsia="sv-SE"/>
        </w:rPr>
        <w:t xml:space="preserve"> medlemmar fördelade på </w:t>
      </w:r>
      <w:r w:rsidR="0032750A">
        <w:rPr>
          <w:rFonts w:ascii="Arial" w:eastAsia="Times New Roman" w:hAnsi="Arial" w:cs="Arial"/>
          <w:color w:val="000000"/>
          <w:sz w:val="24"/>
          <w:szCs w:val="24"/>
          <w:lang w:eastAsia="sv-SE"/>
        </w:rPr>
        <w:t xml:space="preserve">nästan </w:t>
      </w:r>
      <w:r w:rsidR="001E1C8A">
        <w:rPr>
          <w:rFonts w:ascii="Arial" w:eastAsia="Times New Roman" w:hAnsi="Arial" w:cs="Arial"/>
          <w:color w:val="000000"/>
          <w:sz w:val="24"/>
          <w:szCs w:val="24"/>
          <w:lang w:eastAsia="sv-SE"/>
        </w:rPr>
        <w:t>750</w:t>
      </w:r>
      <w:r w:rsidRPr="00736911">
        <w:rPr>
          <w:rFonts w:ascii="Arial" w:eastAsia="Times New Roman" w:hAnsi="Arial" w:cs="Arial"/>
          <w:color w:val="000000"/>
          <w:sz w:val="24"/>
          <w:szCs w:val="24"/>
          <w:lang w:eastAsia="sv-SE"/>
        </w:rPr>
        <w:t xml:space="preserve"> lokalföreningar i 2</w:t>
      </w:r>
      <w:r w:rsidR="0032750A">
        <w:rPr>
          <w:rFonts w:ascii="Arial" w:eastAsia="Times New Roman" w:hAnsi="Arial" w:cs="Arial"/>
          <w:color w:val="000000"/>
          <w:sz w:val="24"/>
          <w:szCs w:val="24"/>
          <w:lang w:eastAsia="sv-SE"/>
        </w:rPr>
        <w:t>6</w:t>
      </w:r>
      <w:r w:rsidRPr="00736911">
        <w:rPr>
          <w:rFonts w:ascii="Arial" w:eastAsia="Times New Roman" w:hAnsi="Arial" w:cs="Arial"/>
          <w:color w:val="000000"/>
          <w:sz w:val="24"/>
          <w:szCs w:val="24"/>
          <w:lang w:eastAsia="sv-SE"/>
        </w:rPr>
        <w:t xml:space="preserve"> distrikt.  </w:t>
      </w:r>
      <w:r w:rsidRPr="00736911">
        <w:rPr>
          <w:rFonts w:ascii="Arial" w:eastAsia="Calibri" w:hAnsi="Arial" w:cs="Arial"/>
          <w:color w:val="000000"/>
          <w:sz w:val="24"/>
          <w:szCs w:val="24"/>
          <w:vertAlign w:val="subscript"/>
          <w:lang w:eastAsia="sv-SE"/>
        </w:rPr>
        <w:t xml:space="preserve"> </w:t>
      </w:r>
    </w:p>
    <w:p w14:paraId="0B6189BC" w14:textId="77777777" w:rsidR="00736911" w:rsidRPr="00736911" w:rsidRDefault="00736911" w:rsidP="00736911">
      <w:pPr>
        <w:spacing w:after="0"/>
        <w:ind w:left="14"/>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 </w:t>
      </w:r>
      <w:r w:rsidRPr="00736911">
        <w:rPr>
          <w:rFonts w:ascii="Arial" w:eastAsia="Calibri" w:hAnsi="Arial" w:cs="Arial"/>
          <w:color w:val="000000"/>
          <w:sz w:val="24"/>
          <w:szCs w:val="24"/>
          <w:lang w:eastAsia="sv-SE"/>
        </w:rPr>
        <w:t xml:space="preserve"> </w:t>
      </w:r>
    </w:p>
    <w:p w14:paraId="37EDA91F" w14:textId="6D3A0478" w:rsidR="00736911" w:rsidRPr="00736911" w:rsidRDefault="00736911" w:rsidP="00736911">
      <w:pPr>
        <w:spacing w:after="2"/>
        <w:ind w:left="-5" w:right="229" w:hanging="10"/>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Kongressen beslutade om en övergripande värdegrund för alla SPF Seniorernas föreningar och deras verksamhet: </w:t>
      </w:r>
      <w:r w:rsidRPr="00736911">
        <w:rPr>
          <w:rFonts w:ascii="Arial" w:eastAsia="Calibri" w:hAnsi="Arial" w:cs="Arial"/>
          <w:color w:val="000000"/>
          <w:sz w:val="24"/>
          <w:szCs w:val="24"/>
          <w:vertAlign w:val="subscript"/>
          <w:lang w:eastAsia="sv-SE"/>
        </w:rPr>
        <w:t xml:space="preserve"> </w:t>
      </w:r>
    </w:p>
    <w:p w14:paraId="337DCA1A" w14:textId="77777777" w:rsidR="00736911" w:rsidRPr="00736911" w:rsidRDefault="00736911" w:rsidP="00736911">
      <w:pPr>
        <w:spacing w:after="0"/>
        <w:ind w:left="14"/>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 </w:t>
      </w:r>
      <w:r w:rsidRPr="00736911">
        <w:rPr>
          <w:rFonts w:ascii="Arial" w:eastAsia="Calibri" w:hAnsi="Arial" w:cs="Arial"/>
          <w:color w:val="000000"/>
          <w:sz w:val="24"/>
          <w:szCs w:val="24"/>
          <w:lang w:eastAsia="sv-SE"/>
        </w:rPr>
        <w:t xml:space="preserve"> </w:t>
      </w:r>
    </w:p>
    <w:p w14:paraId="70A6C7AA" w14:textId="033D544E" w:rsidR="0032750A" w:rsidRDefault="00736911" w:rsidP="0032750A">
      <w:pPr>
        <w:spacing w:after="4" w:line="255" w:lineRule="auto"/>
        <w:ind w:left="-5" w:hanging="10"/>
        <w:rPr>
          <w:rFonts w:ascii="Arial" w:eastAsia="Times New Roman" w:hAnsi="Arial" w:cs="Arial"/>
          <w:i/>
          <w:color w:val="000000"/>
          <w:sz w:val="24"/>
          <w:szCs w:val="24"/>
          <w:lang w:eastAsia="sv-SE"/>
        </w:rPr>
      </w:pPr>
      <w:r w:rsidRPr="00736911">
        <w:rPr>
          <w:rFonts w:ascii="Arial" w:eastAsia="Times New Roman" w:hAnsi="Arial" w:cs="Arial"/>
          <w:i/>
          <w:color w:val="000000"/>
          <w:sz w:val="24"/>
          <w:szCs w:val="24"/>
          <w:lang w:eastAsia="sv-SE"/>
        </w:rPr>
        <w:t xml:space="preserve">”SPF Seniorerna </w:t>
      </w:r>
      <w:r w:rsidR="0032750A">
        <w:rPr>
          <w:rFonts w:ascii="Arial" w:eastAsia="Times New Roman" w:hAnsi="Arial" w:cs="Arial"/>
          <w:i/>
          <w:color w:val="000000"/>
          <w:sz w:val="24"/>
          <w:szCs w:val="24"/>
          <w:lang w:eastAsia="sv-SE"/>
        </w:rPr>
        <w:t>utgår i sitt arbete från en demokratisk grundsyn. Vidare är grunden för vårt ställningstagande diskrimineringslagen. Vi värnar varje persons lika värde och rätt. Vi anser att rätten till ett gott och värdigt liv är av central betydelse. Vi visar</w:t>
      </w:r>
    </w:p>
    <w:p w14:paraId="3675975D" w14:textId="1085E0FF" w:rsidR="0032750A" w:rsidRDefault="002A036C" w:rsidP="00736911">
      <w:pPr>
        <w:spacing w:after="4" w:line="255" w:lineRule="auto"/>
        <w:ind w:left="-5" w:hanging="10"/>
        <w:rPr>
          <w:rFonts w:ascii="Arial" w:eastAsia="Times New Roman" w:hAnsi="Arial" w:cs="Arial"/>
          <w:i/>
          <w:color w:val="000000"/>
          <w:sz w:val="24"/>
          <w:szCs w:val="24"/>
          <w:lang w:eastAsia="sv-SE"/>
        </w:rPr>
      </w:pPr>
      <w:r>
        <w:rPr>
          <w:rFonts w:ascii="Arial" w:eastAsia="Times New Roman" w:hAnsi="Arial" w:cs="Arial"/>
          <w:i/>
          <w:color w:val="000000"/>
          <w:sz w:val="24"/>
          <w:szCs w:val="24"/>
          <w:lang w:eastAsia="sv-SE"/>
        </w:rPr>
        <w:t>v</w:t>
      </w:r>
      <w:r w:rsidR="0032750A">
        <w:rPr>
          <w:rFonts w:ascii="Arial" w:eastAsia="Times New Roman" w:hAnsi="Arial" w:cs="Arial"/>
          <w:i/>
          <w:color w:val="000000"/>
          <w:sz w:val="24"/>
          <w:szCs w:val="24"/>
          <w:lang w:eastAsia="sv-SE"/>
        </w:rPr>
        <w:t>arandra respekt och hänsyn och tar tillvara de erfarenheter och den kompetens som finns bland seniorer. För att förverkliga dessa värden fokuserar vi på livskvalitet och valfrihet.”</w:t>
      </w:r>
    </w:p>
    <w:p w14:paraId="6D084F3A" w14:textId="7B156010" w:rsidR="00736911" w:rsidRDefault="00736911" w:rsidP="002A036C">
      <w:pPr>
        <w:spacing w:after="103"/>
        <w:rPr>
          <w:rFonts w:ascii="Arial" w:eastAsia="Calibri" w:hAnsi="Arial" w:cs="Arial"/>
          <w:color w:val="000000"/>
          <w:lang w:eastAsia="sv-SE"/>
        </w:rPr>
      </w:pPr>
    </w:p>
    <w:p w14:paraId="7844F363" w14:textId="41AD388A" w:rsidR="002E3267" w:rsidRDefault="002A036C" w:rsidP="002A036C">
      <w:pPr>
        <w:spacing w:after="103"/>
        <w:rPr>
          <w:rFonts w:ascii="Arial" w:eastAsia="Calibri" w:hAnsi="Arial" w:cs="Arial"/>
          <w:color w:val="000000"/>
          <w:lang w:eastAsia="sv-SE"/>
        </w:rPr>
      </w:pPr>
      <w:r>
        <w:rPr>
          <w:rFonts w:ascii="Arial" w:eastAsia="Calibri" w:hAnsi="Arial" w:cs="Arial"/>
          <w:color w:val="000000"/>
          <w:lang w:eastAsia="sv-SE"/>
        </w:rPr>
        <w:t>SPF Seniorernas uppgift är bl.a.</w:t>
      </w:r>
      <w:r w:rsidR="002E3267">
        <w:rPr>
          <w:rFonts w:ascii="Arial" w:eastAsia="Calibri" w:hAnsi="Arial" w:cs="Arial"/>
          <w:color w:val="000000"/>
          <w:lang w:eastAsia="sv-SE"/>
        </w:rPr>
        <w:t xml:space="preserve"> </w:t>
      </w:r>
    </w:p>
    <w:p w14:paraId="2D5ED3C3" w14:textId="291079AA" w:rsidR="002E3267" w:rsidRDefault="00F844CC" w:rsidP="002E3267">
      <w:pPr>
        <w:pStyle w:val="Liststycke"/>
        <w:numPr>
          <w:ilvl w:val="0"/>
          <w:numId w:val="20"/>
        </w:numPr>
        <w:spacing w:after="103"/>
        <w:rPr>
          <w:rFonts w:ascii="Arial" w:eastAsia="Calibri" w:hAnsi="Arial" w:cs="Arial"/>
          <w:color w:val="000000"/>
          <w:lang w:eastAsia="sv-SE"/>
        </w:rPr>
      </w:pPr>
      <w:r>
        <w:rPr>
          <w:rFonts w:ascii="Arial" w:eastAsia="Calibri" w:hAnsi="Arial" w:cs="Arial"/>
          <w:color w:val="000000"/>
          <w:lang w:eastAsia="sv-SE"/>
        </w:rPr>
        <w:t>a</w:t>
      </w:r>
      <w:r w:rsidR="002E3267">
        <w:rPr>
          <w:rFonts w:ascii="Arial" w:eastAsia="Calibri" w:hAnsi="Arial" w:cs="Arial"/>
          <w:color w:val="000000"/>
          <w:lang w:eastAsia="sv-SE"/>
        </w:rPr>
        <w:t>tt informera, skapa debatt och påverka i samhällsfrågor som berör seniorer</w:t>
      </w:r>
    </w:p>
    <w:p w14:paraId="2EFBB9B6" w14:textId="77777777" w:rsidR="002E3267" w:rsidRPr="002E3267" w:rsidRDefault="002E3267" w:rsidP="002E3267">
      <w:pPr>
        <w:pStyle w:val="Liststycke"/>
        <w:spacing w:after="103"/>
        <w:rPr>
          <w:rFonts w:ascii="Arial" w:eastAsia="Calibri" w:hAnsi="Arial" w:cs="Arial"/>
          <w:color w:val="000000"/>
          <w:lang w:eastAsia="sv-SE"/>
        </w:rPr>
      </w:pPr>
    </w:p>
    <w:p w14:paraId="368C82D1" w14:textId="1123DA46" w:rsidR="002E3267" w:rsidRDefault="002A036C" w:rsidP="002E3267">
      <w:pPr>
        <w:pStyle w:val="Liststycke"/>
        <w:numPr>
          <w:ilvl w:val="0"/>
          <w:numId w:val="20"/>
        </w:numPr>
        <w:spacing w:after="103"/>
        <w:rPr>
          <w:rFonts w:ascii="Arial" w:eastAsia="Calibri" w:hAnsi="Arial" w:cs="Arial"/>
          <w:color w:val="000000"/>
          <w:lang w:eastAsia="sv-SE"/>
        </w:rPr>
      </w:pPr>
      <w:r w:rsidRPr="002E3267">
        <w:rPr>
          <w:rFonts w:ascii="Arial" w:eastAsia="Calibri" w:hAnsi="Arial" w:cs="Arial"/>
          <w:color w:val="000000"/>
          <w:lang w:eastAsia="sv-SE"/>
        </w:rPr>
        <w:t>att främja social gemenskap</w:t>
      </w:r>
    </w:p>
    <w:p w14:paraId="27796A66" w14:textId="77777777" w:rsidR="002E3267" w:rsidRPr="002E3267" w:rsidRDefault="002E3267" w:rsidP="002E3267">
      <w:pPr>
        <w:pStyle w:val="Liststycke"/>
        <w:spacing w:after="103"/>
        <w:rPr>
          <w:rFonts w:ascii="Arial" w:eastAsia="Calibri" w:hAnsi="Arial" w:cs="Arial"/>
          <w:color w:val="000000"/>
          <w:lang w:eastAsia="sv-SE"/>
        </w:rPr>
      </w:pPr>
    </w:p>
    <w:p w14:paraId="5E55AD62" w14:textId="77777777" w:rsidR="002E3267" w:rsidRDefault="002A036C" w:rsidP="002E3267">
      <w:pPr>
        <w:pStyle w:val="Liststycke"/>
        <w:numPr>
          <w:ilvl w:val="0"/>
          <w:numId w:val="20"/>
        </w:numPr>
        <w:spacing w:after="103"/>
        <w:rPr>
          <w:rFonts w:ascii="Arial" w:eastAsia="Calibri" w:hAnsi="Arial" w:cs="Arial"/>
          <w:color w:val="000000"/>
          <w:lang w:eastAsia="sv-SE"/>
        </w:rPr>
      </w:pPr>
      <w:r w:rsidRPr="002E3267">
        <w:rPr>
          <w:rFonts w:ascii="Arial" w:eastAsia="Calibri" w:hAnsi="Arial" w:cs="Arial"/>
          <w:color w:val="000000"/>
          <w:lang w:eastAsia="sv-SE"/>
        </w:rPr>
        <w:t>att</w:t>
      </w:r>
      <w:r w:rsidR="002E3267">
        <w:rPr>
          <w:rFonts w:ascii="Arial" w:eastAsia="Calibri" w:hAnsi="Arial" w:cs="Arial"/>
          <w:color w:val="000000"/>
          <w:lang w:eastAsia="sv-SE"/>
        </w:rPr>
        <w:t xml:space="preserve"> främja folkhälsa och verka för ett livslångt lärande</w:t>
      </w:r>
    </w:p>
    <w:p w14:paraId="17E97CF8" w14:textId="77777777" w:rsidR="002E3267" w:rsidRPr="002E3267" w:rsidRDefault="002E3267" w:rsidP="002E3267">
      <w:pPr>
        <w:pStyle w:val="Liststycke"/>
        <w:rPr>
          <w:rFonts w:ascii="Arial" w:eastAsia="Calibri" w:hAnsi="Arial" w:cs="Arial"/>
          <w:color w:val="000000"/>
          <w:lang w:eastAsia="sv-SE"/>
        </w:rPr>
      </w:pPr>
    </w:p>
    <w:p w14:paraId="2085ECB0" w14:textId="306F694F" w:rsidR="002E3267" w:rsidRDefault="00A2208E" w:rsidP="002E3267">
      <w:pPr>
        <w:pStyle w:val="Liststycke"/>
        <w:numPr>
          <w:ilvl w:val="0"/>
          <w:numId w:val="20"/>
        </w:numPr>
        <w:spacing w:after="103"/>
        <w:rPr>
          <w:rFonts w:ascii="Arial" w:eastAsia="Calibri" w:hAnsi="Arial" w:cs="Arial"/>
          <w:color w:val="000000"/>
          <w:lang w:eastAsia="sv-SE"/>
        </w:rPr>
      </w:pPr>
      <w:r>
        <w:rPr>
          <w:rFonts w:ascii="Arial" w:eastAsia="Calibri" w:hAnsi="Arial" w:cs="Arial"/>
          <w:color w:val="000000"/>
          <w:lang w:eastAsia="sv-SE"/>
        </w:rPr>
        <w:t xml:space="preserve">att </w:t>
      </w:r>
      <w:r w:rsidR="002E3267">
        <w:rPr>
          <w:rFonts w:ascii="Arial" w:eastAsia="Calibri" w:hAnsi="Arial" w:cs="Arial"/>
          <w:color w:val="000000"/>
          <w:lang w:eastAsia="sv-SE"/>
        </w:rPr>
        <w:t>verka för forskning om äldre</w:t>
      </w:r>
    </w:p>
    <w:p w14:paraId="7E134650" w14:textId="42B555E6" w:rsidR="002A036C" w:rsidRPr="002E3267" w:rsidRDefault="002A036C" w:rsidP="002E3267">
      <w:pPr>
        <w:spacing w:after="103"/>
        <w:rPr>
          <w:rFonts w:ascii="Arial" w:eastAsia="Calibri" w:hAnsi="Arial" w:cs="Arial"/>
          <w:color w:val="000000"/>
          <w:lang w:eastAsia="sv-SE"/>
        </w:rPr>
      </w:pPr>
      <w:r w:rsidRPr="002E3267">
        <w:rPr>
          <w:rFonts w:ascii="Arial" w:eastAsia="Calibri" w:hAnsi="Arial" w:cs="Arial"/>
          <w:color w:val="000000"/>
          <w:lang w:eastAsia="sv-SE"/>
        </w:rPr>
        <w:t xml:space="preserve"> </w:t>
      </w:r>
    </w:p>
    <w:p w14:paraId="038A5E87" w14:textId="6F79B693" w:rsidR="00313CD7" w:rsidRPr="00736911" w:rsidRDefault="00313CD7" w:rsidP="00313CD7">
      <w:pPr>
        <w:spacing w:after="2"/>
        <w:ind w:left="-5" w:right="229" w:hanging="10"/>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SPF Seniorerna Ankaret, är en av </w:t>
      </w:r>
      <w:r w:rsidR="0067572F">
        <w:rPr>
          <w:rFonts w:ascii="Arial" w:eastAsia="Times New Roman" w:hAnsi="Arial" w:cs="Arial"/>
          <w:color w:val="000000"/>
          <w:sz w:val="24"/>
          <w:szCs w:val="24"/>
          <w:lang w:eastAsia="sv-SE"/>
        </w:rPr>
        <w:t>4</w:t>
      </w:r>
      <w:r w:rsidRPr="00736911">
        <w:rPr>
          <w:rFonts w:ascii="Arial" w:eastAsia="Times New Roman" w:hAnsi="Arial" w:cs="Arial"/>
          <w:color w:val="000000"/>
          <w:sz w:val="24"/>
          <w:szCs w:val="24"/>
          <w:lang w:eastAsia="sv-SE"/>
        </w:rPr>
        <w:t xml:space="preserve"> SPF-föreningar i Gävle kommun. </w:t>
      </w:r>
      <w:r w:rsidRPr="00736911">
        <w:rPr>
          <w:rFonts w:ascii="Arial" w:eastAsia="Calibri" w:hAnsi="Arial" w:cs="Arial"/>
          <w:color w:val="000000"/>
          <w:sz w:val="24"/>
          <w:szCs w:val="24"/>
          <w:vertAlign w:val="subscript"/>
          <w:lang w:eastAsia="sv-SE"/>
        </w:rPr>
        <w:t xml:space="preserve"> </w:t>
      </w:r>
    </w:p>
    <w:p w14:paraId="6E592467" w14:textId="6FBE00D9" w:rsidR="00313CD7" w:rsidRPr="00736911" w:rsidRDefault="00313CD7" w:rsidP="00313CD7">
      <w:pPr>
        <w:spacing w:after="2"/>
        <w:ind w:left="-5" w:right="229" w:hanging="10"/>
        <w:rPr>
          <w:rFonts w:ascii="Arial" w:eastAsia="Times New Roman" w:hAnsi="Arial" w:cs="Arial"/>
          <w:color w:val="000000"/>
          <w:sz w:val="24"/>
          <w:szCs w:val="24"/>
          <w:lang w:eastAsia="sv-SE"/>
        </w:rPr>
      </w:pPr>
      <w:r w:rsidRPr="00736911">
        <w:rPr>
          <w:rFonts w:ascii="Arial" w:eastAsia="Times New Roman" w:hAnsi="Arial" w:cs="Arial"/>
          <w:color w:val="000000"/>
          <w:sz w:val="24"/>
          <w:szCs w:val="24"/>
          <w:lang w:eastAsia="sv-SE"/>
        </w:rPr>
        <w:t xml:space="preserve">Föreningens medlemsantal är </w:t>
      </w:r>
      <w:r w:rsidR="006A7DE6">
        <w:rPr>
          <w:rFonts w:ascii="Arial" w:eastAsia="Times New Roman" w:hAnsi="Arial" w:cs="Arial"/>
          <w:color w:val="000000"/>
          <w:sz w:val="24"/>
          <w:szCs w:val="24"/>
          <w:lang w:eastAsia="sv-SE"/>
        </w:rPr>
        <w:t>närmare</w:t>
      </w:r>
      <w:r w:rsidRPr="00736911">
        <w:rPr>
          <w:rFonts w:ascii="Arial" w:eastAsia="Times New Roman" w:hAnsi="Arial" w:cs="Arial"/>
          <w:color w:val="000000"/>
          <w:sz w:val="24"/>
          <w:szCs w:val="24"/>
          <w:lang w:eastAsia="sv-SE"/>
        </w:rPr>
        <w:t xml:space="preserve"> </w:t>
      </w:r>
      <w:r w:rsidR="0067572F">
        <w:rPr>
          <w:rFonts w:ascii="Arial" w:eastAsia="Times New Roman" w:hAnsi="Arial" w:cs="Arial"/>
          <w:color w:val="000000"/>
          <w:sz w:val="24"/>
          <w:szCs w:val="24"/>
          <w:lang w:eastAsia="sv-SE"/>
        </w:rPr>
        <w:t>7</w:t>
      </w:r>
      <w:r w:rsidRPr="00736911">
        <w:rPr>
          <w:rFonts w:ascii="Arial" w:eastAsia="Times New Roman" w:hAnsi="Arial" w:cs="Arial"/>
          <w:color w:val="000000"/>
          <w:sz w:val="24"/>
          <w:szCs w:val="24"/>
          <w:lang w:eastAsia="sv-SE"/>
        </w:rPr>
        <w:t>00</w:t>
      </w:r>
      <w:r w:rsidR="002A036C">
        <w:rPr>
          <w:rFonts w:ascii="Arial" w:eastAsia="Times New Roman" w:hAnsi="Arial" w:cs="Arial"/>
          <w:color w:val="000000"/>
          <w:sz w:val="24"/>
          <w:szCs w:val="24"/>
          <w:lang w:eastAsia="sv-SE"/>
        </w:rPr>
        <w:t>.</w:t>
      </w:r>
    </w:p>
    <w:p w14:paraId="72D449E5" w14:textId="77777777" w:rsidR="00736911" w:rsidRPr="00736911" w:rsidRDefault="00736911" w:rsidP="00736911">
      <w:pPr>
        <w:keepNext/>
        <w:keepLines/>
        <w:spacing w:after="0"/>
        <w:ind w:left="14"/>
        <w:outlineLvl w:val="0"/>
        <w:rPr>
          <w:rFonts w:ascii="Arial" w:eastAsia="Times New Roman" w:hAnsi="Arial" w:cs="Arial"/>
          <w:color w:val="000000"/>
          <w:sz w:val="28"/>
          <w:szCs w:val="28"/>
          <w:lang w:eastAsia="sv-SE"/>
        </w:rPr>
      </w:pPr>
    </w:p>
    <w:p w14:paraId="62375CD0" w14:textId="086AA4C0" w:rsidR="00313CD7" w:rsidRDefault="00F844CC" w:rsidP="00F844CC">
      <w:pPr>
        <w:spacing w:after="0" w:line="261" w:lineRule="auto"/>
        <w:ind w:left="10" w:right="114" w:hanging="10"/>
        <w:jc w:val="both"/>
        <w:rPr>
          <w:rFonts w:ascii="Arial" w:eastAsia="Times New Roman" w:hAnsi="Arial" w:cs="Arial"/>
          <w:color w:val="000000"/>
          <w:sz w:val="24"/>
          <w:szCs w:val="24"/>
          <w:lang w:eastAsia="sv-SE"/>
        </w:rPr>
      </w:pPr>
      <w:r w:rsidRPr="00736911">
        <w:rPr>
          <w:rFonts w:ascii="Arial" w:eastAsia="Times New Roman" w:hAnsi="Arial" w:cs="Arial"/>
          <w:color w:val="000000"/>
          <w:sz w:val="24"/>
          <w:szCs w:val="24"/>
          <w:lang w:eastAsia="sv-SE"/>
        </w:rPr>
        <w:t xml:space="preserve">SPF Seniorerna Ankaret </w:t>
      </w:r>
      <w:r w:rsidR="00313CD7" w:rsidRPr="00736911">
        <w:rPr>
          <w:rFonts w:ascii="Arial" w:eastAsia="Times New Roman" w:hAnsi="Arial" w:cs="Arial"/>
          <w:color w:val="000000"/>
          <w:sz w:val="24"/>
          <w:szCs w:val="24"/>
          <w:lang w:eastAsia="sv-SE"/>
        </w:rPr>
        <w:t xml:space="preserve">driver sin egen verksamhet, men samverkar med övriga SPF föreningar i </w:t>
      </w:r>
      <w:r w:rsidR="006378BC">
        <w:rPr>
          <w:rFonts w:ascii="Arial" w:eastAsia="Times New Roman" w:hAnsi="Arial" w:cs="Arial"/>
          <w:color w:val="000000"/>
          <w:sz w:val="24"/>
          <w:szCs w:val="24"/>
          <w:lang w:eastAsia="sv-SE"/>
        </w:rPr>
        <w:t>SPFs</w:t>
      </w:r>
      <w:r w:rsidR="006A7DE6">
        <w:rPr>
          <w:rFonts w:ascii="Arial" w:eastAsia="Times New Roman" w:hAnsi="Arial" w:cs="Arial"/>
          <w:color w:val="000000"/>
          <w:sz w:val="24"/>
          <w:szCs w:val="24"/>
          <w:lang w:eastAsia="sv-SE"/>
        </w:rPr>
        <w:t xml:space="preserve"> </w:t>
      </w:r>
      <w:r w:rsidR="006378BC">
        <w:rPr>
          <w:rFonts w:ascii="Arial" w:eastAsia="Times New Roman" w:hAnsi="Arial" w:cs="Arial"/>
          <w:color w:val="000000"/>
          <w:sz w:val="24"/>
          <w:szCs w:val="24"/>
          <w:lang w:eastAsia="sv-SE"/>
        </w:rPr>
        <w:t>s</w:t>
      </w:r>
      <w:r w:rsidR="00313CD7" w:rsidRPr="00736911">
        <w:rPr>
          <w:rFonts w:ascii="Arial" w:eastAsia="Times New Roman" w:hAnsi="Arial" w:cs="Arial"/>
          <w:color w:val="000000"/>
          <w:sz w:val="24"/>
          <w:szCs w:val="24"/>
          <w:lang w:eastAsia="sv-SE"/>
        </w:rPr>
        <w:t>amarbetsråd</w:t>
      </w:r>
      <w:r w:rsidR="000465DD">
        <w:rPr>
          <w:rFonts w:ascii="Arial" w:eastAsia="Times New Roman" w:hAnsi="Arial" w:cs="Arial"/>
          <w:color w:val="000000"/>
          <w:sz w:val="24"/>
          <w:szCs w:val="24"/>
          <w:lang w:eastAsia="sv-SE"/>
        </w:rPr>
        <w:t xml:space="preserve"> </w:t>
      </w:r>
      <w:r w:rsidR="00313CD7" w:rsidRPr="00736911">
        <w:rPr>
          <w:rFonts w:ascii="Arial" w:eastAsia="Times New Roman" w:hAnsi="Arial" w:cs="Arial"/>
          <w:color w:val="000000"/>
          <w:sz w:val="24"/>
          <w:szCs w:val="24"/>
          <w:lang w:eastAsia="sv-SE"/>
        </w:rPr>
        <w:t>i</w:t>
      </w:r>
      <w:r w:rsidR="000465DD">
        <w:rPr>
          <w:rFonts w:ascii="Arial" w:eastAsia="Times New Roman" w:hAnsi="Arial" w:cs="Arial"/>
          <w:color w:val="000000"/>
          <w:sz w:val="24"/>
          <w:szCs w:val="24"/>
          <w:lang w:eastAsia="sv-SE"/>
        </w:rPr>
        <w:t xml:space="preserve"> </w:t>
      </w:r>
      <w:r w:rsidR="00313CD7" w:rsidRPr="00736911">
        <w:rPr>
          <w:rFonts w:ascii="Arial" w:eastAsia="Times New Roman" w:hAnsi="Arial" w:cs="Arial"/>
          <w:color w:val="000000"/>
          <w:sz w:val="24"/>
          <w:szCs w:val="24"/>
          <w:lang w:eastAsia="sv-SE"/>
        </w:rPr>
        <w:t>Gävle kommun och är en av SPF-föreningarna i Gästrikland</w:t>
      </w:r>
      <w:r w:rsidR="004355AD">
        <w:rPr>
          <w:rFonts w:ascii="Arial" w:eastAsia="Times New Roman" w:hAnsi="Arial" w:cs="Arial"/>
          <w:color w:val="000000"/>
          <w:sz w:val="24"/>
          <w:szCs w:val="24"/>
          <w:lang w:eastAsia="sv-SE"/>
        </w:rPr>
        <w:t>s</w:t>
      </w:r>
      <w:r w:rsidR="00313CD7" w:rsidRPr="00736911">
        <w:rPr>
          <w:rFonts w:ascii="Arial" w:eastAsia="Times New Roman" w:hAnsi="Arial" w:cs="Arial"/>
          <w:color w:val="000000"/>
          <w:sz w:val="24"/>
          <w:szCs w:val="24"/>
          <w:lang w:eastAsia="sv-SE"/>
        </w:rPr>
        <w:t>distrikt</w:t>
      </w:r>
      <w:r w:rsidR="004355AD">
        <w:rPr>
          <w:rFonts w:ascii="Arial" w:eastAsia="Times New Roman" w:hAnsi="Arial" w:cs="Arial"/>
          <w:color w:val="000000"/>
          <w:sz w:val="24"/>
          <w:szCs w:val="24"/>
          <w:lang w:eastAsia="sv-SE"/>
        </w:rPr>
        <w:t>et</w:t>
      </w:r>
      <w:r w:rsidR="00313CD7" w:rsidRPr="00736911">
        <w:rPr>
          <w:rFonts w:ascii="Arial" w:eastAsia="Times New Roman" w:hAnsi="Arial" w:cs="Arial"/>
          <w:color w:val="000000"/>
          <w:sz w:val="24"/>
          <w:szCs w:val="24"/>
          <w:lang w:eastAsia="sv-SE"/>
        </w:rPr>
        <w:t>.</w:t>
      </w:r>
      <w:r w:rsidR="006378BC">
        <w:rPr>
          <w:rFonts w:ascii="Arial" w:eastAsia="Times New Roman" w:hAnsi="Arial" w:cs="Arial"/>
          <w:color w:val="000000"/>
          <w:sz w:val="24"/>
          <w:szCs w:val="24"/>
          <w:lang w:eastAsia="sv-SE"/>
        </w:rPr>
        <w:t xml:space="preserve"> I samarbetsrådet behandlas även frågor som rör RPR (Region</w:t>
      </w:r>
      <w:r w:rsidR="00A56707">
        <w:rPr>
          <w:rFonts w:ascii="Arial" w:eastAsia="Times New Roman" w:hAnsi="Arial" w:cs="Arial"/>
          <w:color w:val="000000"/>
          <w:sz w:val="24"/>
          <w:szCs w:val="24"/>
          <w:lang w:eastAsia="sv-SE"/>
        </w:rPr>
        <w:t xml:space="preserve">ens </w:t>
      </w:r>
      <w:r w:rsidR="006378BC">
        <w:rPr>
          <w:rFonts w:ascii="Arial" w:eastAsia="Times New Roman" w:hAnsi="Arial" w:cs="Arial"/>
          <w:color w:val="000000"/>
          <w:sz w:val="24"/>
          <w:szCs w:val="24"/>
          <w:lang w:eastAsia="sv-SE"/>
        </w:rPr>
        <w:t>pensionärsråd) och KPR (Kommun</w:t>
      </w:r>
      <w:r w:rsidR="00A56707">
        <w:rPr>
          <w:rFonts w:ascii="Arial" w:eastAsia="Times New Roman" w:hAnsi="Arial" w:cs="Arial"/>
          <w:color w:val="000000"/>
          <w:sz w:val="24"/>
          <w:szCs w:val="24"/>
          <w:lang w:eastAsia="sv-SE"/>
        </w:rPr>
        <w:t>ens</w:t>
      </w:r>
      <w:r w:rsidR="006378BC">
        <w:rPr>
          <w:rFonts w:ascii="Arial" w:eastAsia="Times New Roman" w:hAnsi="Arial" w:cs="Arial"/>
          <w:color w:val="000000"/>
          <w:sz w:val="24"/>
          <w:szCs w:val="24"/>
          <w:lang w:eastAsia="sv-SE"/>
        </w:rPr>
        <w:t xml:space="preserve"> pensionärsråd).</w:t>
      </w:r>
    </w:p>
    <w:p w14:paraId="22F054F0" w14:textId="78F75121" w:rsidR="00A2208E" w:rsidRDefault="00A2208E" w:rsidP="00F844CC">
      <w:pPr>
        <w:spacing w:after="0" w:line="261" w:lineRule="auto"/>
        <w:ind w:left="10" w:right="114" w:hanging="10"/>
        <w:jc w:val="both"/>
        <w:rPr>
          <w:rFonts w:ascii="Arial" w:eastAsia="Times New Roman" w:hAnsi="Arial" w:cs="Arial"/>
          <w:color w:val="000000"/>
          <w:sz w:val="24"/>
          <w:szCs w:val="24"/>
          <w:lang w:eastAsia="sv-SE"/>
        </w:rPr>
      </w:pPr>
    </w:p>
    <w:p w14:paraId="30091BFF" w14:textId="05B33D03" w:rsidR="00313CD7" w:rsidRDefault="00A2208E" w:rsidP="00736911">
      <w:pPr>
        <w:keepNext/>
        <w:keepLines/>
        <w:spacing w:after="0"/>
        <w:ind w:left="14"/>
        <w:outlineLvl w:val="0"/>
        <w:rPr>
          <w:rFonts w:ascii="Arial" w:eastAsia="Times New Roman" w:hAnsi="Arial" w:cs="Arial"/>
          <w:b/>
          <w:color w:val="000000"/>
          <w:sz w:val="28"/>
          <w:szCs w:val="28"/>
          <w:lang w:eastAsia="sv-SE"/>
        </w:rPr>
      </w:pPr>
      <w:r>
        <w:rPr>
          <w:rFonts w:ascii="Arial" w:eastAsia="Times New Roman" w:hAnsi="Arial" w:cs="Arial"/>
          <w:b/>
          <w:color w:val="000000"/>
          <w:sz w:val="28"/>
          <w:szCs w:val="28"/>
          <w:lang w:eastAsia="sv-SE"/>
        </w:rPr>
        <w:t>Vi</w:t>
      </w:r>
      <w:r w:rsidR="00313CD7">
        <w:rPr>
          <w:rFonts w:ascii="Arial" w:eastAsia="Times New Roman" w:hAnsi="Arial" w:cs="Arial"/>
          <w:b/>
          <w:color w:val="000000"/>
          <w:sz w:val="28"/>
          <w:szCs w:val="28"/>
          <w:lang w:eastAsia="sv-SE"/>
        </w:rPr>
        <w:t>sion</w:t>
      </w:r>
    </w:p>
    <w:p w14:paraId="5B058A18" w14:textId="7BA391DF" w:rsidR="00D057CA" w:rsidRPr="00D057CA" w:rsidRDefault="00D057CA" w:rsidP="00D057CA">
      <w:pPr>
        <w:rPr>
          <w:rFonts w:ascii="Arial" w:hAnsi="Arial" w:cs="Arial"/>
          <w:sz w:val="24"/>
          <w:szCs w:val="24"/>
        </w:rPr>
      </w:pPr>
      <w:r w:rsidRPr="00D057CA">
        <w:rPr>
          <w:rFonts w:ascii="Arial" w:hAnsi="Arial" w:cs="Arial"/>
          <w:sz w:val="24"/>
          <w:szCs w:val="24"/>
        </w:rPr>
        <w:t xml:space="preserve">SPF Seniorerna Ankarets vision är att </w:t>
      </w:r>
      <w:r w:rsidR="00A53EFD" w:rsidRPr="00D057CA">
        <w:rPr>
          <w:rFonts w:ascii="Arial" w:hAnsi="Arial" w:cs="Arial"/>
          <w:sz w:val="24"/>
          <w:szCs w:val="24"/>
        </w:rPr>
        <w:t>våra medlemmar</w:t>
      </w:r>
      <w:r w:rsidRPr="00D057CA">
        <w:rPr>
          <w:rFonts w:ascii="Arial" w:hAnsi="Arial" w:cs="Arial"/>
          <w:sz w:val="24"/>
          <w:szCs w:val="24"/>
        </w:rPr>
        <w:t xml:space="preserve"> ska </w:t>
      </w:r>
      <w:r w:rsidR="00A53EFD" w:rsidRPr="00D057CA">
        <w:rPr>
          <w:rFonts w:ascii="Arial" w:hAnsi="Arial" w:cs="Arial"/>
          <w:sz w:val="24"/>
          <w:szCs w:val="24"/>
        </w:rPr>
        <w:t xml:space="preserve">känna </w:t>
      </w:r>
      <w:r w:rsidR="00A53EFD">
        <w:rPr>
          <w:rFonts w:ascii="Arial" w:hAnsi="Arial" w:cs="Arial"/>
          <w:sz w:val="24"/>
          <w:szCs w:val="24"/>
        </w:rPr>
        <w:t xml:space="preserve">sig </w:t>
      </w:r>
      <w:r w:rsidR="00A53EFD" w:rsidRPr="00D057CA">
        <w:rPr>
          <w:rFonts w:ascii="Arial" w:hAnsi="Arial" w:cs="Arial"/>
          <w:sz w:val="24"/>
          <w:szCs w:val="24"/>
        </w:rPr>
        <w:t xml:space="preserve">delaktiga i vår verksamhet </w:t>
      </w:r>
      <w:r w:rsidR="00A53EFD">
        <w:rPr>
          <w:rFonts w:ascii="Arial" w:hAnsi="Arial" w:cs="Arial"/>
          <w:sz w:val="24"/>
          <w:szCs w:val="24"/>
        </w:rPr>
        <w:t xml:space="preserve">och </w:t>
      </w:r>
      <w:r w:rsidR="006558D0">
        <w:rPr>
          <w:rFonts w:ascii="Arial" w:hAnsi="Arial" w:cs="Arial"/>
          <w:sz w:val="24"/>
          <w:szCs w:val="24"/>
        </w:rPr>
        <w:t xml:space="preserve">att </w:t>
      </w:r>
      <w:r w:rsidRPr="00D057CA">
        <w:rPr>
          <w:rFonts w:ascii="Arial" w:hAnsi="Arial" w:cs="Arial"/>
          <w:sz w:val="24"/>
          <w:szCs w:val="24"/>
        </w:rPr>
        <w:t>kunna leva ett meningsfullt liv</w:t>
      </w:r>
      <w:r w:rsidR="00A53EFD">
        <w:rPr>
          <w:rFonts w:ascii="Arial" w:hAnsi="Arial" w:cs="Arial"/>
          <w:sz w:val="24"/>
          <w:szCs w:val="24"/>
        </w:rPr>
        <w:t>.</w:t>
      </w:r>
    </w:p>
    <w:p w14:paraId="7E8FA9C2" w14:textId="77777777" w:rsidR="00D057CA" w:rsidRDefault="00D057CA" w:rsidP="00D057CA">
      <w:pPr>
        <w:rPr>
          <w:rFonts w:ascii="Calibri" w:hAnsi="Calibri" w:cs="Calibri"/>
        </w:rPr>
      </w:pPr>
      <w:r>
        <w:rPr>
          <w:rFonts w:ascii="Calibri" w:hAnsi="Calibri" w:cs="Calibri"/>
        </w:rPr>
        <w:t> </w:t>
      </w:r>
    </w:p>
    <w:p w14:paraId="5523D0B3" w14:textId="3EBDACA3" w:rsidR="00736911" w:rsidRDefault="00A2208E" w:rsidP="00736911">
      <w:pPr>
        <w:keepNext/>
        <w:keepLines/>
        <w:spacing w:after="0"/>
        <w:ind w:left="14"/>
        <w:outlineLvl w:val="0"/>
        <w:rPr>
          <w:rFonts w:ascii="Arial" w:eastAsia="Times New Roman" w:hAnsi="Arial" w:cs="Arial"/>
          <w:b/>
          <w:color w:val="000000"/>
          <w:sz w:val="28"/>
          <w:szCs w:val="28"/>
          <w:lang w:eastAsia="sv-SE"/>
        </w:rPr>
      </w:pPr>
      <w:r>
        <w:rPr>
          <w:rFonts w:ascii="Arial" w:eastAsia="Times New Roman" w:hAnsi="Arial" w:cs="Arial"/>
          <w:b/>
          <w:color w:val="000000"/>
          <w:sz w:val="28"/>
          <w:szCs w:val="28"/>
          <w:lang w:eastAsia="sv-SE"/>
        </w:rPr>
        <w:lastRenderedPageBreak/>
        <w:br/>
        <w:t>Ve</w:t>
      </w:r>
      <w:r w:rsidR="00736911" w:rsidRPr="00736911">
        <w:rPr>
          <w:rFonts w:ascii="Arial" w:eastAsia="Times New Roman" w:hAnsi="Arial" w:cs="Arial"/>
          <w:b/>
          <w:color w:val="000000"/>
          <w:sz w:val="28"/>
          <w:szCs w:val="28"/>
          <w:lang w:eastAsia="sv-SE"/>
        </w:rPr>
        <w:t xml:space="preserve">rksamhetens syfte </w:t>
      </w:r>
    </w:p>
    <w:p w14:paraId="2B3DEF41" w14:textId="021049F0" w:rsidR="005B2EB4" w:rsidRDefault="005B2EB4" w:rsidP="00736911">
      <w:pPr>
        <w:keepNext/>
        <w:keepLines/>
        <w:spacing w:after="0"/>
        <w:ind w:left="14"/>
        <w:outlineLvl w:val="0"/>
        <w:rPr>
          <w:rFonts w:ascii="Arial" w:eastAsia="Times New Roman" w:hAnsi="Arial" w:cs="Arial"/>
          <w:b/>
          <w:color w:val="000000"/>
          <w:sz w:val="28"/>
          <w:szCs w:val="28"/>
          <w:lang w:eastAsia="sv-SE"/>
        </w:rPr>
      </w:pPr>
    </w:p>
    <w:p w14:paraId="553ECE60" w14:textId="6754EE10" w:rsidR="007127A7" w:rsidRDefault="007127A7" w:rsidP="007127A7">
      <w:pPr>
        <w:spacing w:after="0" w:line="240" w:lineRule="auto"/>
        <w:ind w:left="14"/>
        <w:rPr>
          <w:rFonts w:ascii="Arial" w:eastAsia="Calibri" w:hAnsi="Arial" w:cs="Arial"/>
          <w:color w:val="000000"/>
          <w:sz w:val="24"/>
          <w:szCs w:val="24"/>
          <w:lang w:eastAsia="sv-SE"/>
        </w:rPr>
      </w:pPr>
      <w:r w:rsidRPr="00736911">
        <w:rPr>
          <w:rFonts w:ascii="Arial" w:eastAsia="Calibri" w:hAnsi="Arial" w:cs="Arial"/>
          <w:color w:val="000000"/>
          <w:sz w:val="24"/>
          <w:szCs w:val="24"/>
          <w:lang w:eastAsia="sv-SE"/>
        </w:rPr>
        <w:t xml:space="preserve">Syftet med </w:t>
      </w:r>
      <w:r w:rsidR="00F844CC" w:rsidRPr="00736911">
        <w:rPr>
          <w:rFonts w:ascii="Arial" w:eastAsia="Times New Roman" w:hAnsi="Arial" w:cs="Arial"/>
          <w:color w:val="000000"/>
          <w:sz w:val="24"/>
          <w:szCs w:val="24"/>
          <w:lang w:eastAsia="sv-SE"/>
        </w:rPr>
        <w:t>SPF Seniorerna Ankaret</w:t>
      </w:r>
      <w:r w:rsidR="00F844CC">
        <w:rPr>
          <w:rFonts w:ascii="Arial" w:eastAsia="Times New Roman" w:hAnsi="Arial" w:cs="Arial"/>
          <w:color w:val="000000"/>
          <w:sz w:val="24"/>
          <w:szCs w:val="24"/>
          <w:lang w:eastAsia="sv-SE"/>
        </w:rPr>
        <w:t>s</w:t>
      </w:r>
      <w:r w:rsidRPr="00736911">
        <w:rPr>
          <w:rFonts w:ascii="Arial" w:eastAsia="Calibri" w:hAnsi="Arial" w:cs="Arial"/>
          <w:color w:val="000000"/>
          <w:sz w:val="24"/>
          <w:szCs w:val="24"/>
          <w:lang w:eastAsia="sv-SE"/>
        </w:rPr>
        <w:t xml:space="preserve"> verksamhet är att bevaka och driva </w:t>
      </w:r>
      <w:proofErr w:type="spellStart"/>
      <w:r w:rsidRPr="00736911">
        <w:rPr>
          <w:rFonts w:ascii="Arial" w:eastAsia="Calibri" w:hAnsi="Arial" w:cs="Arial"/>
          <w:color w:val="000000"/>
          <w:sz w:val="24"/>
          <w:szCs w:val="24"/>
          <w:lang w:eastAsia="sv-SE"/>
        </w:rPr>
        <w:t>äldrepolitiska</w:t>
      </w:r>
      <w:proofErr w:type="spellEnd"/>
      <w:r w:rsidRPr="00736911">
        <w:rPr>
          <w:rFonts w:ascii="Arial" w:eastAsia="Calibri" w:hAnsi="Arial" w:cs="Arial"/>
          <w:color w:val="000000"/>
          <w:sz w:val="24"/>
          <w:szCs w:val="24"/>
          <w:lang w:eastAsia="sv-SE"/>
        </w:rPr>
        <w:t xml:space="preserve"> frågor som säkerställer äldres livssituation avseende boende, sjukvård och omsorger av olika slag som hemtjänst och annan service.</w:t>
      </w:r>
    </w:p>
    <w:p w14:paraId="10855A51" w14:textId="0CAAEA4A" w:rsidR="00736911" w:rsidRPr="001E1C8A" w:rsidRDefault="00F844CC" w:rsidP="007127A7">
      <w:pPr>
        <w:keepNext/>
        <w:keepLines/>
        <w:spacing w:after="0"/>
        <w:outlineLvl w:val="0"/>
        <w:rPr>
          <w:rFonts w:ascii="Arial" w:eastAsia="Times New Roman" w:hAnsi="Arial" w:cs="Arial"/>
          <w:color w:val="FF0000"/>
          <w:sz w:val="28"/>
          <w:szCs w:val="28"/>
          <w:lang w:eastAsia="sv-SE"/>
        </w:rPr>
      </w:pPr>
      <w:r w:rsidRPr="00736911">
        <w:rPr>
          <w:rFonts w:ascii="Arial" w:eastAsia="Times New Roman" w:hAnsi="Arial" w:cs="Arial"/>
          <w:color w:val="000000"/>
          <w:sz w:val="24"/>
          <w:szCs w:val="24"/>
          <w:lang w:eastAsia="sv-SE"/>
        </w:rPr>
        <w:t>SPF Seniorerna Ankaret</w:t>
      </w:r>
      <w:r w:rsidR="00313CD7">
        <w:rPr>
          <w:rFonts w:ascii="Arial" w:eastAsia="Calibri" w:hAnsi="Arial" w:cs="Arial"/>
          <w:color w:val="000000"/>
          <w:sz w:val="24"/>
          <w:szCs w:val="24"/>
          <w:lang w:eastAsia="sv-SE"/>
        </w:rPr>
        <w:t xml:space="preserve"> organiserar och erbjuder medlemmarna aktiviteter för rekreation</w:t>
      </w:r>
      <w:r w:rsidR="000B1888">
        <w:rPr>
          <w:rFonts w:ascii="Arial" w:eastAsia="Calibri" w:hAnsi="Arial" w:cs="Arial"/>
          <w:color w:val="000000"/>
          <w:sz w:val="24"/>
          <w:szCs w:val="24"/>
          <w:lang w:eastAsia="sv-SE"/>
        </w:rPr>
        <w:t xml:space="preserve"> friskvård</w:t>
      </w:r>
      <w:r w:rsidR="00313CD7">
        <w:rPr>
          <w:rFonts w:ascii="Arial" w:eastAsia="Calibri" w:hAnsi="Arial" w:cs="Arial"/>
          <w:color w:val="000000"/>
          <w:sz w:val="24"/>
          <w:szCs w:val="24"/>
          <w:lang w:eastAsia="sv-SE"/>
        </w:rPr>
        <w:t>, lärande och social samvaro.</w:t>
      </w:r>
    </w:p>
    <w:p w14:paraId="373B3F47" w14:textId="77777777" w:rsidR="00736911" w:rsidRPr="00736911" w:rsidRDefault="00736911" w:rsidP="00736911">
      <w:pPr>
        <w:spacing w:after="0" w:line="261" w:lineRule="auto"/>
        <w:ind w:left="10" w:right="114" w:hanging="10"/>
        <w:jc w:val="both"/>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 xml:space="preserve"> </w:t>
      </w:r>
      <w:r w:rsidRPr="00736911">
        <w:rPr>
          <w:rFonts w:ascii="Arial" w:eastAsia="Calibri" w:hAnsi="Arial" w:cs="Arial"/>
          <w:color w:val="000000"/>
          <w:sz w:val="24"/>
          <w:szCs w:val="24"/>
          <w:vertAlign w:val="subscript"/>
          <w:lang w:eastAsia="sv-SE"/>
        </w:rPr>
        <w:t xml:space="preserve"> </w:t>
      </w:r>
    </w:p>
    <w:p w14:paraId="7A1D2DA8" w14:textId="77777777" w:rsidR="00736911" w:rsidRPr="00736911" w:rsidRDefault="00736911" w:rsidP="00736911">
      <w:pPr>
        <w:keepNext/>
        <w:keepLines/>
        <w:spacing w:after="0"/>
        <w:ind w:left="-5" w:right="4183" w:hanging="10"/>
        <w:outlineLvl w:val="1"/>
        <w:rPr>
          <w:rFonts w:ascii="Arial" w:eastAsia="Arial" w:hAnsi="Arial" w:cs="Arial"/>
          <w:b/>
          <w:color w:val="000000"/>
          <w:sz w:val="28"/>
          <w:lang w:eastAsia="sv-SE"/>
        </w:rPr>
      </w:pPr>
    </w:p>
    <w:p w14:paraId="12433B49" w14:textId="77777777" w:rsidR="00736911" w:rsidRPr="00736911" w:rsidRDefault="00736911" w:rsidP="00736911">
      <w:pPr>
        <w:keepNext/>
        <w:keepLines/>
        <w:spacing w:after="0" w:line="240" w:lineRule="auto"/>
        <w:ind w:right="4183"/>
        <w:outlineLvl w:val="1"/>
        <w:rPr>
          <w:rFonts w:ascii="Arial" w:eastAsia="Arial" w:hAnsi="Arial" w:cs="Arial"/>
          <w:b/>
          <w:color w:val="000000"/>
          <w:sz w:val="28"/>
          <w:lang w:eastAsia="sv-SE"/>
        </w:rPr>
      </w:pPr>
      <w:r w:rsidRPr="00736911">
        <w:rPr>
          <w:rFonts w:ascii="Arial" w:eastAsia="Arial" w:hAnsi="Arial" w:cs="Arial"/>
          <w:b/>
          <w:color w:val="000000"/>
          <w:sz w:val="28"/>
          <w:lang w:eastAsia="sv-SE"/>
        </w:rPr>
        <w:t xml:space="preserve">Målsättningar  </w:t>
      </w:r>
    </w:p>
    <w:p w14:paraId="4AA84CAE" w14:textId="07897858" w:rsidR="00313CD7" w:rsidRDefault="00313CD7" w:rsidP="00313CD7">
      <w:pPr>
        <w:spacing w:after="223" w:line="240" w:lineRule="auto"/>
        <w:rPr>
          <w:rFonts w:ascii="Arial" w:eastAsia="Calibri" w:hAnsi="Arial" w:cs="Arial"/>
          <w:color w:val="000000"/>
          <w:sz w:val="24"/>
          <w:szCs w:val="24"/>
          <w:lang w:eastAsia="sv-SE"/>
        </w:rPr>
      </w:pPr>
    </w:p>
    <w:p w14:paraId="3FDA78E6" w14:textId="3AD45E53" w:rsidR="00313CD7" w:rsidRPr="00482B8B" w:rsidRDefault="00313CD7" w:rsidP="00482B8B">
      <w:pPr>
        <w:pStyle w:val="Liststycke"/>
        <w:numPr>
          <w:ilvl w:val="0"/>
          <w:numId w:val="16"/>
        </w:numPr>
        <w:spacing w:after="223" w:line="240" w:lineRule="auto"/>
        <w:rPr>
          <w:rFonts w:ascii="Arial" w:eastAsia="Calibri" w:hAnsi="Arial" w:cs="Arial"/>
          <w:color w:val="000000"/>
          <w:sz w:val="24"/>
          <w:szCs w:val="24"/>
          <w:lang w:eastAsia="sv-SE"/>
        </w:rPr>
      </w:pPr>
      <w:r w:rsidRPr="00482B8B">
        <w:rPr>
          <w:rFonts w:ascii="Arial" w:eastAsia="Calibri" w:hAnsi="Arial" w:cs="Arial"/>
          <w:color w:val="000000"/>
          <w:sz w:val="24"/>
          <w:szCs w:val="24"/>
          <w:lang w:eastAsia="sv-SE"/>
        </w:rPr>
        <w:t>Nöjda medlemmar som upplever meningsfull sysselsättning i trevlig samvaro</w:t>
      </w:r>
      <w:r w:rsidR="008B0C72">
        <w:rPr>
          <w:rFonts w:ascii="Arial" w:eastAsia="Calibri" w:hAnsi="Arial" w:cs="Arial"/>
          <w:color w:val="000000"/>
          <w:sz w:val="24"/>
          <w:szCs w:val="24"/>
          <w:lang w:eastAsia="sv-SE"/>
        </w:rPr>
        <w:t>.</w:t>
      </w:r>
    </w:p>
    <w:p w14:paraId="310CD6EE" w14:textId="549E3749" w:rsidR="00313CD7" w:rsidRDefault="00313CD7" w:rsidP="00313CD7">
      <w:pPr>
        <w:pStyle w:val="Liststycke"/>
        <w:spacing w:after="223" w:line="240" w:lineRule="auto"/>
        <w:rPr>
          <w:rFonts w:ascii="Arial" w:eastAsia="Calibri" w:hAnsi="Arial" w:cs="Arial"/>
          <w:color w:val="000000"/>
          <w:sz w:val="24"/>
          <w:szCs w:val="24"/>
          <w:lang w:eastAsia="sv-SE"/>
        </w:rPr>
      </w:pPr>
    </w:p>
    <w:p w14:paraId="755A4D70" w14:textId="2F7E849E" w:rsidR="0048568D" w:rsidRDefault="0048568D" w:rsidP="0048568D">
      <w:pPr>
        <w:pStyle w:val="Liststycke"/>
        <w:numPr>
          <w:ilvl w:val="0"/>
          <w:numId w:val="16"/>
        </w:numPr>
        <w:spacing w:after="223" w:line="240" w:lineRule="auto"/>
        <w:rPr>
          <w:rFonts w:ascii="Arial" w:eastAsia="Calibri" w:hAnsi="Arial" w:cs="Arial"/>
          <w:color w:val="000000"/>
          <w:sz w:val="24"/>
          <w:szCs w:val="24"/>
          <w:lang w:eastAsia="sv-SE"/>
        </w:rPr>
      </w:pPr>
      <w:r w:rsidRPr="008B0C72">
        <w:rPr>
          <w:rFonts w:ascii="Arial" w:eastAsia="Calibri" w:hAnsi="Arial" w:cs="Arial"/>
          <w:color w:val="000000"/>
          <w:sz w:val="24"/>
          <w:szCs w:val="24"/>
          <w:lang w:eastAsia="sv-SE"/>
        </w:rPr>
        <w:t>Öka antalet medlemmar i föreningen</w:t>
      </w:r>
      <w:r w:rsidR="008B0C72" w:rsidRPr="008B0C72">
        <w:rPr>
          <w:rFonts w:ascii="Arial" w:eastAsia="Calibri" w:hAnsi="Arial" w:cs="Arial"/>
          <w:color w:val="000000"/>
          <w:sz w:val="24"/>
          <w:szCs w:val="24"/>
          <w:lang w:eastAsia="sv-SE"/>
        </w:rPr>
        <w:t>.</w:t>
      </w:r>
      <w:r w:rsidRPr="008B0C72">
        <w:rPr>
          <w:rFonts w:ascii="Arial" w:eastAsia="Calibri" w:hAnsi="Arial" w:cs="Arial"/>
          <w:color w:val="000000"/>
          <w:sz w:val="24"/>
          <w:szCs w:val="24"/>
          <w:lang w:eastAsia="sv-SE"/>
        </w:rPr>
        <w:t xml:space="preserve"> </w:t>
      </w:r>
    </w:p>
    <w:p w14:paraId="23B26330" w14:textId="77777777" w:rsidR="008B0C72" w:rsidRPr="008B0C72" w:rsidRDefault="008B0C72" w:rsidP="008B0C72">
      <w:pPr>
        <w:pStyle w:val="Liststycke"/>
        <w:spacing w:after="223" w:line="240" w:lineRule="auto"/>
        <w:rPr>
          <w:rFonts w:ascii="Arial" w:eastAsia="Calibri" w:hAnsi="Arial" w:cs="Arial"/>
          <w:color w:val="000000"/>
          <w:sz w:val="24"/>
          <w:szCs w:val="24"/>
          <w:lang w:eastAsia="sv-SE"/>
        </w:rPr>
      </w:pPr>
    </w:p>
    <w:p w14:paraId="6EBD75BA" w14:textId="003376E4" w:rsidR="0048568D" w:rsidRPr="00482B8B" w:rsidRDefault="0048568D" w:rsidP="00482B8B">
      <w:pPr>
        <w:pStyle w:val="Liststycke"/>
        <w:numPr>
          <w:ilvl w:val="0"/>
          <w:numId w:val="16"/>
        </w:numPr>
        <w:spacing w:after="223" w:line="240" w:lineRule="auto"/>
        <w:rPr>
          <w:rFonts w:ascii="Arial" w:eastAsia="Calibri" w:hAnsi="Arial" w:cs="Arial"/>
          <w:color w:val="000000"/>
          <w:sz w:val="24"/>
          <w:szCs w:val="24"/>
          <w:lang w:eastAsia="sv-SE"/>
        </w:rPr>
      </w:pPr>
      <w:r w:rsidRPr="00482B8B">
        <w:rPr>
          <w:rFonts w:ascii="Arial" w:eastAsia="Calibri" w:hAnsi="Arial" w:cs="Arial"/>
          <w:color w:val="000000"/>
          <w:sz w:val="24"/>
          <w:szCs w:val="24"/>
          <w:lang w:eastAsia="sv-SE"/>
        </w:rPr>
        <w:t>Påverka förhållanden som är viktiga för äldres livsvillkor i Gävle kommun</w:t>
      </w:r>
      <w:r w:rsidR="008B0C72">
        <w:rPr>
          <w:rFonts w:ascii="Arial" w:eastAsia="Calibri" w:hAnsi="Arial" w:cs="Arial"/>
          <w:color w:val="000000"/>
          <w:sz w:val="24"/>
          <w:szCs w:val="24"/>
          <w:lang w:eastAsia="sv-SE"/>
        </w:rPr>
        <w:t>.</w:t>
      </w:r>
    </w:p>
    <w:p w14:paraId="0E10C291" w14:textId="77777777" w:rsidR="0048568D" w:rsidRPr="0048568D" w:rsidRDefault="0048568D" w:rsidP="0048568D">
      <w:pPr>
        <w:pStyle w:val="Liststycke"/>
        <w:rPr>
          <w:rFonts w:ascii="Arial" w:eastAsia="Calibri" w:hAnsi="Arial" w:cs="Arial"/>
          <w:color w:val="000000"/>
          <w:sz w:val="24"/>
          <w:szCs w:val="24"/>
          <w:lang w:eastAsia="sv-SE"/>
        </w:rPr>
      </w:pPr>
    </w:p>
    <w:p w14:paraId="373F2F92" w14:textId="0EABF610" w:rsidR="0048568D" w:rsidRPr="00482B8B" w:rsidRDefault="000B1888" w:rsidP="00482B8B">
      <w:pPr>
        <w:pStyle w:val="Liststycke"/>
        <w:numPr>
          <w:ilvl w:val="0"/>
          <w:numId w:val="16"/>
        </w:numPr>
        <w:spacing w:after="223" w:line="240" w:lineRule="auto"/>
        <w:rPr>
          <w:rFonts w:ascii="Arial" w:eastAsia="Calibri" w:hAnsi="Arial" w:cs="Arial"/>
          <w:color w:val="000000"/>
          <w:sz w:val="24"/>
          <w:szCs w:val="24"/>
          <w:lang w:eastAsia="sv-SE"/>
        </w:rPr>
      </w:pPr>
      <w:r>
        <w:rPr>
          <w:rFonts w:ascii="Arial" w:eastAsia="Calibri" w:hAnsi="Arial" w:cs="Arial"/>
          <w:color w:val="000000"/>
          <w:sz w:val="24"/>
          <w:szCs w:val="24"/>
          <w:lang w:eastAsia="sv-SE"/>
        </w:rPr>
        <w:t>Påverka och f</w:t>
      </w:r>
      <w:r w:rsidR="0048568D" w:rsidRPr="00482B8B">
        <w:rPr>
          <w:rFonts w:ascii="Arial" w:eastAsia="Calibri" w:hAnsi="Arial" w:cs="Arial"/>
          <w:color w:val="000000"/>
          <w:sz w:val="24"/>
          <w:szCs w:val="24"/>
          <w:lang w:eastAsia="sv-SE"/>
        </w:rPr>
        <w:t>öra fram synpunkter angående hälso- och sjukvården i region Gävleborg</w:t>
      </w:r>
      <w:r w:rsidR="008B0C72">
        <w:rPr>
          <w:rFonts w:ascii="Arial" w:eastAsia="Calibri" w:hAnsi="Arial" w:cs="Arial"/>
          <w:color w:val="000000"/>
          <w:sz w:val="24"/>
          <w:szCs w:val="24"/>
          <w:lang w:eastAsia="sv-SE"/>
        </w:rPr>
        <w:t>.</w:t>
      </w:r>
    </w:p>
    <w:p w14:paraId="362A98E9" w14:textId="77777777" w:rsidR="0048568D" w:rsidRPr="0048568D" w:rsidRDefault="0048568D" w:rsidP="0048568D">
      <w:pPr>
        <w:pStyle w:val="Liststycke"/>
        <w:rPr>
          <w:rFonts w:ascii="Arial" w:eastAsia="Calibri" w:hAnsi="Arial" w:cs="Arial"/>
          <w:color w:val="000000"/>
          <w:sz w:val="24"/>
          <w:szCs w:val="24"/>
          <w:lang w:eastAsia="sv-SE"/>
        </w:rPr>
      </w:pPr>
    </w:p>
    <w:p w14:paraId="473ACF2C" w14:textId="1E01309C" w:rsidR="0048568D" w:rsidRPr="00482B8B" w:rsidRDefault="0048568D" w:rsidP="00482B8B">
      <w:pPr>
        <w:pStyle w:val="Liststycke"/>
        <w:numPr>
          <w:ilvl w:val="0"/>
          <w:numId w:val="16"/>
        </w:numPr>
        <w:spacing w:after="223" w:line="240" w:lineRule="auto"/>
        <w:rPr>
          <w:rFonts w:ascii="Arial" w:eastAsia="Calibri" w:hAnsi="Arial" w:cs="Arial"/>
          <w:color w:val="000000"/>
          <w:sz w:val="24"/>
          <w:szCs w:val="24"/>
          <w:lang w:eastAsia="sv-SE"/>
        </w:rPr>
      </w:pPr>
      <w:r w:rsidRPr="00482B8B">
        <w:rPr>
          <w:rFonts w:ascii="Arial" w:eastAsia="Calibri" w:hAnsi="Arial" w:cs="Arial"/>
          <w:color w:val="000000"/>
          <w:sz w:val="24"/>
          <w:szCs w:val="24"/>
          <w:lang w:eastAsia="sv-SE"/>
        </w:rPr>
        <w:t xml:space="preserve">Utveckla samarbetet med andra </w:t>
      </w:r>
      <w:r w:rsidR="006378BC">
        <w:rPr>
          <w:rFonts w:ascii="Arial" w:eastAsia="Calibri" w:hAnsi="Arial" w:cs="Arial"/>
          <w:color w:val="000000"/>
          <w:sz w:val="24"/>
          <w:szCs w:val="24"/>
          <w:lang w:eastAsia="sv-SE"/>
        </w:rPr>
        <w:t>seniorföreningar</w:t>
      </w:r>
      <w:r w:rsidR="008B0C72">
        <w:rPr>
          <w:rFonts w:ascii="Arial" w:eastAsia="Calibri" w:hAnsi="Arial" w:cs="Arial"/>
          <w:color w:val="000000"/>
          <w:sz w:val="24"/>
          <w:szCs w:val="24"/>
          <w:lang w:eastAsia="sv-SE"/>
        </w:rPr>
        <w:t>.</w:t>
      </w:r>
    </w:p>
    <w:p w14:paraId="5084071F" w14:textId="74120B99" w:rsidR="00313CD7" w:rsidRDefault="00313CD7" w:rsidP="00736911">
      <w:pPr>
        <w:spacing w:after="223" w:line="240" w:lineRule="auto"/>
        <w:ind w:left="721"/>
        <w:rPr>
          <w:rFonts w:ascii="Arial" w:eastAsia="Calibri" w:hAnsi="Arial" w:cs="Arial"/>
          <w:color w:val="000000"/>
          <w:sz w:val="24"/>
          <w:szCs w:val="24"/>
          <w:lang w:eastAsia="sv-SE"/>
        </w:rPr>
      </w:pPr>
    </w:p>
    <w:p w14:paraId="70023DFB" w14:textId="77777777" w:rsidR="00CB6540" w:rsidRPr="0053093F" w:rsidRDefault="0048568D" w:rsidP="0048568D">
      <w:pPr>
        <w:spacing w:after="223" w:line="240" w:lineRule="auto"/>
        <w:rPr>
          <w:rFonts w:ascii="Arial" w:eastAsia="Calibri" w:hAnsi="Arial" w:cs="Arial"/>
          <w:b/>
          <w:bCs/>
          <w:sz w:val="28"/>
          <w:szCs w:val="28"/>
          <w:lang w:eastAsia="sv-SE"/>
        </w:rPr>
      </w:pPr>
      <w:r w:rsidRPr="0048568D">
        <w:rPr>
          <w:rFonts w:ascii="Arial" w:eastAsia="Calibri" w:hAnsi="Arial" w:cs="Arial"/>
          <w:b/>
          <w:bCs/>
          <w:color w:val="000000"/>
          <w:sz w:val="28"/>
          <w:szCs w:val="28"/>
          <w:lang w:eastAsia="sv-SE"/>
        </w:rPr>
        <w:t>Aktiviteter</w:t>
      </w:r>
      <w:r w:rsidR="00CB6540">
        <w:rPr>
          <w:rFonts w:ascii="Arial" w:eastAsia="Calibri" w:hAnsi="Arial" w:cs="Arial"/>
          <w:b/>
          <w:bCs/>
          <w:color w:val="000000"/>
          <w:sz w:val="28"/>
          <w:szCs w:val="28"/>
          <w:lang w:eastAsia="sv-SE"/>
        </w:rPr>
        <w:t xml:space="preserve">   </w:t>
      </w:r>
    </w:p>
    <w:p w14:paraId="5CDEDA86" w14:textId="0F113170" w:rsidR="00CB6540" w:rsidRPr="0053093F" w:rsidRDefault="00CB6540" w:rsidP="00482B8B">
      <w:pPr>
        <w:pStyle w:val="Liststycke"/>
        <w:numPr>
          <w:ilvl w:val="0"/>
          <w:numId w:val="17"/>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Ordna stimulerande, in</w:t>
      </w:r>
      <w:r w:rsidR="006378BC">
        <w:rPr>
          <w:rFonts w:ascii="Arial" w:eastAsia="Calibri" w:hAnsi="Arial" w:cs="Arial"/>
          <w:sz w:val="24"/>
          <w:szCs w:val="24"/>
          <w:lang w:eastAsia="sv-SE"/>
        </w:rPr>
        <w:t>tressanta</w:t>
      </w:r>
      <w:r w:rsidRPr="0053093F">
        <w:rPr>
          <w:rFonts w:ascii="Arial" w:eastAsia="Calibri" w:hAnsi="Arial" w:cs="Arial"/>
          <w:sz w:val="24"/>
          <w:szCs w:val="24"/>
          <w:lang w:eastAsia="sv-SE"/>
        </w:rPr>
        <w:t xml:space="preserve"> månadsträffar och fysiska aktiviteter</w:t>
      </w:r>
      <w:r w:rsidR="008B0C72" w:rsidRPr="0053093F">
        <w:rPr>
          <w:rFonts w:ascii="Arial" w:eastAsia="Calibri" w:hAnsi="Arial" w:cs="Arial"/>
          <w:sz w:val="24"/>
          <w:szCs w:val="24"/>
          <w:lang w:eastAsia="sv-SE"/>
        </w:rPr>
        <w:t>.</w:t>
      </w:r>
    </w:p>
    <w:p w14:paraId="667695B8" w14:textId="660AC872" w:rsidR="00CB6540" w:rsidRPr="0053093F" w:rsidRDefault="006378BC" w:rsidP="00482B8B">
      <w:pPr>
        <w:pStyle w:val="Liststycke"/>
        <w:numPr>
          <w:ilvl w:val="0"/>
          <w:numId w:val="8"/>
        </w:numPr>
        <w:spacing w:after="223" w:line="240" w:lineRule="auto"/>
        <w:rPr>
          <w:rFonts w:ascii="Arial" w:eastAsia="Calibri" w:hAnsi="Arial" w:cs="Arial"/>
          <w:sz w:val="24"/>
          <w:szCs w:val="24"/>
          <w:lang w:eastAsia="sv-SE"/>
        </w:rPr>
      </w:pPr>
      <w:r>
        <w:rPr>
          <w:rFonts w:ascii="Arial" w:eastAsia="Calibri" w:hAnsi="Arial" w:cs="Arial"/>
          <w:sz w:val="24"/>
          <w:szCs w:val="24"/>
          <w:lang w:eastAsia="sv-SE"/>
        </w:rPr>
        <w:t>S</w:t>
      </w:r>
      <w:r w:rsidR="00CB6540" w:rsidRPr="0053093F">
        <w:rPr>
          <w:rFonts w:ascii="Arial" w:eastAsia="Calibri" w:hAnsi="Arial" w:cs="Arial"/>
          <w:sz w:val="24"/>
          <w:szCs w:val="24"/>
          <w:lang w:eastAsia="sv-SE"/>
        </w:rPr>
        <w:t>tyrelsemöten</w:t>
      </w:r>
    </w:p>
    <w:p w14:paraId="3283BE35" w14:textId="34D1304B" w:rsidR="00CB6540" w:rsidRPr="0053093F" w:rsidRDefault="006378BC" w:rsidP="005B2EB4">
      <w:pPr>
        <w:pStyle w:val="Liststycke"/>
        <w:numPr>
          <w:ilvl w:val="0"/>
          <w:numId w:val="8"/>
        </w:numPr>
        <w:spacing w:after="223" w:line="240" w:lineRule="auto"/>
        <w:rPr>
          <w:rFonts w:ascii="Arial" w:eastAsia="Calibri" w:hAnsi="Arial" w:cs="Arial"/>
          <w:sz w:val="24"/>
          <w:szCs w:val="24"/>
          <w:lang w:eastAsia="sv-SE"/>
        </w:rPr>
      </w:pPr>
      <w:r>
        <w:rPr>
          <w:rFonts w:ascii="Arial" w:eastAsia="Calibri" w:hAnsi="Arial" w:cs="Arial"/>
          <w:sz w:val="24"/>
          <w:szCs w:val="24"/>
          <w:lang w:eastAsia="sv-SE"/>
        </w:rPr>
        <w:t>M</w:t>
      </w:r>
      <w:r w:rsidR="00CB6540" w:rsidRPr="0053093F">
        <w:rPr>
          <w:rFonts w:ascii="Arial" w:eastAsia="Calibri" w:hAnsi="Arial" w:cs="Arial"/>
          <w:sz w:val="24"/>
          <w:szCs w:val="24"/>
          <w:lang w:eastAsia="sv-SE"/>
        </w:rPr>
        <w:t>ånadsträffar och årsmöte</w:t>
      </w:r>
    </w:p>
    <w:p w14:paraId="77DA9767" w14:textId="71F0FB34" w:rsidR="00CB6540" w:rsidRPr="0053093F" w:rsidRDefault="00CB6540"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PUB- aktiviteter</w:t>
      </w:r>
    </w:p>
    <w:p w14:paraId="4F3270FE" w14:textId="5407FA73" w:rsidR="00CB6540" w:rsidRPr="0053093F" w:rsidRDefault="00CB6540"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Delta i distriktets ordförandekonferens</w:t>
      </w:r>
      <w:r w:rsidR="004355AD">
        <w:rPr>
          <w:rFonts w:ascii="Arial" w:eastAsia="Calibri" w:hAnsi="Arial" w:cs="Arial"/>
          <w:sz w:val="24"/>
          <w:szCs w:val="24"/>
          <w:lang w:eastAsia="sv-SE"/>
        </w:rPr>
        <w:t>er</w:t>
      </w:r>
    </w:p>
    <w:p w14:paraId="17C10B22" w14:textId="1DD1786F" w:rsidR="00CB6540" w:rsidRPr="006378BC" w:rsidRDefault="00CB6540" w:rsidP="006378BC">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Delta i distriktets höstkonferens</w:t>
      </w:r>
    </w:p>
    <w:p w14:paraId="1B2BB17A" w14:textId="511FE452" w:rsidR="00CB6540" w:rsidRPr="0053093F" w:rsidRDefault="00CB6540"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 xml:space="preserve">Ordna aktiviteter som </w:t>
      </w:r>
      <w:r w:rsidR="006378BC">
        <w:rPr>
          <w:rFonts w:ascii="Arial" w:eastAsia="Calibri" w:hAnsi="Arial" w:cs="Arial"/>
          <w:sz w:val="24"/>
          <w:szCs w:val="24"/>
          <w:lang w:eastAsia="sv-SE"/>
        </w:rPr>
        <w:t>resor, friskvårdsaktiviteter,</w:t>
      </w:r>
      <w:r w:rsidR="006378BC" w:rsidRPr="0053093F">
        <w:rPr>
          <w:rFonts w:ascii="Arial" w:eastAsia="Calibri" w:hAnsi="Arial" w:cs="Arial"/>
          <w:sz w:val="24"/>
          <w:szCs w:val="24"/>
          <w:lang w:eastAsia="sv-SE"/>
        </w:rPr>
        <w:t xml:space="preserve"> </w:t>
      </w:r>
      <w:r w:rsidRPr="0053093F">
        <w:rPr>
          <w:rFonts w:ascii="Arial" w:eastAsia="Calibri" w:hAnsi="Arial" w:cs="Arial"/>
          <w:sz w:val="24"/>
          <w:szCs w:val="24"/>
          <w:lang w:eastAsia="sv-SE"/>
        </w:rPr>
        <w:t xml:space="preserve">boule, golf, vin- och </w:t>
      </w:r>
      <w:proofErr w:type="spellStart"/>
      <w:r w:rsidRPr="0053093F">
        <w:rPr>
          <w:rFonts w:ascii="Arial" w:eastAsia="Calibri" w:hAnsi="Arial" w:cs="Arial"/>
          <w:sz w:val="24"/>
          <w:szCs w:val="24"/>
          <w:lang w:eastAsia="sv-SE"/>
        </w:rPr>
        <w:t>ölprovning</w:t>
      </w:r>
      <w:proofErr w:type="spellEnd"/>
      <w:r w:rsidRPr="0053093F">
        <w:rPr>
          <w:rFonts w:ascii="Arial" w:eastAsia="Calibri" w:hAnsi="Arial" w:cs="Arial"/>
          <w:sz w:val="24"/>
          <w:szCs w:val="24"/>
          <w:lang w:eastAsia="sv-SE"/>
        </w:rPr>
        <w:t>,</w:t>
      </w:r>
      <w:r w:rsidR="006F417E" w:rsidRPr="0053093F">
        <w:rPr>
          <w:rFonts w:ascii="Arial" w:eastAsia="Calibri" w:hAnsi="Arial" w:cs="Arial"/>
          <w:sz w:val="24"/>
          <w:szCs w:val="24"/>
          <w:lang w:eastAsia="sv-SE"/>
        </w:rPr>
        <w:t xml:space="preserve"> </w:t>
      </w:r>
      <w:r w:rsidRPr="0053093F">
        <w:rPr>
          <w:rFonts w:ascii="Arial" w:eastAsia="Calibri" w:hAnsi="Arial" w:cs="Arial"/>
          <w:sz w:val="24"/>
          <w:szCs w:val="24"/>
          <w:lang w:eastAsia="sv-SE"/>
        </w:rPr>
        <w:t xml:space="preserve">bokcirkel </w:t>
      </w:r>
      <w:r w:rsidR="006F417E" w:rsidRPr="0053093F">
        <w:rPr>
          <w:rFonts w:ascii="Arial" w:eastAsia="Calibri" w:hAnsi="Arial" w:cs="Arial"/>
          <w:sz w:val="24"/>
          <w:szCs w:val="24"/>
          <w:lang w:eastAsia="sv-SE"/>
        </w:rPr>
        <w:t>m.m.</w:t>
      </w:r>
      <w:r w:rsidR="000B1888">
        <w:rPr>
          <w:rFonts w:ascii="Arial" w:eastAsia="Calibri" w:hAnsi="Arial" w:cs="Arial"/>
          <w:sz w:val="24"/>
          <w:szCs w:val="24"/>
          <w:lang w:eastAsia="sv-SE"/>
        </w:rPr>
        <w:t xml:space="preserve"> tillsammans med övrig</w:t>
      </w:r>
      <w:r w:rsidR="004355AD">
        <w:rPr>
          <w:rFonts w:ascii="Arial" w:eastAsia="Calibri" w:hAnsi="Arial" w:cs="Arial"/>
          <w:sz w:val="24"/>
          <w:szCs w:val="24"/>
          <w:lang w:eastAsia="sv-SE"/>
        </w:rPr>
        <w:t>a</w:t>
      </w:r>
      <w:r w:rsidR="000B1888">
        <w:rPr>
          <w:rFonts w:ascii="Arial" w:eastAsia="Calibri" w:hAnsi="Arial" w:cs="Arial"/>
          <w:sz w:val="24"/>
          <w:szCs w:val="24"/>
          <w:lang w:eastAsia="sv-SE"/>
        </w:rPr>
        <w:t xml:space="preserve"> föreningar</w:t>
      </w:r>
    </w:p>
    <w:p w14:paraId="3234BBB8" w14:textId="16298577" w:rsidR="00B70F95" w:rsidRPr="0053093F" w:rsidRDefault="00B70F95"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 xml:space="preserve">Tillsammans med Studieförbundet Vuxenskolan ordna studiecirklar </w:t>
      </w:r>
      <w:r w:rsidR="006F417E" w:rsidRPr="0053093F">
        <w:rPr>
          <w:rFonts w:ascii="Arial" w:eastAsia="Calibri" w:hAnsi="Arial" w:cs="Arial"/>
          <w:sz w:val="24"/>
          <w:szCs w:val="24"/>
          <w:lang w:eastAsia="sv-SE"/>
        </w:rPr>
        <w:t>och andra aktiviteter</w:t>
      </w:r>
    </w:p>
    <w:p w14:paraId="51F1DE0D" w14:textId="4B4D532C" w:rsidR="006F21E8" w:rsidRPr="0053093F" w:rsidRDefault="006F21E8"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Delta i Folkhälsovecka</w:t>
      </w:r>
      <w:r w:rsidR="006378BC">
        <w:rPr>
          <w:rFonts w:ascii="Arial" w:eastAsia="Calibri" w:hAnsi="Arial" w:cs="Arial"/>
          <w:sz w:val="24"/>
          <w:szCs w:val="24"/>
          <w:lang w:eastAsia="sv-SE"/>
        </w:rPr>
        <w:t>n</w:t>
      </w:r>
    </w:p>
    <w:p w14:paraId="34FD39F7" w14:textId="7C2C489B" w:rsidR="006F21E8" w:rsidRDefault="006F21E8" w:rsidP="00CB6540">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 xml:space="preserve">Delta i </w:t>
      </w:r>
      <w:r w:rsidR="006378BC">
        <w:rPr>
          <w:rFonts w:ascii="Arial" w:eastAsia="Calibri" w:hAnsi="Arial" w:cs="Arial"/>
          <w:sz w:val="24"/>
          <w:szCs w:val="24"/>
          <w:lang w:eastAsia="sv-SE"/>
        </w:rPr>
        <w:t>Senior</w:t>
      </w:r>
      <w:r w:rsidRPr="0053093F">
        <w:rPr>
          <w:rFonts w:ascii="Arial" w:eastAsia="Calibri" w:hAnsi="Arial" w:cs="Arial"/>
          <w:sz w:val="24"/>
          <w:szCs w:val="24"/>
          <w:lang w:eastAsia="sv-SE"/>
        </w:rPr>
        <w:t>varvet</w:t>
      </w:r>
    </w:p>
    <w:p w14:paraId="3512D00A" w14:textId="4718C8EA" w:rsidR="000B1888" w:rsidRDefault="000B1888" w:rsidP="00CB6540">
      <w:pPr>
        <w:pStyle w:val="Liststycke"/>
        <w:numPr>
          <w:ilvl w:val="0"/>
          <w:numId w:val="8"/>
        </w:numPr>
        <w:spacing w:after="223" w:line="240" w:lineRule="auto"/>
        <w:rPr>
          <w:rFonts w:ascii="Arial" w:eastAsia="Calibri" w:hAnsi="Arial" w:cs="Arial"/>
          <w:sz w:val="24"/>
          <w:szCs w:val="24"/>
          <w:lang w:eastAsia="sv-SE"/>
        </w:rPr>
      </w:pPr>
      <w:r>
        <w:rPr>
          <w:rFonts w:ascii="Arial" w:eastAsia="Calibri" w:hAnsi="Arial" w:cs="Arial"/>
          <w:sz w:val="24"/>
          <w:szCs w:val="24"/>
          <w:lang w:eastAsia="sv-SE"/>
        </w:rPr>
        <w:t xml:space="preserve">Delta i </w:t>
      </w:r>
      <w:proofErr w:type="spellStart"/>
      <w:r>
        <w:rPr>
          <w:rFonts w:ascii="Arial" w:eastAsia="Calibri" w:hAnsi="Arial" w:cs="Arial"/>
          <w:sz w:val="24"/>
          <w:szCs w:val="24"/>
          <w:lang w:eastAsia="sv-SE"/>
        </w:rPr>
        <w:t>Hjärnkoll</w:t>
      </w:r>
      <w:proofErr w:type="spellEnd"/>
    </w:p>
    <w:p w14:paraId="6BED5D57" w14:textId="2FB2E559" w:rsidR="000B1888" w:rsidRPr="0053093F" w:rsidRDefault="000B1888" w:rsidP="000B1888">
      <w:pPr>
        <w:pStyle w:val="Liststycke"/>
        <w:spacing w:after="223" w:line="240" w:lineRule="auto"/>
        <w:ind w:left="1590"/>
        <w:rPr>
          <w:rFonts w:ascii="Arial" w:eastAsia="Calibri" w:hAnsi="Arial" w:cs="Arial"/>
          <w:sz w:val="24"/>
          <w:szCs w:val="24"/>
          <w:lang w:eastAsia="sv-SE"/>
        </w:rPr>
      </w:pPr>
    </w:p>
    <w:p w14:paraId="681A7285" w14:textId="77777777" w:rsidR="00A73E1D" w:rsidRPr="0053093F" w:rsidRDefault="00A73E1D" w:rsidP="00A73E1D">
      <w:pPr>
        <w:pStyle w:val="Liststycke"/>
        <w:spacing w:after="223" w:line="240" w:lineRule="auto"/>
        <w:ind w:left="1590"/>
        <w:rPr>
          <w:rFonts w:ascii="Arial" w:eastAsia="Calibri" w:hAnsi="Arial" w:cs="Arial"/>
          <w:sz w:val="24"/>
          <w:szCs w:val="24"/>
          <w:lang w:eastAsia="sv-SE"/>
        </w:rPr>
      </w:pPr>
    </w:p>
    <w:p w14:paraId="2009F351" w14:textId="35366639" w:rsidR="008B0C72" w:rsidRPr="0053093F" w:rsidRDefault="00A73E1D" w:rsidP="008B0C72">
      <w:pPr>
        <w:pStyle w:val="Liststycke"/>
        <w:numPr>
          <w:ilvl w:val="0"/>
          <w:numId w:val="17"/>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 xml:space="preserve">Aktivt </w:t>
      </w:r>
      <w:r w:rsidR="008B0C72" w:rsidRPr="0053093F">
        <w:rPr>
          <w:rFonts w:ascii="Arial" w:eastAsia="Calibri" w:hAnsi="Arial" w:cs="Arial"/>
          <w:sz w:val="24"/>
          <w:szCs w:val="24"/>
          <w:lang w:eastAsia="sv-SE"/>
        </w:rPr>
        <w:t>värva och behålla medlemmar i föreningen</w:t>
      </w:r>
      <w:r w:rsidR="006F417E" w:rsidRPr="0053093F">
        <w:rPr>
          <w:rFonts w:ascii="Arial" w:eastAsia="Calibri" w:hAnsi="Arial" w:cs="Arial"/>
          <w:sz w:val="24"/>
          <w:szCs w:val="24"/>
          <w:lang w:eastAsia="sv-SE"/>
        </w:rPr>
        <w:t xml:space="preserve"> genom att</w:t>
      </w:r>
    </w:p>
    <w:p w14:paraId="267F3926" w14:textId="41DC59F1" w:rsidR="00A73E1D" w:rsidRPr="0053093F" w:rsidRDefault="008B0C72" w:rsidP="00A73E1D">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Synas i lokaltidningarna med text och bild</w:t>
      </w:r>
    </w:p>
    <w:p w14:paraId="3D7339CF" w14:textId="2326D130" w:rsidR="008B0C72" w:rsidRPr="0053093F" w:rsidRDefault="006F417E" w:rsidP="00A73E1D">
      <w:pPr>
        <w:pStyle w:val="Liststycke"/>
        <w:numPr>
          <w:ilvl w:val="0"/>
          <w:numId w:val="8"/>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Ha en a</w:t>
      </w:r>
      <w:r w:rsidR="008B0C72" w:rsidRPr="0053093F">
        <w:rPr>
          <w:rFonts w:ascii="Arial" w:eastAsia="Calibri" w:hAnsi="Arial" w:cs="Arial"/>
          <w:sz w:val="24"/>
          <w:szCs w:val="24"/>
          <w:lang w:eastAsia="sv-SE"/>
        </w:rPr>
        <w:t>ktuell hemsida</w:t>
      </w:r>
    </w:p>
    <w:p w14:paraId="0F2B5572" w14:textId="5A2421FB" w:rsidR="00B31F14" w:rsidRDefault="00B31F14" w:rsidP="00B31F14">
      <w:pPr>
        <w:pStyle w:val="Liststycke"/>
        <w:numPr>
          <w:ilvl w:val="0"/>
          <w:numId w:val="8"/>
        </w:numPr>
        <w:spacing w:after="223" w:line="240" w:lineRule="auto"/>
        <w:rPr>
          <w:rFonts w:ascii="Arial" w:eastAsia="Calibri" w:hAnsi="Arial" w:cs="Arial"/>
          <w:sz w:val="24"/>
          <w:szCs w:val="24"/>
          <w:lang w:eastAsia="sv-SE"/>
        </w:rPr>
      </w:pPr>
      <w:r>
        <w:rPr>
          <w:rFonts w:ascii="Arial" w:eastAsia="Calibri" w:hAnsi="Arial" w:cs="Arial"/>
          <w:sz w:val="24"/>
          <w:szCs w:val="24"/>
          <w:lang w:eastAsia="sv-SE"/>
        </w:rPr>
        <w:t>Skicka välkomstbrev</w:t>
      </w:r>
      <w:r w:rsidR="008B0C72" w:rsidRPr="00B31F14">
        <w:rPr>
          <w:rFonts w:ascii="Arial" w:eastAsia="Calibri" w:hAnsi="Arial" w:cs="Arial"/>
          <w:sz w:val="24"/>
          <w:szCs w:val="24"/>
          <w:lang w:eastAsia="sv-SE"/>
        </w:rPr>
        <w:t xml:space="preserve"> till nya medlemmar</w:t>
      </w:r>
      <w:r>
        <w:rPr>
          <w:rFonts w:ascii="Arial" w:eastAsia="Calibri" w:hAnsi="Arial" w:cs="Arial"/>
          <w:sz w:val="24"/>
          <w:szCs w:val="24"/>
          <w:lang w:eastAsia="sv-SE"/>
        </w:rPr>
        <w:t xml:space="preserve"> och a</w:t>
      </w:r>
      <w:r w:rsidRPr="00B31F14">
        <w:rPr>
          <w:rFonts w:ascii="Arial" w:eastAsia="Calibri" w:hAnsi="Arial" w:cs="Arial"/>
          <w:sz w:val="24"/>
          <w:szCs w:val="24"/>
          <w:lang w:eastAsia="sv-SE"/>
        </w:rPr>
        <w:t>ktivt ta hand om och på personlig basis välkomna nya medlemmar</w:t>
      </w:r>
    </w:p>
    <w:p w14:paraId="2572A20E" w14:textId="77777777" w:rsidR="00A73E1D" w:rsidRPr="0053093F" w:rsidRDefault="00A73E1D" w:rsidP="00B70F95">
      <w:pPr>
        <w:pStyle w:val="Liststycke"/>
        <w:spacing w:after="223" w:line="240" w:lineRule="auto"/>
        <w:ind w:left="1590"/>
        <w:rPr>
          <w:rFonts w:ascii="Arial" w:eastAsia="Calibri" w:hAnsi="Arial" w:cs="Arial"/>
          <w:sz w:val="24"/>
          <w:szCs w:val="24"/>
          <w:lang w:eastAsia="sv-SE"/>
        </w:rPr>
      </w:pPr>
    </w:p>
    <w:p w14:paraId="439C52FE" w14:textId="1CBE4B37" w:rsidR="00B70F95" w:rsidRPr="0053093F" w:rsidRDefault="00B70F95" w:rsidP="00482B8B">
      <w:pPr>
        <w:pStyle w:val="Liststycke"/>
        <w:numPr>
          <w:ilvl w:val="0"/>
          <w:numId w:val="17"/>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lastRenderedPageBreak/>
        <w:t xml:space="preserve">Påverka de äldres villkor genom ledamöterna i </w:t>
      </w:r>
      <w:r w:rsidR="008356E6">
        <w:rPr>
          <w:rFonts w:ascii="Arial" w:eastAsia="Calibri" w:hAnsi="Arial" w:cs="Arial"/>
          <w:sz w:val="24"/>
          <w:szCs w:val="24"/>
          <w:lang w:eastAsia="sv-SE"/>
        </w:rPr>
        <w:t>K</w:t>
      </w:r>
      <w:r w:rsidRPr="0053093F">
        <w:rPr>
          <w:rFonts w:ascii="Arial" w:eastAsia="Calibri" w:hAnsi="Arial" w:cs="Arial"/>
          <w:sz w:val="24"/>
          <w:szCs w:val="24"/>
          <w:lang w:eastAsia="sv-SE"/>
        </w:rPr>
        <w:t>ommun</w:t>
      </w:r>
      <w:r w:rsidR="008356E6">
        <w:rPr>
          <w:rFonts w:ascii="Arial" w:eastAsia="Calibri" w:hAnsi="Arial" w:cs="Arial"/>
          <w:sz w:val="24"/>
          <w:szCs w:val="24"/>
          <w:lang w:eastAsia="sv-SE"/>
        </w:rPr>
        <w:t>ens</w:t>
      </w:r>
      <w:r w:rsidRPr="0053093F">
        <w:rPr>
          <w:rFonts w:ascii="Arial" w:eastAsia="Calibri" w:hAnsi="Arial" w:cs="Arial"/>
          <w:sz w:val="24"/>
          <w:szCs w:val="24"/>
          <w:lang w:eastAsia="sv-SE"/>
        </w:rPr>
        <w:t xml:space="preserve">    </w:t>
      </w:r>
      <w:r w:rsidR="005B2EB4" w:rsidRPr="0053093F">
        <w:rPr>
          <w:rFonts w:ascii="Arial" w:eastAsia="Calibri" w:hAnsi="Arial" w:cs="Arial"/>
          <w:sz w:val="24"/>
          <w:szCs w:val="24"/>
          <w:lang w:eastAsia="sv-SE"/>
        </w:rPr>
        <w:t xml:space="preserve">           </w:t>
      </w:r>
      <w:r w:rsidRPr="0053093F">
        <w:rPr>
          <w:rFonts w:ascii="Arial" w:eastAsia="Calibri" w:hAnsi="Arial" w:cs="Arial"/>
          <w:sz w:val="24"/>
          <w:szCs w:val="24"/>
          <w:lang w:eastAsia="sv-SE"/>
        </w:rPr>
        <w:t>pensionärsråd</w:t>
      </w:r>
      <w:r w:rsidR="005B2EB4" w:rsidRPr="0053093F">
        <w:rPr>
          <w:rFonts w:ascii="Arial" w:eastAsia="Calibri" w:hAnsi="Arial" w:cs="Arial"/>
          <w:sz w:val="24"/>
          <w:szCs w:val="24"/>
          <w:lang w:eastAsia="sv-SE"/>
        </w:rPr>
        <w:t>, KPR</w:t>
      </w:r>
      <w:r w:rsidR="008B0C72" w:rsidRPr="0053093F">
        <w:rPr>
          <w:rFonts w:ascii="Arial" w:eastAsia="Calibri" w:hAnsi="Arial" w:cs="Arial"/>
          <w:sz w:val="24"/>
          <w:szCs w:val="24"/>
          <w:lang w:eastAsia="sv-SE"/>
        </w:rPr>
        <w:t>.</w:t>
      </w:r>
    </w:p>
    <w:p w14:paraId="52F64B1D" w14:textId="77777777" w:rsidR="005B2EB4" w:rsidRPr="0053093F" w:rsidRDefault="005B2EB4" w:rsidP="005B2EB4">
      <w:pPr>
        <w:pStyle w:val="Liststycke"/>
        <w:spacing w:after="223" w:line="240" w:lineRule="auto"/>
        <w:rPr>
          <w:rFonts w:ascii="Arial" w:eastAsia="Calibri" w:hAnsi="Arial" w:cs="Arial"/>
          <w:sz w:val="24"/>
          <w:szCs w:val="24"/>
          <w:lang w:eastAsia="sv-SE"/>
        </w:rPr>
      </w:pPr>
    </w:p>
    <w:p w14:paraId="739226CF" w14:textId="5A97730D" w:rsidR="005B2EB4" w:rsidRPr="0053093F" w:rsidRDefault="000B1888" w:rsidP="00482B8B">
      <w:pPr>
        <w:pStyle w:val="Liststycke"/>
        <w:numPr>
          <w:ilvl w:val="0"/>
          <w:numId w:val="17"/>
        </w:numPr>
        <w:spacing w:after="223" w:line="240" w:lineRule="auto"/>
        <w:rPr>
          <w:rFonts w:ascii="Arial" w:eastAsia="Calibri" w:hAnsi="Arial" w:cs="Arial"/>
          <w:sz w:val="24"/>
          <w:szCs w:val="24"/>
          <w:lang w:eastAsia="sv-SE"/>
        </w:rPr>
      </w:pPr>
      <w:r>
        <w:rPr>
          <w:rFonts w:ascii="Arial" w:eastAsia="Calibri" w:hAnsi="Arial" w:cs="Arial"/>
          <w:sz w:val="24"/>
          <w:szCs w:val="24"/>
          <w:lang w:eastAsia="sv-SE"/>
        </w:rPr>
        <w:t>Påverka och f</w:t>
      </w:r>
      <w:r w:rsidR="005B2EB4" w:rsidRPr="0053093F">
        <w:rPr>
          <w:rFonts w:ascii="Arial" w:eastAsia="Calibri" w:hAnsi="Arial" w:cs="Arial"/>
          <w:sz w:val="24"/>
          <w:szCs w:val="24"/>
          <w:lang w:eastAsia="sv-SE"/>
        </w:rPr>
        <w:t>öra fram synpunkter angående hälso- och sjukvården i regionen genom ledamöterna i Regionens Pensionärsråd RPR</w:t>
      </w:r>
      <w:r w:rsidR="008B0C72" w:rsidRPr="0053093F">
        <w:rPr>
          <w:rFonts w:ascii="Arial" w:eastAsia="Calibri" w:hAnsi="Arial" w:cs="Arial"/>
          <w:sz w:val="24"/>
          <w:szCs w:val="24"/>
          <w:lang w:eastAsia="sv-SE"/>
        </w:rPr>
        <w:t>.</w:t>
      </w:r>
    </w:p>
    <w:p w14:paraId="22AB771B" w14:textId="77777777" w:rsidR="005B2EB4" w:rsidRPr="0053093F" w:rsidRDefault="005B2EB4" w:rsidP="005B2EB4">
      <w:pPr>
        <w:pStyle w:val="Liststycke"/>
        <w:rPr>
          <w:rFonts w:ascii="Arial" w:eastAsia="Calibri" w:hAnsi="Arial" w:cs="Arial"/>
          <w:sz w:val="24"/>
          <w:szCs w:val="24"/>
          <w:lang w:eastAsia="sv-SE"/>
        </w:rPr>
      </w:pPr>
    </w:p>
    <w:p w14:paraId="69E5744C" w14:textId="4C01D7AD" w:rsidR="005B2EB4" w:rsidRDefault="005B2EB4" w:rsidP="00482B8B">
      <w:pPr>
        <w:pStyle w:val="Liststycke"/>
        <w:numPr>
          <w:ilvl w:val="0"/>
          <w:numId w:val="17"/>
        </w:numPr>
        <w:spacing w:after="223" w:line="240" w:lineRule="auto"/>
        <w:rPr>
          <w:rFonts w:ascii="Arial" w:eastAsia="Calibri" w:hAnsi="Arial" w:cs="Arial"/>
          <w:sz w:val="24"/>
          <w:szCs w:val="24"/>
          <w:lang w:eastAsia="sv-SE"/>
        </w:rPr>
      </w:pPr>
      <w:r w:rsidRPr="0053093F">
        <w:rPr>
          <w:rFonts w:ascii="Arial" w:eastAsia="Calibri" w:hAnsi="Arial" w:cs="Arial"/>
          <w:sz w:val="24"/>
          <w:szCs w:val="24"/>
          <w:lang w:eastAsia="sv-SE"/>
        </w:rPr>
        <w:t>Delta i Samarbetsrådets möten</w:t>
      </w:r>
      <w:r w:rsidR="00A2208E">
        <w:rPr>
          <w:rFonts w:ascii="Arial" w:eastAsia="Calibri" w:hAnsi="Arial" w:cs="Arial"/>
          <w:sz w:val="24"/>
          <w:szCs w:val="24"/>
          <w:lang w:eastAsia="sv-SE"/>
        </w:rPr>
        <w:t>.</w:t>
      </w:r>
    </w:p>
    <w:p w14:paraId="2E579162" w14:textId="77777777" w:rsidR="000465DD" w:rsidRPr="000465DD" w:rsidRDefault="000465DD" w:rsidP="000465DD">
      <w:pPr>
        <w:pStyle w:val="Liststycke"/>
        <w:rPr>
          <w:rFonts w:ascii="Arial" w:eastAsia="Calibri" w:hAnsi="Arial" w:cs="Arial"/>
          <w:sz w:val="24"/>
          <w:szCs w:val="24"/>
          <w:lang w:eastAsia="sv-SE"/>
        </w:rPr>
      </w:pPr>
    </w:p>
    <w:p w14:paraId="64BAD96A" w14:textId="668A7B03" w:rsidR="00A73E1D" w:rsidRPr="00B31F14" w:rsidRDefault="00A73E1D" w:rsidP="00B31F14">
      <w:pPr>
        <w:pStyle w:val="Liststycke"/>
        <w:spacing w:after="223" w:line="240" w:lineRule="auto"/>
        <w:rPr>
          <w:rFonts w:ascii="Arial" w:eastAsia="Calibri" w:hAnsi="Arial" w:cs="Arial"/>
          <w:sz w:val="24"/>
          <w:szCs w:val="24"/>
          <w:lang w:eastAsia="sv-SE"/>
        </w:rPr>
      </w:pPr>
    </w:p>
    <w:p w14:paraId="73EE7D9F" w14:textId="20CE151D" w:rsidR="00736911" w:rsidRPr="005761B1" w:rsidRDefault="00736911" w:rsidP="005761B1">
      <w:pPr>
        <w:spacing w:after="223" w:line="240" w:lineRule="auto"/>
        <w:rPr>
          <w:rFonts w:ascii="Arial" w:eastAsia="Calibri" w:hAnsi="Arial" w:cs="Arial"/>
          <w:b/>
          <w:bCs/>
          <w:color w:val="000000"/>
          <w:sz w:val="28"/>
          <w:szCs w:val="28"/>
          <w:lang w:eastAsia="sv-SE"/>
        </w:rPr>
      </w:pPr>
      <w:r w:rsidRPr="00736911">
        <w:rPr>
          <w:rFonts w:ascii="Arial" w:eastAsia="Arial" w:hAnsi="Arial" w:cs="Arial"/>
          <w:b/>
          <w:color w:val="000000"/>
          <w:sz w:val="28"/>
          <w:lang w:eastAsia="sv-SE"/>
        </w:rPr>
        <w:t>Uppföljning och utvärdering</w:t>
      </w:r>
    </w:p>
    <w:p w14:paraId="1F563E8A" w14:textId="0F806246" w:rsidR="00736911" w:rsidRPr="00736911" w:rsidRDefault="00736911" w:rsidP="00F844CC">
      <w:pPr>
        <w:keepNext/>
        <w:keepLines/>
        <w:spacing w:after="0"/>
        <w:ind w:right="4183"/>
        <w:outlineLvl w:val="1"/>
        <w:rPr>
          <w:rFonts w:ascii="Arial" w:eastAsia="Arial" w:hAnsi="Arial" w:cs="Arial"/>
          <w:b/>
          <w:color w:val="000000"/>
          <w:sz w:val="28"/>
          <w:lang w:eastAsia="sv-SE"/>
        </w:rPr>
      </w:pPr>
    </w:p>
    <w:p w14:paraId="4AA9FEB0" w14:textId="77777777" w:rsidR="00736911" w:rsidRPr="00736911" w:rsidRDefault="00736911" w:rsidP="00736911">
      <w:pPr>
        <w:spacing w:after="0" w:line="262" w:lineRule="auto"/>
        <w:ind w:left="14"/>
        <w:rPr>
          <w:rFonts w:ascii="Arial" w:eastAsia="Calibri" w:hAnsi="Arial" w:cs="Arial"/>
          <w:color w:val="000000"/>
          <w:sz w:val="24"/>
          <w:szCs w:val="24"/>
          <w:lang w:eastAsia="sv-SE"/>
        </w:rPr>
      </w:pPr>
      <w:r w:rsidRPr="00736911">
        <w:rPr>
          <w:rFonts w:ascii="Arial" w:eastAsia="Calibri" w:hAnsi="Arial" w:cs="Arial"/>
          <w:color w:val="000000"/>
          <w:sz w:val="24"/>
          <w:szCs w:val="24"/>
          <w:lang w:eastAsia="sv-SE"/>
        </w:rPr>
        <w:t xml:space="preserve">De olika aktiviteterna följs kontinuerligt upp under året av styrelsen och revideras löpande vid behov. Inför årsmötet görs en uppföljning och utvärdering av hela årets verksamheter. </w:t>
      </w:r>
    </w:p>
    <w:p w14:paraId="769C7582" w14:textId="77777777" w:rsidR="00736911" w:rsidRPr="00736911" w:rsidRDefault="00736911" w:rsidP="00736911">
      <w:pPr>
        <w:keepNext/>
        <w:keepLines/>
        <w:spacing w:after="0" w:line="240" w:lineRule="auto"/>
        <w:ind w:right="4183"/>
        <w:outlineLvl w:val="1"/>
        <w:rPr>
          <w:rFonts w:ascii="Arial" w:eastAsia="Arial" w:hAnsi="Arial" w:cs="Arial"/>
          <w:b/>
          <w:color w:val="000000"/>
          <w:sz w:val="28"/>
          <w:lang w:eastAsia="sv-SE"/>
        </w:rPr>
      </w:pPr>
    </w:p>
    <w:p w14:paraId="6B54F8AE" w14:textId="77777777" w:rsidR="00736911" w:rsidRPr="00736911" w:rsidRDefault="00736911" w:rsidP="00736911">
      <w:pPr>
        <w:keepNext/>
        <w:keepLines/>
        <w:spacing w:after="0" w:line="240" w:lineRule="auto"/>
        <w:ind w:right="4183"/>
        <w:outlineLvl w:val="1"/>
        <w:rPr>
          <w:rFonts w:ascii="Arial" w:eastAsia="Arial" w:hAnsi="Arial" w:cs="Arial"/>
          <w:b/>
          <w:color w:val="000000"/>
          <w:sz w:val="28"/>
          <w:lang w:eastAsia="sv-SE"/>
        </w:rPr>
      </w:pPr>
    </w:p>
    <w:p w14:paraId="259C8DEC" w14:textId="77777777" w:rsidR="00736911" w:rsidRPr="00736911" w:rsidRDefault="00736911" w:rsidP="00736911">
      <w:pPr>
        <w:keepNext/>
        <w:keepLines/>
        <w:spacing w:after="0" w:line="240" w:lineRule="auto"/>
        <w:ind w:right="4183"/>
        <w:outlineLvl w:val="1"/>
        <w:rPr>
          <w:rFonts w:ascii="Arial" w:eastAsia="Arial" w:hAnsi="Arial" w:cs="Arial"/>
          <w:b/>
          <w:color w:val="000000"/>
          <w:sz w:val="28"/>
          <w:lang w:eastAsia="sv-SE"/>
        </w:rPr>
      </w:pPr>
      <w:r w:rsidRPr="00736911">
        <w:rPr>
          <w:rFonts w:ascii="Arial" w:eastAsia="Arial" w:hAnsi="Arial" w:cs="Arial"/>
          <w:b/>
          <w:color w:val="000000"/>
          <w:sz w:val="28"/>
          <w:lang w:eastAsia="sv-SE"/>
        </w:rPr>
        <w:t>Sammanfattning</w:t>
      </w:r>
    </w:p>
    <w:p w14:paraId="01FD5CDF" w14:textId="77777777" w:rsidR="00736911" w:rsidRPr="00736911" w:rsidRDefault="00736911" w:rsidP="00736911">
      <w:pPr>
        <w:spacing w:after="0" w:line="240" w:lineRule="auto"/>
        <w:ind w:left="14"/>
        <w:rPr>
          <w:rFonts w:ascii="Arial" w:eastAsia="Calibri" w:hAnsi="Arial" w:cs="Arial"/>
          <w:color w:val="000000"/>
          <w:sz w:val="24"/>
          <w:szCs w:val="24"/>
          <w:lang w:eastAsia="sv-SE"/>
        </w:rPr>
      </w:pPr>
    </w:p>
    <w:p w14:paraId="37434F09" w14:textId="5D14C128" w:rsidR="00641902" w:rsidRDefault="00F844CC" w:rsidP="00736911">
      <w:pPr>
        <w:spacing w:after="0" w:line="240" w:lineRule="auto"/>
        <w:ind w:left="14"/>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SPF Seniorerna Ankaret</w:t>
      </w:r>
      <w:r w:rsidRPr="00736911">
        <w:rPr>
          <w:rFonts w:ascii="Arial" w:eastAsia="Calibri" w:hAnsi="Arial" w:cs="Arial"/>
          <w:color w:val="000000"/>
          <w:sz w:val="24"/>
          <w:szCs w:val="24"/>
          <w:lang w:eastAsia="sv-SE"/>
        </w:rPr>
        <w:t xml:space="preserve"> </w:t>
      </w:r>
      <w:r w:rsidR="00736911" w:rsidRPr="00736911">
        <w:rPr>
          <w:rFonts w:ascii="Arial" w:eastAsia="Calibri" w:hAnsi="Arial" w:cs="Arial"/>
          <w:color w:val="000000"/>
          <w:sz w:val="24"/>
          <w:szCs w:val="24"/>
          <w:lang w:eastAsia="sv-SE"/>
        </w:rPr>
        <w:t xml:space="preserve">har </w:t>
      </w:r>
      <w:r w:rsidR="00E83E2F">
        <w:rPr>
          <w:rFonts w:ascii="Arial" w:eastAsia="Calibri" w:hAnsi="Arial" w:cs="Arial"/>
          <w:color w:val="000000"/>
          <w:sz w:val="24"/>
          <w:szCs w:val="24"/>
          <w:lang w:eastAsia="sv-SE"/>
        </w:rPr>
        <w:t>närmare</w:t>
      </w:r>
      <w:r w:rsidR="00736911" w:rsidRPr="00736911">
        <w:rPr>
          <w:rFonts w:ascii="Arial" w:eastAsia="Calibri" w:hAnsi="Arial" w:cs="Arial"/>
          <w:color w:val="000000"/>
          <w:sz w:val="24"/>
          <w:szCs w:val="24"/>
          <w:lang w:eastAsia="sv-SE"/>
        </w:rPr>
        <w:t xml:space="preserve"> </w:t>
      </w:r>
      <w:r w:rsidR="0067572F">
        <w:rPr>
          <w:rFonts w:ascii="Arial" w:eastAsia="Calibri" w:hAnsi="Arial" w:cs="Arial"/>
          <w:color w:val="000000"/>
          <w:sz w:val="24"/>
          <w:szCs w:val="24"/>
          <w:lang w:eastAsia="sv-SE"/>
        </w:rPr>
        <w:t>7</w:t>
      </w:r>
      <w:r w:rsidR="00736911" w:rsidRPr="00736911">
        <w:rPr>
          <w:rFonts w:ascii="Arial" w:eastAsia="Calibri" w:hAnsi="Arial" w:cs="Arial"/>
          <w:color w:val="000000"/>
          <w:sz w:val="24"/>
          <w:szCs w:val="24"/>
          <w:lang w:eastAsia="sv-SE"/>
        </w:rPr>
        <w:t xml:space="preserve">00 medlemmar. </w:t>
      </w:r>
      <w:r w:rsidR="00641902">
        <w:rPr>
          <w:rFonts w:ascii="Arial" w:eastAsia="Calibri" w:hAnsi="Arial" w:cs="Arial"/>
          <w:color w:val="000000"/>
          <w:sz w:val="24"/>
          <w:szCs w:val="24"/>
          <w:lang w:eastAsia="sv-SE"/>
        </w:rPr>
        <w:t>Visionen</w:t>
      </w:r>
      <w:r w:rsidR="00641902" w:rsidRPr="00736911">
        <w:rPr>
          <w:rFonts w:ascii="Arial" w:eastAsia="Calibri" w:hAnsi="Arial" w:cs="Arial"/>
          <w:color w:val="000000"/>
          <w:sz w:val="24"/>
          <w:szCs w:val="24"/>
          <w:lang w:eastAsia="sv-SE"/>
        </w:rPr>
        <w:t xml:space="preserve"> är att bidra till att medlemmarna </w:t>
      </w:r>
      <w:r w:rsidR="00641902">
        <w:rPr>
          <w:rFonts w:ascii="Arial" w:eastAsia="Calibri" w:hAnsi="Arial" w:cs="Arial"/>
          <w:color w:val="000000"/>
          <w:sz w:val="24"/>
          <w:szCs w:val="24"/>
          <w:lang w:eastAsia="sv-SE"/>
        </w:rPr>
        <w:t xml:space="preserve">i Gävle kommun </w:t>
      </w:r>
      <w:r w:rsidR="00641902" w:rsidRPr="00736911">
        <w:rPr>
          <w:rFonts w:ascii="Arial" w:eastAsia="Calibri" w:hAnsi="Arial" w:cs="Arial"/>
          <w:color w:val="000000"/>
          <w:sz w:val="24"/>
          <w:szCs w:val="24"/>
          <w:lang w:eastAsia="sv-SE"/>
        </w:rPr>
        <w:t>ska kunna leva ett aktivt och meningsfullt liv</w:t>
      </w:r>
      <w:r w:rsidR="00641902">
        <w:rPr>
          <w:rFonts w:ascii="Arial" w:eastAsia="Calibri" w:hAnsi="Arial" w:cs="Arial"/>
          <w:color w:val="000000"/>
          <w:sz w:val="24"/>
          <w:szCs w:val="24"/>
          <w:lang w:eastAsia="sv-SE"/>
        </w:rPr>
        <w:t xml:space="preserve">. </w:t>
      </w:r>
      <w:r w:rsidR="00641902" w:rsidRPr="00736911">
        <w:rPr>
          <w:rFonts w:ascii="Arial" w:eastAsia="Calibri" w:hAnsi="Arial" w:cs="Arial"/>
          <w:color w:val="000000"/>
          <w:sz w:val="24"/>
          <w:szCs w:val="24"/>
          <w:lang w:eastAsia="sv-SE"/>
        </w:rPr>
        <w:t xml:space="preserve">Syftet med </w:t>
      </w:r>
      <w:r w:rsidRPr="00736911">
        <w:rPr>
          <w:rFonts w:ascii="Arial" w:eastAsia="Times New Roman" w:hAnsi="Arial" w:cs="Arial"/>
          <w:color w:val="000000"/>
          <w:sz w:val="24"/>
          <w:szCs w:val="24"/>
          <w:lang w:eastAsia="sv-SE"/>
        </w:rPr>
        <w:t>SPF Seniorerna Ankaret</w:t>
      </w:r>
      <w:r>
        <w:rPr>
          <w:rFonts w:ascii="Arial" w:eastAsia="Times New Roman" w:hAnsi="Arial" w:cs="Arial"/>
          <w:color w:val="000000"/>
          <w:sz w:val="24"/>
          <w:szCs w:val="24"/>
          <w:lang w:eastAsia="sv-SE"/>
        </w:rPr>
        <w:t>s</w:t>
      </w:r>
      <w:r w:rsidR="00641902" w:rsidRPr="00736911">
        <w:rPr>
          <w:rFonts w:ascii="Arial" w:eastAsia="Calibri" w:hAnsi="Arial" w:cs="Arial"/>
          <w:color w:val="000000"/>
          <w:sz w:val="24"/>
          <w:szCs w:val="24"/>
          <w:lang w:eastAsia="sv-SE"/>
        </w:rPr>
        <w:t xml:space="preserve"> verksamhet är att bevaka och driva </w:t>
      </w:r>
      <w:proofErr w:type="spellStart"/>
      <w:r w:rsidR="00641902" w:rsidRPr="00736911">
        <w:rPr>
          <w:rFonts w:ascii="Arial" w:eastAsia="Calibri" w:hAnsi="Arial" w:cs="Arial"/>
          <w:color w:val="000000"/>
          <w:sz w:val="24"/>
          <w:szCs w:val="24"/>
          <w:lang w:eastAsia="sv-SE"/>
        </w:rPr>
        <w:t>äldrepolitiska</w:t>
      </w:r>
      <w:proofErr w:type="spellEnd"/>
      <w:r w:rsidR="00641902" w:rsidRPr="00736911">
        <w:rPr>
          <w:rFonts w:ascii="Arial" w:eastAsia="Calibri" w:hAnsi="Arial" w:cs="Arial"/>
          <w:color w:val="000000"/>
          <w:sz w:val="24"/>
          <w:szCs w:val="24"/>
          <w:lang w:eastAsia="sv-SE"/>
        </w:rPr>
        <w:t xml:space="preserve"> frågor som säkerställer äldres livssituation avseende boende, sjukvård och omsorger av olika slag som hemtjänst och annan service</w:t>
      </w:r>
    </w:p>
    <w:p w14:paraId="107357CC" w14:textId="77777777" w:rsidR="00641902" w:rsidRDefault="00641902" w:rsidP="00736911">
      <w:pPr>
        <w:spacing w:after="0" w:line="240" w:lineRule="auto"/>
        <w:ind w:left="14"/>
        <w:rPr>
          <w:rFonts w:ascii="Arial" w:eastAsia="Calibri" w:hAnsi="Arial" w:cs="Arial"/>
          <w:color w:val="000000"/>
          <w:sz w:val="24"/>
          <w:szCs w:val="24"/>
          <w:lang w:eastAsia="sv-SE"/>
        </w:rPr>
      </w:pPr>
    </w:p>
    <w:p w14:paraId="5A0849A0" w14:textId="132B053D" w:rsidR="00641902" w:rsidRPr="00736911" w:rsidRDefault="00736911" w:rsidP="00641902">
      <w:pPr>
        <w:spacing w:after="0" w:line="240" w:lineRule="auto"/>
        <w:rPr>
          <w:rFonts w:ascii="Arial" w:eastAsia="Calibri" w:hAnsi="Arial" w:cs="Arial"/>
          <w:color w:val="000000"/>
          <w:sz w:val="24"/>
          <w:szCs w:val="24"/>
          <w:lang w:eastAsia="sv-SE"/>
        </w:rPr>
      </w:pPr>
      <w:r w:rsidRPr="00736911">
        <w:rPr>
          <w:rFonts w:ascii="Arial" w:eastAsia="Calibri" w:hAnsi="Arial" w:cs="Arial"/>
          <w:color w:val="000000"/>
          <w:sz w:val="24"/>
          <w:szCs w:val="24"/>
          <w:lang w:eastAsia="sv-SE"/>
        </w:rPr>
        <w:t>Ambitionen är att medlemsantalet skall öka</w:t>
      </w:r>
      <w:bookmarkStart w:id="0" w:name="_Hlk58012547"/>
      <w:r w:rsidR="00641902">
        <w:rPr>
          <w:rFonts w:ascii="Arial" w:eastAsia="Calibri" w:hAnsi="Arial" w:cs="Arial"/>
          <w:color w:val="000000"/>
          <w:sz w:val="24"/>
          <w:szCs w:val="24"/>
          <w:lang w:eastAsia="sv-SE"/>
        </w:rPr>
        <w:t xml:space="preserve">. </w:t>
      </w:r>
      <w:bookmarkEnd w:id="0"/>
      <w:r w:rsidR="00641902" w:rsidRPr="00736911">
        <w:rPr>
          <w:rFonts w:ascii="Arial" w:eastAsia="Calibri" w:hAnsi="Arial" w:cs="Arial"/>
          <w:color w:val="000000"/>
          <w:sz w:val="24"/>
          <w:szCs w:val="24"/>
          <w:lang w:eastAsia="sv-SE"/>
        </w:rPr>
        <w:t>Genom engagerande aktiviteter, möten med intresseväckande föredrag, resor och andra gruppaktiviteter vill vi locka fler att bli medlemmar. Ju fler vi blir desto större möjligheter har vi att påverka samhället</w:t>
      </w:r>
      <w:r w:rsidR="00F844CC">
        <w:rPr>
          <w:rFonts w:ascii="Arial" w:eastAsia="Calibri" w:hAnsi="Arial" w:cs="Arial"/>
          <w:color w:val="000000"/>
          <w:sz w:val="24"/>
          <w:szCs w:val="24"/>
          <w:lang w:eastAsia="sv-SE"/>
        </w:rPr>
        <w:t>s</w:t>
      </w:r>
      <w:r w:rsidR="00641902" w:rsidRPr="00736911">
        <w:rPr>
          <w:rFonts w:ascii="Arial" w:eastAsia="Calibri" w:hAnsi="Arial" w:cs="Arial"/>
          <w:color w:val="000000"/>
          <w:sz w:val="24"/>
          <w:szCs w:val="24"/>
          <w:lang w:eastAsia="sv-SE"/>
        </w:rPr>
        <w:t xml:space="preserve"> beslutsfattare. </w:t>
      </w:r>
      <w:r w:rsidR="00641902">
        <w:rPr>
          <w:rFonts w:ascii="Arial" w:eastAsia="Calibri" w:hAnsi="Arial" w:cs="Arial"/>
          <w:color w:val="000000"/>
          <w:sz w:val="24"/>
          <w:szCs w:val="24"/>
          <w:lang w:eastAsia="sv-SE"/>
        </w:rPr>
        <w:t>V</w:t>
      </w:r>
      <w:r w:rsidR="00641902" w:rsidRPr="00736911">
        <w:rPr>
          <w:rFonts w:ascii="Arial" w:eastAsia="Calibri" w:hAnsi="Arial" w:cs="Arial"/>
          <w:color w:val="000000"/>
          <w:sz w:val="24"/>
          <w:szCs w:val="24"/>
          <w:lang w:eastAsia="sv-SE"/>
        </w:rPr>
        <w:t xml:space="preserve">i vill synas och höras med väl underbyggda argument! </w:t>
      </w:r>
    </w:p>
    <w:p w14:paraId="1444AE0D" w14:textId="0AFD6A33" w:rsidR="00736911" w:rsidRPr="00736911" w:rsidRDefault="00736911" w:rsidP="00736911">
      <w:pPr>
        <w:spacing w:after="0" w:line="240" w:lineRule="auto"/>
        <w:ind w:left="24" w:hanging="10"/>
        <w:rPr>
          <w:rFonts w:ascii="Arial" w:eastAsia="Calibri" w:hAnsi="Arial" w:cs="Arial"/>
          <w:color w:val="000000"/>
          <w:sz w:val="24"/>
          <w:szCs w:val="24"/>
          <w:lang w:eastAsia="sv-SE"/>
        </w:rPr>
      </w:pPr>
    </w:p>
    <w:p w14:paraId="6EE88C6E" w14:textId="3D127E87" w:rsidR="00736911" w:rsidRPr="00736911" w:rsidRDefault="00F844CC" w:rsidP="00641902">
      <w:pPr>
        <w:spacing w:after="2175" w:line="262" w:lineRule="auto"/>
        <w:rPr>
          <w:rFonts w:ascii="Arial" w:eastAsia="Calibri" w:hAnsi="Arial" w:cs="Arial"/>
          <w:color w:val="000000"/>
          <w:sz w:val="24"/>
          <w:szCs w:val="24"/>
          <w:lang w:eastAsia="sv-SE"/>
        </w:rPr>
      </w:pPr>
      <w:r w:rsidRPr="00736911">
        <w:rPr>
          <w:rFonts w:ascii="Arial" w:eastAsia="Times New Roman" w:hAnsi="Arial" w:cs="Arial"/>
          <w:color w:val="000000"/>
          <w:sz w:val="24"/>
          <w:szCs w:val="24"/>
          <w:lang w:eastAsia="sv-SE"/>
        </w:rPr>
        <w:t>SPF Seniorerna Ankaret</w:t>
      </w:r>
      <w:r w:rsidRPr="00736911">
        <w:rPr>
          <w:rFonts w:ascii="Arial" w:eastAsia="Calibri" w:hAnsi="Arial" w:cs="Arial"/>
          <w:color w:val="000000"/>
          <w:sz w:val="24"/>
          <w:szCs w:val="24"/>
          <w:lang w:eastAsia="sv-SE"/>
        </w:rPr>
        <w:t xml:space="preserve"> </w:t>
      </w:r>
      <w:r w:rsidR="00736911" w:rsidRPr="00736911">
        <w:rPr>
          <w:rFonts w:ascii="Arial" w:eastAsia="Calibri" w:hAnsi="Arial" w:cs="Arial"/>
          <w:color w:val="000000"/>
          <w:sz w:val="24"/>
          <w:szCs w:val="24"/>
          <w:lang w:eastAsia="sv-SE"/>
        </w:rPr>
        <w:t xml:space="preserve">leds av en styrelse. Denna bör representera medlemmarna såväl vad gäller ålder, kön men också utifrån bakgrund och erfarenheter. Inom styrelsen fördelas ansvaret på olika aktivitetsområden som ekonomi, program på månadsmöten och </w:t>
      </w:r>
      <w:r w:rsidR="002A036C">
        <w:rPr>
          <w:rFonts w:ascii="Arial" w:eastAsia="Calibri" w:hAnsi="Arial" w:cs="Arial"/>
          <w:color w:val="000000"/>
          <w:sz w:val="24"/>
          <w:szCs w:val="24"/>
          <w:lang w:eastAsia="sv-SE"/>
        </w:rPr>
        <w:t xml:space="preserve">övriga </w:t>
      </w:r>
      <w:r w:rsidR="00736911" w:rsidRPr="00736911">
        <w:rPr>
          <w:rFonts w:ascii="Arial" w:eastAsia="Calibri" w:hAnsi="Arial" w:cs="Arial"/>
          <w:color w:val="000000"/>
          <w:sz w:val="24"/>
          <w:szCs w:val="24"/>
          <w:lang w:eastAsia="sv-SE"/>
        </w:rPr>
        <w:t>aktiviteter.</w:t>
      </w:r>
    </w:p>
    <w:sectPr w:rsidR="00736911" w:rsidRPr="00736911" w:rsidSect="007127A7">
      <w:headerReference w:type="even" r:id="rId10"/>
      <w:headerReference w:type="default" r:id="rId11"/>
      <w:footerReference w:type="even" r:id="rId12"/>
      <w:footerReference w:type="default" r:id="rId13"/>
      <w:headerReference w:type="first" r:id="rId14"/>
      <w:footerReference w:type="first" r:id="rId15"/>
      <w:pgSz w:w="11906" w:h="16838"/>
      <w:pgMar w:top="1304" w:right="1077" w:bottom="130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F7B4" w14:textId="77777777" w:rsidR="00D05662" w:rsidRDefault="00D05662" w:rsidP="008D0329">
      <w:pPr>
        <w:spacing w:after="0" w:line="240" w:lineRule="auto"/>
      </w:pPr>
      <w:r>
        <w:separator/>
      </w:r>
    </w:p>
  </w:endnote>
  <w:endnote w:type="continuationSeparator" w:id="0">
    <w:p w14:paraId="45C30608" w14:textId="77777777" w:rsidR="00D05662" w:rsidRDefault="00D05662" w:rsidP="008D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EF75" w14:textId="77777777" w:rsidR="008D0329" w:rsidRDefault="008D03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496546"/>
      <w:docPartObj>
        <w:docPartGallery w:val="Page Numbers (Bottom of Page)"/>
        <w:docPartUnique/>
      </w:docPartObj>
    </w:sdtPr>
    <w:sdtContent>
      <w:p w14:paraId="7311A2A7" w14:textId="5649744B" w:rsidR="008D0329" w:rsidRDefault="008D0329">
        <w:pPr>
          <w:pStyle w:val="Sidfot"/>
          <w:jc w:val="center"/>
        </w:pPr>
        <w:r>
          <w:fldChar w:fldCharType="begin"/>
        </w:r>
        <w:r>
          <w:instrText>PAGE   \* MERGEFORMAT</w:instrText>
        </w:r>
        <w:r>
          <w:fldChar w:fldCharType="separate"/>
        </w:r>
        <w:r>
          <w:t>2</w:t>
        </w:r>
        <w:r>
          <w:fldChar w:fldCharType="end"/>
        </w:r>
      </w:p>
    </w:sdtContent>
  </w:sdt>
  <w:p w14:paraId="12775968" w14:textId="77777777" w:rsidR="008D0329" w:rsidRDefault="008D03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7F0" w14:textId="77777777" w:rsidR="008D0329" w:rsidRDefault="008D03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E9CC" w14:textId="77777777" w:rsidR="00D05662" w:rsidRDefault="00D05662" w:rsidP="008D0329">
      <w:pPr>
        <w:spacing w:after="0" w:line="240" w:lineRule="auto"/>
      </w:pPr>
      <w:r>
        <w:separator/>
      </w:r>
    </w:p>
  </w:footnote>
  <w:footnote w:type="continuationSeparator" w:id="0">
    <w:p w14:paraId="04E340C6" w14:textId="77777777" w:rsidR="00D05662" w:rsidRDefault="00D05662" w:rsidP="008D0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B610" w14:textId="77777777" w:rsidR="008D0329" w:rsidRDefault="008D03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59BA" w14:textId="77777777" w:rsidR="008D0329" w:rsidRDefault="008D032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E2A2" w14:textId="77777777" w:rsidR="008D0329" w:rsidRDefault="008D03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972"/>
    <w:multiLevelType w:val="hybridMultilevel"/>
    <w:tmpl w:val="DD1CFC92"/>
    <w:lvl w:ilvl="0" w:tplc="E618A970">
      <w:start w:val="3"/>
      <w:numFmt w:val="decimal"/>
      <w:lvlText w:val="%1"/>
      <w:lvlJc w:val="left"/>
      <w:pPr>
        <w:ind w:left="1571" w:hanging="360"/>
      </w:pPr>
      <w:rPr>
        <w:rFonts w:hint="default"/>
      </w:r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 w15:restartNumberingAfterBreak="0">
    <w:nsid w:val="01FA7884"/>
    <w:multiLevelType w:val="hybridMultilevel"/>
    <w:tmpl w:val="6CB25EDC"/>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 w15:restartNumberingAfterBreak="0">
    <w:nsid w:val="026B6C39"/>
    <w:multiLevelType w:val="hybridMultilevel"/>
    <w:tmpl w:val="B5A2BF48"/>
    <w:lvl w:ilvl="0" w:tplc="E618A970">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04320A"/>
    <w:multiLevelType w:val="hybridMultilevel"/>
    <w:tmpl w:val="6D86093E"/>
    <w:lvl w:ilvl="0" w:tplc="041D000F">
      <w:start w:val="1"/>
      <w:numFmt w:val="decimal"/>
      <w:lvlText w:val="%1."/>
      <w:lvlJc w:val="left"/>
      <w:pPr>
        <w:ind w:left="870" w:hanging="360"/>
      </w:pPr>
    </w:lvl>
    <w:lvl w:ilvl="1" w:tplc="041D0019">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4" w15:restartNumberingAfterBreak="0">
    <w:nsid w:val="0F0979D3"/>
    <w:multiLevelType w:val="hybridMultilevel"/>
    <w:tmpl w:val="DCFE983E"/>
    <w:lvl w:ilvl="0" w:tplc="E618A970">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5CE4088"/>
    <w:multiLevelType w:val="hybridMultilevel"/>
    <w:tmpl w:val="DC9E2234"/>
    <w:lvl w:ilvl="0" w:tplc="9C362A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E5C22">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F4518E">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010EA">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5208F2">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401EF4">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092C0">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0200A">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605F00">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67139D"/>
    <w:multiLevelType w:val="hybridMultilevel"/>
    <w:tmpl w:val="2C7CEDFC"/>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7" w15:restartNumberingAfterBreak="0">
    <w:nsid w:val="1B040D6E"/>
    <w:multiLevelType w:val="hybridMultilevel"/>
    <w:tmpl w:val="000AC3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AC0770"/>
    <w:multiLevelType w:val="hybridMultilevel"/>
    <w:tmpl w:val="E3049D5E"/>
    <w:lvl w:ilvl="0" w:tplc="E618A97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9" w15:restartNumberingAfterBreak="0">
    <w:nsid w:val="430E25EA"/>
    <w:multiLevelType w:val="hybridMultilevel"/>
    <w:tmpl w:val="11F06A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90710"/>
    <w:multiLevelType w:val="hybridMultilevel"/>
    <w:tmpl w:val="BBD21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60371A"/>
    <w:multiLevelType w:val="hybridMultilevel"/>
    <w:tmpl w:val="26F86D72"/>
    <w:lvl w:ilvl="0" w:tplc="E618A970">
      <w:start w:val="3"/>
      <w:numFmt w:val="decimal"/>
      <w:lvlText w:val="%1"/>
      <w:lvlJc w:val="left"/>
      <w:pPr>
        <w:ind w:left="1429" w:hanging="360"/>
      </w:pPr>
      <w:rPr>
        <w:rFonts w:hint="default"/>
      </w:r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12" w15:restartNumberingAfterBreak="0">
    <w:nsid w:val="4EFF4AE7"/>
    <w:multiLevelType w:val="hybridMultilevel"/>
    <w:tmpl w:val="AAEC9004"/>
    <w:lvl w:ilvl="0" w:tplc="E618A970">
      <w:start w:val="3"/>
      <w:numFmt w:val="decimal"/>
      <w:lvlText w:val="%1"/>
      <w:lvlJc w:val="left"/>
      <w:pPr>
        <w:ind w:left="1125" w:hanging="360"/>
      </w:pPr>
      <w:rPr>
        <w:rFonts w:hint="default"/>
      </w:rPr>
    </w:lvl>
    <w:lvl w:ilvl="1" w:tplc="041D0019" w:tentative="1">
      <w:start w:val="1"/>
      <w:numFmt w:val="lowerLetter"/>
      <w:lvlText w:val="%2."/>
      <w:lvlJc w:val="left"/>
      <w:pPr>
        <w:ind w:left="1845" w:hanging="360"/>
      </w:pPr>
    </w:lvl>
    <w:lvl w:ilvl="2" w:tplc="041D001B" w:tentative="1">
      <w:start w:val="1"/>
      <w:numFmt w:val="lowerRoman"/>
      <w:lvlText w:val="%3."/>
      <w:lvlJc w:val="right"/>
      <w:pPr>
        <w:ind w:left="2565" w:hanging="180"/>
      </w:pPr>
    </w:lvl>
    <w:lvl w:ilvl="3" w:tplc="041D000F" w:tentative="1">
      <w:start w:val="1"/>
      <w:numFmt w:val="decimal"/>
      <w:lvlText w:val="%4."/>
      <w:lvlJc w:val="left"/>
      <w:pPr>
        <w:ind w:left="3285" w:hanging="360"/>
      </w:pPr>
    </w:lvl>
    <w:lvl w:ilvl="4" w:tplc="041D0019" w:tentative="1">
      <w:start w:val="1"/>
      <w:numFmt w:val="lowerLetter"/>
      <w:lvlText w:val="%5."/>
      <w:lvlJc w:val="left"/>
      <w:pPr>
        <w:ind w:left="4005" w:hanging="360"/>
      </w:pPr>
    </w:lvl>
    <w:lvl w:ilvl="5" w:tplc="041D001B" w:tentative="1">
      <w:start w:val="1"/>
      <w:numFmt w:val="lowerRoman"/>
      <w:lvlText w:val="%6."/>
      <w:lvlJc w:val="right"/>
      <w:pPr>
        <w:ind w:left="4725" w:hanging="180"/>
      </w:pPr>
    </w:lvl>
    <w:lvl w:ilvl="6" w:tplc="041D000F" w:tentative="1">
      <w:start w:val="1"/>
      <w:numFmt w:val="decimal"/>
      <w:lvlText w:val="%7."/>
      <w:lvlJc w:val="left"/>
      <w:pPr>
        <w:ind w:left="5445" w:hanging="360"/>
      </w:pPr>
    </w:lvl>
    <w:lvl w:ilvl="7" w:tplc="041D0019" w:tentative="1">
      <w:start w:val="1"/>
      <w:numFmt w:val="lowerLetter"/>
      <w:lvlText w:val="%8."/>
      <w:lvlJc w:val="left"/>
      <w:pPr>
        <w:ind w:left="6165" w:hanging="360"/>
      </w:pPr>
    </w:lvl>
    <w:lvl w:ilvl="8" w:tplc="041D001B" w:tentative="1">
      <w:start w:val="1"/>
      <w:numFmt w:val="lowerRoman"/>
      <w:lvlText w:val="%9."/>
      <w:lvlJc w:val="right"/>
      <w:pPr>
        <w:ind w:left="6885" w:hanging="180"/>
      </w:pPr>
    </w:lvl>
  </w:abstractNum>
  <w:abstractNum w:abstractNumId="13" w15:restartNumberingAfterBreak="0">
    <w:nsid w:val="61845458"/>
    <w:multiLevelType w:val="hybridMultilevel"/>
    <w:tmpl w:val="030AE7EE"/>
    <w:lvl w:ilvl="0" w:tplc="E618A970">
      <w:start w:val="3"/>
      <w:numFmt w:val="decimal"/>
      <w:lvlText w:val="%1"/>
      <w:lvlJc w:val="left"/>
      <w:pPr>
        <w:ind w:left="1350" w:hanging="360"/>
      </w:pPr>
      <w:rPr>
        <w:rFonts w:hint="default"/>
      </w:rPr>
    </w:lvl>
    <w:lvl w:ilvl="1" w:tplc="041D0019" w:tentative="1">
      <w:start w:val="1"/>
      <w:numFmt w:val="lowerLetter"/>
      <w:lvlText w:val="%2."/>
      <w:lvlJc w:val="left"/>
      <w:pPr>
        <w:ind w:left="2070" w:hanging="360"/>
      </w:pPr>
    </w:lvl>
    <w:lvl w:ilvl="2" w:tplc="041D001B" w:tentative="1">
      <w:start w:val="1"/>
      <w:numFmt w:val="lowerRoman"/>
      <w:lvlText w:val="%3."/>
      <w:lvlJc w:val="right"/>
      <w:pPr>
        <w:ind w:left="2790" w:hanging="180"/>
      </w:pPr>
    </w:lvl>
    <w:lvl w:ilvl="3" w:tplc="041D000F" w:tentative="1">
      <w:start w:val="1"/>
      <w:numFmt w:val="decimal"/>
      <w:lvlText w:val="%4."/>
      <w:lvlJc w:val="left"/>
      <w:pPr>
        <w:ind w:left="3510" w:hanging="360"/>
      </w:pPr>
    </w:lvl>
    <w:lvl w:ilvl="4" w:tplc="041D0019" w:tentative="1">
      <w:start w:val="1"/>
      <w:numFmt w:val="lowerLetter"/>
      <w:lvlText w:val="%5."/>
      <w:lvlJc w:val="left"/>
      <w:pPr>
        <w:ind w:left="4230" w:hanging="360"/>
      </w:pPr>
    </w:lvl>
    <w:lvl w:ilvl="5" w:tplc="041D001B" w:tentative="1">
      <w:start w:val="1"/>
      <w:numFmt w:val="lowerRoman"/>
      <w:lvlText w:val="%6."/>
      <w:lvlJc w:val="right"/>
      <w:pPr>
        <w:ind w:left="4950" w:hanging="180"/>
      </w:pPr>
    </w:lvl>
    <w:lvl w:ilvl="6" w:tplc="041D000F" w:tentative="1">
      <w:start w:val="1"/>
      <w:numFmt w:val="decimal"/>
      <w:lvlText w:val="%7."/>
      <w:lvlJc w:val="left"/>
      <w:pPr>
        <w:ind w:left="5670" w:hanging="360"/>
      </w:pPr>
    </w:lvl>
    <w:lvl w:ilvl="7" w:tplc="041D0019" w:tentative="1">
      <w:start w:val="1"/>
      <w:numFmt w:val="lowerLetter"/>
      <w:lvlText w:val="%8."/>
      <w:lvlJc w:val="left"/>
      <w:pPr>
        <w:ind w:left="6390" w:hanging="360"/>
      </w:pPr>
    </w:lvl>
    <w:lvl w:ilvl="8" w:tplc="041D001B" w:tentative="1">
      <w:start w:val="1"/>
      <w:numFmt w:val="lowerRoman"/>
      <w:lvlText w:val="%9."/>
      <w:lvlJc w:val="right"/>
      <w:pPr>
        <w:ind w:left="7110" w:hanging="180"/>
      </w:pPr>
    </w:lvl>
  </w:abstractNum>
  <w:abstractNum w:abstractNumId="14" w15:restartNumberingAfterBreak="0">
    <w:nsid w:val="68F8463A"/>
    <w:multiLevelType w:val="hybridMultilevel"/>
    <w:tmpl w:val="53DC83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59260D"/>
    <w:multiLevelType w:val="hybridMultilevel"/>
    <w:tmpl w:val="49B07202"/>
    <w:lvl w:ilvl="0" w:tplc="041D0001">
      <w:start w:val="1"/>
      <w:numFmt w:val="bullet"/>
      <w:lvlText w:val=""/>
      <w:lvlJc w:val="left"/>
      <w:pPr>
        <w:ind w:left="1590" w:hanging="360"/>
      </w:pPr>
      <w:rPr>
        <w:rFonts w:ascii="Symbol" w:hAnsi="Symbol" w:hint="default"/>
      </w:rPr>
    </w:lvl>
    <w:lvl w:ilvl="1" w:tplc="041D0003" w:tentative="1">
      <w:start w:val="1"/>
      <w:numFmt w:val="bullet"/>
      <w:lvlText w:val="o"/>
      <w:lvlJc w:val="left"/>
      <w:pPr>
        <w:ind w:left="2310" w:hanging="360"/>
      </w:pPr>
      <w:rPr>
        <w:rFonts w:ascii="Courier New" w:hAnsi="Courier New" w:cs="Courier New" w:hint="default"/>
      </w:rPr>
    </w:lvl>
    <w:lvl w:ilvl="2" w:tplc="041D0005" w:tentative="1">
      <w:start w:val="1"/>
      <w:numFmt w:val="bullet"/>
      <w:lvlText w:val=""/>
      <w:lvlJc w:val="left"/>
      <w:pPr>
        <w:ind w:left="3030" w:hanging="360"/>
      </w:pPr>
      <w:rPr>
        <w:rFonts w:ascii="Wingdings" w:hAnsi="Wingdings" w:hint="default"/>
      </w:rPr>
    </w:lvl>
    <w:lvl w:ilvl="3" w:tplc="041D0001" w:tentative="1">
      <w:start w:val="1"/>
      <w:numFmt w:val="bullet"/>
      <w:lvlText w:val=""/>
      <w:lvlJc w:val="left"/>
      <w:pPr>
        <w:ind w:left="3750" w:hanging="360"/>
      </w:pPr>
      <w:rPr>
        <w:rFonts w:ascii="Symbol" w:hAnsi="Symbol" w:hint="default"/>
      </w:rPr>
    </w:lvl>
    <w:lvl w:ilvl="4" w:tplc="041D0003" w:tentative="1">
      <w:start w:val="1"/>
      <w:numFmt w:val="bullet"/>
      <w:lvlText w:val="o"/>
      <w:lvlJc w:val="left"/>
      <w:pPr>
        <w:ind w:left="4470" w:hanging="360"/>
      </w:pPr>
      <w:rPr>
        <w:rFonts w:ascii="Courier New" w:hAnsi="Courier New" w:cs="Courier New" w:hint="default"/>
      </w:rPr>
    </w:lvl>
    <w:lvl w:ilvl="5" w:tplc="041D0005" w:tentative="1">
      <w:start w:val="1"/>
      <w:numFmt w:val="bullet"/>
      <w:lvlText w:val=""/>
      <w:lvlJc w:val="left"/>
      <w:pPr>
        <w:ind w:left="5190" w:hanging="360"/>
      </w:pPr>
      <w:rPr>
        <w:rFonts w:ascii="Wingdings" w:hAnsi="Wingdings" w:hint="default"/>
      </w:rPr>
    </w:lvl>
    <w:lvl w:ilvl="6" w:tplc="041D0001" w:tentative="1">
      <w:start w:val="1"/>
      <w:numFmt w:val="bullet"/>
      <w:lvlText w:val=""/>
      <w:lvlJc w:val="left"/>
      <w:pPr>
        <w:ind w:left="5910" w:hanging="360"/>
      </w:pPr>
      <w:rPr>
        <w:rFonts w:ascii="Symbol" w:hAnsi="Symbol" w:hint="default"/>
      </w:rPr>
    </w:lvl>
    <w:lvl w:ilvl="7" w:tplc="041D0003" w:tentative="1">
      <w:start w:val="1"/>
      <w:numFmt w:val="bullet"/>
      <w:lvlText w:val="o"/>
      <w:lvlJc w:val="left"/>
      <w:pPr>
        <w:ind w:left="6630" w:hanging="360"/>
      </w:pPr>
      <w:rPr>
        <w:rFonts w:ascii="Courier New" w:hAnsi="Courier New" w:cs="Courier New" w:hint="default"/>
      </w:rPr>
    </w:lvl>
    <w:lvl w:ilvl="8" w:tplc="041D0005" w:tentative="1">
      <w:start w:val="1"/>
      <w:numFmt w:val="bullet"/>
      <w:lvlText w:val=""/>
      <w:lvlJc w:val="left"/>
      <w:pPr>
        <w:ind w:left="7350" w:hanging="360"/>
      </w:pPr>
      <w:rPr>
        <w:rFonts w:ascii="Wingdings" w:hAnsi="Wingdings" w:hint="default"/>
      </w:rPr>
    </w:lvl>
  </w:abstractNum>
  <w:abstractNum w:abstractNumId="16" w15:restartNumberingAfterBreak="0">
    <w:nsid w:val="6EE638E1"/>
    <w:multiLevelType w:val="hybridMultilevel"/>
    <w:tmpl w:val="8200DA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73460DC4"/>
    <w:multiLevelType w:val="hybridMultilevel"/>
    <w:tmpl w:val="B44077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C75591"/>
    <w:multiLevelType w:val="hybridMultilevel"/>
    <w:tmpl w:val="AB56B448"/>
    <w:lvl w:ilvl="0" w:tplc="C188FD6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B6AC98">
      <w:start w:val="1"/>
      <w:numFmt w:val="bullet"/>
      <w:lvlText w:val="o"/>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A46F60">
      <w:start w:val="1"/>
      <w:numFmt w:val="bullet"/>
      <w:lvlText w:val="▪"/>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B27598">
      <w:start w:val="1"/>
      <w:numFmt w:val="bullet"/>
      <w:lvlText w:val="•"/>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C2CD16">
      <w:start w:val="1"/>
      <w:numFmt w:val="bullet"/>
      <w:lvlText w:val="o"/>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A6043C">
      <w:start w:val="1"/>
      <w:numFmt w:val="bullet"/>
      <w:lvlText w:val="▪"/>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547BC4">
      <w:start w:val="1"/>
      <w:numFmt w:val="bullet"/>
      <w:lvlText w:val="•"/>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88FD98">
      <w:start w:val="1"/>
      <w:numFmt w:val="bullet"/>
      <w:lvlText w:val="o"/>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BA6B78">
      <w:start w:val="1"/>
      <w:numFmt w:val="bullet"/>
      <w:lvlText w:val="▪"/>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FA217E"/>
    <w:multiLevelType w:val="hybridMultilevel"/>
    <w:tmpl w:val="4F06ED58"/>
    <w:lvl w:ilvl="0" w:tplc="C79659B0">
      <w:start w:val="1"/>
      <w:numFmt w:val="bullet"/>
      <w:lvlText w:val="•"/>
      <w:lvlJc w:val="left"/>
      <w:pPr>
        <w:ind w:left="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904F44E">
      <w:start w:val="1"/>
      <w:numFmt w:val="bullet"/>
      <w:lvlText w:val="o"/>
      <w:lvlJc w:val="left"/>
      <w:pPr>
        <w:ind w:left="14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5D6F900">
      <w:start w:val="1"/>
      <w:numFmt w:val="bullet"/>
      <w:lvlText w:val="▪"/>
      <w:lvlJc w:val="left"/>
      <w:pPr>
        <w:ind w:left="21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FC61E30">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E6EC04">
      <w:start w:val="1"/>
      <w:numFmt w:val="bullet"/>
      <w:lvlText w:val="o"/>
      <w:lvlJc w:val="left"/>
      <w:pPr>
        <w:ind w:left="36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A5651BC">
      <w:start w:val="1"/>
      <w:numFmt w:val="bullet"/>
      <w:lvlText w:val="▪"/>
      <w:lvlJc w:val="left"/>
      <w:pPr>
        <w:ind w:left="43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7FC94C0">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BC82DF4">
      <w:start w:val="1"/>
      <w:numFmt w:val="bullet"/>
      <w:lvlText w:val="o"/>
      <w:lvlJc w:val="left"/>
      <w:pPr>
        <w:ind w:left="57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8A424DA">
      <w:start w:val="1"/>
      <w:numFmt w:val="bullet"/>
      <w:lvlText w:val="▪"/>
      <w:lvlJc w:val="left"/>
      <w:pPr>
        <w:ind w:left="64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381372958">
    <w:abstractNumId w:val="19"/>
  </w:num>
  <w:num w:numId="2" w16cid:durableId="974068730">
    <w:abstractNumId w:val="5"/>
  </w:num>
  <w:num w:numId="3" w16cid:durableId="783034741">
    <w:abstractNumId w:val="18"/>
  </w:num>
  <w:num w:numId="4" w16cid:durableId="1603954303">
    <w:abstractNumId w:val="10"/>
  </w:num>
  <w:num w:numId="5" w16cid:durableId="971863761">
    <w:abstractNumId w:val="6"/>
  </w:num>
  <w:num w:numId="6" w16cid:durableId="2044094096">
    <w:abstractNumId w:val="7"/>
  </w:num>
  <w:num w:numId="7" w16cid:durableId="1395590019">
    <w:abstractNumId w:val="3"/>
  </w:num>
  <w:num w:numId="8" w16cid:durableId="1918319291">
    <w:abstractNumId w:val="15"/>
  </w:num>
  <w:num w:numId="9" w16cid:durableId="1371489164">
    <w:abstractNumId w:val="2"/>
  </w:num>
  <w:num w:numId="10" w16cid:durableId="1617714911">
    <w:abstractNumId w:val="13"/>
  </w:num>
  <w:num w:numId="11" w16cid:durableId="1527791390">
    <w:abstractNumId w:val="8"/>
  </w:num>
  <w:num w:numId="12" w16cid:durableId="1343388004">
    <w:abstractNumId w:val="0"/>
  </w:num>
  <w:num w:numId="13" w16cid:durableId="886332712">
    <w:abstractNumId w:val="4"/>
  </w:num>
  <w:num w:numId="14" w16cid:durableId="805661381">
    <w:abstractNumId w:val="11"/>
  </w:num>
  <w:num w:numId="15" w16cid:durableId="1228996697">
    <w:abstractNumId w:val="12"/>
  </w:num>
  <w:num w:numId="16" w16cid:durableId="2003925257">
    <w:abstractNumId w:val="17"/>
  </w:num>
  <w:num w:numId="17" w16cid:durableId="1123231287">
    <w:abstractNumId w:val="9"/>
  </w:num>
  <w:num w:numId="18" w16cid:durableId="1305308664">
    <w:abstractNumId w:val="16"/>
  </w:num>
  <w:num w:numId="19" w16cid:durableId="656151946">
    <w:abstractNumId w:val="1"/>
  </w:num>
  <w:num w:numId="20" w16cid:durableId="341588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11"/>
    <w:rsid w:val="00044E24"/>
    <w:rsid w:val="000465DD"/>
    <w:rsid w:val="000B1888"/>
    <w:rsid w:val="000E4496"/>
    <w:rsid w:val="0012506F"/>
    <w:rsid w:val="001E1C8A"/>
    <w:rsid w:val="0026037F"/>
    <w:rsid w:val="00265920"/>
    <w:rsid w:val="002A036C"/>
    <w:rsid w:val="002E3267"/>
    <w:rsid w:val="00313CD7"/>
    <w:rsid w:val="0032750A"/>
    <w:rsid w:val="0038674A"/>
    <w:rsid w:val="003A409D"/>
    <w:rsid w:val="003D3C42"/>
    <w:rsid w:val="003D6A7E"/>
    <w:rsid w:val="004355AD"/>
    <w:rsid w:val="00482B8B"/>
    <w:rsid w:val="0048568D"/>
    <w:rsid w:val="004D3A31"/>
    <w:rsid w:val="0053093F"/>
    <w:rsid w:val="005338A3"/>
    <w:rsid w:val="005761B1"/>
    <w:rsid w:val="00586CB7"/>
    <w:rsid w:val="005B2EB4"/>
    <w:rsid w:val="005F5914"/>
    <w:rsid w:val="006378BC"/>
    <w:rsid w:val="00641902"/>
    <w:rsid w:val="006558D0"/>
    <w:rsid w:val="0067572F"/>
    <w:rsid w:val="00687D61"/>
    <w:rsid w:val="006A7DE6"/>
    <w:rsid w:val="006F21E8"/>
    <w:rsid w:val="006F417E"/>
    <w:rsid w:val="007127A7"/>
    <w:rsid w:val="00736911"/>
    <w:rsid w:val="00766BE9"/>
    <w:rsid w:val="007C461E"/>
    <w:rsid w:val="00800617"/>
    <w:rsid w:val="008356E6"/>
    <w:rsid w:val="008679AC"/>
    <w:rsid w:val="00881F22"/>
    <w:rsid w:val="008B0C72"/>
    <w:rsid w:val="008D0329"/>
    <w:rsid w:val="009C02A7"/>
    <w:rsid w:val="00A2208E"/>
    <w:rsid w:val="00A53EFD"/>
    <w:rsid w:val="00A56707"/>
    <w:rsid w:val="00A7070A"/>
    <w:rsid w:val="00A73E1D"/>
    <w:rsid w:val="00A86E24"/>
    <w:rsid w:val="00A92088"/>
    <w:rsid w:val="00AA71FF"/>
    <w:rsid w:val="00AC6E8B"/>
    <w:rsid w:val="00B31F14"/>
    <w:rsid w:val="00B70F95"/>
    <w:rsid w:val="00BC753F"/>
    <w:rsid w:val="00C22F8C"/>
    <w:rsid w:val="00CB5FAB"/>
    <w:rsid w:val="00CB6540"/>
    <w:rsid w:val="00CD534E"/>
    <w:rsid w:val="00D05662"/>
    <w:rsid w:val="00D057CA"/>
    <w:rsid w:val="00D631AD"/>
    <w:rsid w:val="00E83E2F"/>
    <w:rsid w:val="00E8598A"/>
    <w:rsid w:val="00F0777A"/>
    <w:rsid w:val="00F75161"/>
    <w:rsid w:val="00F844CC"/>
    <w:rsid w:val="00FF410B"/>
    <w:rsid w:val="00FF6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88D7"/>
  <w15:chartTrackingRefBased/>
  <w15:docId w15:val="{5473AB5A-550D-427B-ADEA-8EBD194D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679A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79AC"/>
    <w:rPr>
      <w:rFonts w:ascii="Segoe UI" w:hAnsi="Segoe UI" w:cs="Segoe UI"/>
      <w:sz w:val="18"/>
      <w:szCs w:val="18"/>
    </w:rPr>
  </w:style>
  <w:style w:type="paragraph" w:styleId="Liststycke">
    <w:name w:val="List Paragraph"/>
    <w:basedOn w:val="Normal"/>
    <w:uiPriority w:val="34"/>
    <w:qFormat/>
    <w:rsid w:val="00313CD7"/>
    <w:pPr>
      <w:ind w:left="720"/>
      <w:contextualSpacing/>
    </w:pPr>
  </w:style>
  <w:style w:type="paragraph" w:styleId="Sidhuvud">
    <w:name w:val="header"/>
    <w:basedOn w:val="Normal"/>
    <w:link w:val="SidhuvudChar"/>
    <w:uiPriority w:val="99"/>
    <w:unhideWhenUsed/>
    <w:rsid w:val="008D032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0329"/>
  </w:style>
  <w:style w:type="paragraph" w:styleId="Sidfot">
    <w:name w:val="footer"/>
    <w:basedOn w:val="Normal"/>
    <w:link w:val="SidfotChar"/>
    <w:uiPriority w:val="99"/>
    <w:unhideWhenUsed/>
    <w:rsid w:val="008D032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D0329"/>
  </w:style>
  <w:style w:type="paragraph" w:styleId="Normalwebb">
    <w:name w:val="Normal (Web)"/>
    <w:basedOn w:val="Normal"/>
    <w:uiPriority w:val="99"/>
    <w:semiHidden/>
    <w:unhideWhenUsed/>
    <w:rsid w:val="0032750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327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07308">
      <w:bodyDiv w:val="1"/>
      <w:marLeft w:val="0"/>
      <w:marRight w:val="0"/>
      <w:marTop w:val="0"/>
      <w:marBottom w:val="0"/>
      <w:divBdr>
        <w:top w:val="none" w:sz="0" w:space="0" w:color="auto"/>
        <w:left w:val="none" w:sz="0" w:space="0" w:color="auto"/>
        <w:bottom w:val="none" w:sz="0" w:space="0" w:color="auto"/>
        <w:right w:val="none" w:sz="0" w:space="0" w:color="auto"/>
      </w:divBdr>
    </w:div>
    <w:div w:id="201483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0940-F3FE-48A7-A86A-BB88E7A0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754</Words>
  <Characters>3997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Gustafsson</dc:creator>
  <cp:keywords/>
  <dc:description/>
  <cp:lastModifiedBy>Marianne Åseby</cp:lastModifiedBy>
  <cp:revision>9</cp:revision>
  <cp:lastPrinted>2020-12-08T19:20:00Z</cp:lastPrinted>
  <dcterms:created xsi:type="dcterms:W3CDTF">2023-11-06T16:20:00Z</dcterms:created>
  <dcterms:modified xsi:type="dcterms:W3CDTF">2023-12-05T17:17:00Z</dcterms:modified>
</cp:coreProperties>
</file>