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474F3C" w14:textId="77777777" w:rsidR="00D84C9A" w:rsidRDefault="008B110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" behindDoc="1" locked="0" layoutInCell="1" allowOverlap="1" wp14:anchorId="35CF7398" wp14:editId="729258FF">
            <wp:simplePos x="0" y="0"/>
            <wp:positionH relativeFrom="column">
              <wp:posOffset>3870960</wp:posOffset>
            </wp:positionH>
            <wp:positionV relativeFrom="paragraph">
              <wp:posOffset>-418465</wp:posOffset>
            </wp:positionV>
            <wp:extent cx="1457325" cy="611505"/>
            <wp:effectExtent l="0" t="0" r="0" b="0"/>
            <wp:wrapNone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84" t="-438" r="-184" b="-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</w:p>
    <w:p w14:paraId="3AB7750F" w14:textId="77777777" w:rsidR="00D84C9A" w:rsidRDefault="008B1107">
      <w:pPr>
        <w:pStyle w:val="Rubrik1"/>
        <w:rPr>
          <w:rFonts w:hint="eastAsia"/>
        </w:rPr>
      </w:pPr>
      <w:r>
        <w:t>Verksamhetsplan 2021 för SPF Seniorerna Draken Kungsholmen</w:t>
      </w:r>
      <w:r>
        <w:rPr>
          <w:sz w:val="24"/>
          <w:szCs w:val="24"/>
        </w:rPr>
        <w:t xml:space="preserve">               </w:t>
      </w:r>
    </w:p>
    <w:p w14:paraId="2B128622" w14:textId="657A3983" w:rsidR="00D84C9A" w:rsidRDefault="008B1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Vårt mål är att alla medlemmar ska känna sig sedda och </w:t>
      </w:r>
      <w:r w:rsidR="00DE5798">
        <w:rPr>
          <w:rFonts w:ascii="Times New Roman" w:hAnsi="Times New Roman" w:cs="Times New Roman"/>
          <w:sz w:val="24"/>
          <w:szCs w:val="24"/>
        </w:rPr>
        <w:t xml:space="preserve">vara </w:t>
      </w:r>
      <w:r>
        <w:rPr>
          <w:rFonts w:ascii="Times New Roman" w:hAnsi="Times New Roman" w:cs="Times New Roman"/>
          <w:sz w:val="24"/>
          <w:szCs w:val="24"/>
        </w:rPr>
        <w:t>nöjda med vår verksamhet. Vi vill också vara en tydlig och engagerande röst i samhällsdebatten med närvaro i traditionella och digitala kanaler.</w:t>
      </w:r>
    </w:p>
    <w:p w14:paraId="00B09D59" w14:textId="55590F3A" w:rsidR="00D84C9A" w:rsidRDefault="00DE5798"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Verksamhet 2021 med hänsyn</w:t>
      </w:r>
      <w:r w:rsidR="005530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tagen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till</w:t>
      </w:r>
      <w:r w:rsidR="00C725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restriktioner under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coronapandemin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12910E64" w14:textId="280D8A00" w:rsidR="00D84C9A" w:rsidRDefault="008B1107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Noggrann bevakning av äldrefrågor i pensionärsråden</w:t>
      </w:r>
      <w:r w:rsidR="00DE579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798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ntensifiera kontakter med lokalpress samt aktivt följa och deltaga i distriktets och förbundets seniora satsningar och debattinlägg.</w:t>
      </w:r>
    </w:p>
    <w:p w14:paraId="61E1C880" w14:textId="26114F1E" w:rsidR="00D84C9A" w:rsidRDefault="00DE5798">
      <w:pPr>
        <w:pStyle w:val="Liststycke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Tidningen</w:t>
      </w:r>
      <w:r w:rsidR="008B1107">
        <w:rPr>
          <w:rFonts w:ascii="Times New Roman" w:hAnsi="Times New Roman" w:cs="Times New Roman"/>
          <w:color w:val="000000"/>
          <w:sz w:val="24"/>
          <w:szCs w:val="24"/>
        </w:rPr>
        <w:t xml:space="preserve"> Draken för kommunikation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med </w:t>
      </w:r>
      <w:r w:rsidR="008B1107">
        <w:rPr>
          <w:rFonts w:ascii="Times New Roman" w:hAnsi="Times New Roman" w:cs="Times New Roman"/>
          <w:color w:val="000000"/>
          <w:sz w:val="24"/>
          <w:szCs w:val="24"/>
        </w:rPr>
        <w:t xml:space="preserve"> medlemmar</w:t>
      </w:r>
      <w:proofErr w:type="gramEnd"/>
      <w:r w:rsidR="008B1107">
        <w:rPr>
          <w:rFonts w:ascii="Times New Roman" w:hAnsi="Times New Roman" w:cs="Times New Roman"/>
          <w:color w:val="000000"/>
          <w:sz w:val="24"/>
          <w:szCs w:val="24"/>
        </w:rPr>
        <w:t xml:space="preserve"> och marknadsföring  fortsätter att utvecklas.</w:t>
      </w:r>
    </w:p>
    <w:p w14:paraId="2DD5C85B" w14:textId="14332085" w:rsidR="00D84C9A" w:rsidRDefault="008B1107">
      <w:pPr>
        <w:pStyle w:val="Liststycke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DE5798">
        <w:rPr>
          <w:rFonts w:ascii="Times New Roman" w:hAnsi="Times New Roman" w:cs="Times New Roman"/>
          <w:color w:val="000000"/>
          <w:sz w:val="24"/>
          <w:szCs w:val="24"/>
        </w:rPr>
        <w:t>idareutveckling av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aktiviteter Draken är vida berömd för d v s:</w:t>
      </w:r>
    </w:p>
    <w:p w14:paraId="7D7411CA" w14:textId="55389297" w:rsidR="00D84C9A" w:rsidRDefault="008B1107">
      <w:pPr>
        <w:pStyle w:val="Liststycke"/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månatliga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Drakenträffar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 en blandning av föredrag, information och god underhållning</w:t>
      </w:r>
    </w:p>
    <w:p w14:paraId="6595217F" w14:textId="765C873D" w:rsidR="006C1943" w:rsidRPr="006C1943" w:rsidRDefault="008B1107" w:rsidP="006C1943">
      <w:pPr>
        <w:pStyle w:val="Liststycke"/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besök på intressanta platser och aktiviteter i vår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stad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utomhus under våren</w:t>
      </w:r>
    </w:p>
    <w:p w14:paraId="42B9D96A" w14:textId="56BD2DF0" w:rsidR="00D84C9A" w:rsidRDefault="008B1107" w:rsidP="006C1943">
      <w:pPr>
        <w:pStyle w:val="Liststycke"/>
        <w:numPr>
          <w:ilvl w:val="0"/>
          <w:numId w:val="2"/>
        </w:numPr>
        <w:spacing w:line="240" w:lineRule="auto"/>
      </w:pPr>
      <w:r w:rsidRPr="006C1943">
        <w:rPr>
          <w:rFonts w:ascii="Times New Roman" w:hAnsi="Times New Roman" w:cs="Times New Roman"/>
          <w:color w:val="000000"/>
          <w:sz w:val="24"/>
          <w:szCs w:val="24"/>
        </w:rPr>
        <w:t xml:space="preserve"> vår förhoppning är att under april starta traditionella aktiviteter för medlemmarnas trivsel och sociala samvaro såsom Öppet hus, gemensamma luncher, pubträffar, en festmåltid i maj och en i december</w:t>
      </w:r>
    </w:p>
    <w:p w14:paraId="6ED6A041" w14:textId="54A9F9F0" w:rsidR="00D84C9A" w:rsidRDefault="008B1107">
      <w:pPr>
        <w:pStyle w:val="Liststycke"/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succes</w:t>
      </w:r>
      <w:r w:rsidR="006C1943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ivt under</w:t>
      </w:r>
      <w:r w:rsidR="006C1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våren ta tag i fritids- och hälsoaktiviteter som stärker både kropp och själ, såsom bordtennis, boule, bowling,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zumbadans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bridge, yoga, stavgång, ”gubblunk” och ”tjejlunk” samt gymträning. Hit räknas</w:t>
      </w:r>
      <w:r w:rsidR="006C1943">
        <w:rPr>
          <w:rFonts w:ascii="Times New Roman" w:hAnsi="Times New Roman" w:cs="Times New Roman"/>
          <w:color w:val="000000"/>
          <w:sz w:val="24"/>
          <w:szCs w:val="24"/>
        </w:rPr>
        <w:t xml:space="preserve"> även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akvarellmålning, erbjudanden om resor och kulturarrangemang som teater och konserter</w:t>
      </w:r>
    </w:p>
    <w:p w14:paraId="3ACEDB45" w14:textId="147F89F9" w:rsidR="00D84C9A" w:rsidRDefault="008B1107">
      <w:pPr>
        <w:pStyle w:val="Liststyck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föreläsningar för ökad livskvalitet och bättre hälsa hos seniorer genom bland annat fortsatt gott samarbete med</w:t>
      </w:r>
      <w:r w:rsidR="006C1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Stockholms Sjukhem samt Stiftelsen Isaac Hirschs minne</w:t>
      </w:r>
    </w:p>
    <w:p w14:paraId="2CBEB112" w14:textId="7BDCDC90" w:rsidR="00D84C9A" w:rsidRDefault="008B1107">
      <w:pPr>
        <w:pStyle w:val="Liststycke"/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Socialmedicinska gruppens arbete fortsätter med hälsa, sjukvård, omsorg, boende, ekonomi, trygghetsfrågor samt aktiviteter mot ensamhet</w:t>
      </w:r>
    </w:p>
    <w:p w14:paraId="68E4FF17" w14:textId="6F8EF564" w:rsidR="00D82DF6" w:rsidRPr="00D82DF6" w:rsidRDefault="00A02F82" w:rsidP="00D82DF6">
      <w:pPr>
        <w:pStyle w:val="Liststycke"/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82DF6">
        <w:rPr>
          <w:rFonts w:ascii="Times New Roman" w:hAnsi="Times New Roman" w:cs="Times New Roman"/>
          <w:color w:val="000000"/>
          <w:sz w:val="24"/>
          <w:szCs w:val="24"/>
        </w:rPr>
        <w:t xml:space="preserve">vser att fortsätta samarbeta med </w:t>
      </w:r>
      <w:r w:rsidR="008B1107">
        <w:rPr>
          <w:rFonts w:ascii="Times New Roman" w:hAnsi="Times New Roman" w:cs="Times New Roman"/>
          <w:color w:val="000000"/>
          <w:sz w:val="24"/>
          <w:szCs w:val="24"/>
        </w:rPr>
        <w:t>volontärgruppen på Stockholms Sjukhem</w:t>
      </w:r>
      <w:r w:rsidR="00D82DF6">
        <w:rPr>
          <w:rFonts w:ascii="Times New Roman" w:hAnsi="Times New Roman" w:cs="Times New Roman"/>
          <w:color w:val="000000"/>
          <w:sz w:val="24"/>
          <w:szCs w:val="24"/>
        </w:rPr>
        <w:t>. Information från ledningen avvaktas</w:t>
      </w:r>
    </w:p>
    <w:p w14:paraId="36E99BAE" w14:textId="5A68ED7F" w:rsidR="00D84C9A" w:rsidRDefault="008B1107" w:rsidP="00D82DF6">
      <w:pPr>
        <w:pStyle w:val="Liststycke"/>
        <w:numPr>
          <w:ilvl w:val="0"/>
          <w:numId w:val="2"/>
        </w:numPr>
        <w:spacing w:line="240" w:lineRule="auto"/>
      </w:pPr>
      <w:r w:rsidRPr="00D82DF6">
        <w:rPr>
          <w:rFonts w:ascii="Times New Roman" w:hAnsi="Times New Roman" w:cs="Times New Roman"/>
          <w:color w:val="000000"/>
          <w:sz w:val="24"/>
          <w:szCs w:val="24"/>
        </w:rPr>
        <w:t xml:space="preserve">nya medlemmar </w:t>
      </w:r>
      <w:r w:rsidR="00D82DF6">
        <w:rPr>
          <w:rFonts w:ascii="Times New Roman" w:hAnsi="Times New Roman" w:cs="Times New Roman"/>
          <w:color w:val="000000"/>
          <w:sz w:val="24"/>
          <w:szCs w:val="24"/>
        </w:rPr>
        <w:t>bjuds in till en festlig kväll, så snart som möjligt, för information om verksamhet och aktiviteter</w:t>
      </w:r>
    </w:p>
    <w:p w14:paraId="3B0632FC" w14:textId="77777777" w:rsidR="00D84C9A" w:rsidRDefault="008B1107">
      <w:pPr>
        <w:pStyle w:val="Liststyck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telefonsamtal med samma information till dem som inte har tillfälle att delta i välkomstträffen</w:t>
      </w:r>
    </w:p>
    <w:p w14:paraId="77DEC00A" w14:textId="77777777" w:rsidR="00D84C9A" w:rsidRDefault="008B1107">
      <w:pPr>
        <w:pStyle w:val="Liststyck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Kickoff-dag för de aktivitetsansvariga samt de medlemmar som önskar aktivera sig.</w:t>
      </w:r>
    </w:p>
    <w:p w14:paraId="377A3F50" w14:textId="77777777" w:rsidR="00D84C9A" w:rsidRDefault="008B1107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Utbildningsdag för Drakens styrelse samt revisorerna.</w:t>
      </w:r>
    </w:p>
    <w:p w14:paraId="67DBA751" w14:textId="77777777" w:rsidR="00D84C9A" w:rsidRDefault="008B110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Vi planerar att fortsätta samarbetet med</w:t>
      </w:r>
    </w:p>
    <w:p w14:paraId="70AEC4A9" w14:textId="77777777" w:rsidR="00D84C9A" w:rsidRDefault="008B1107">
      <w:pPr>
        <w:pStyle w:val="Liststycke"/>
        <w:numPr>
          <w:ilvl w:val="0"/>
          <w:numId w:val="3"/>
        </w:numPr>
        <w:spacing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Citygruppen, ett samarbetsråd mellan innerstadens föreningar inom vårt distrikt</w:t>
      </w:r>
    </w:p>
    <w:p w14:paraId="7BBB795B" w14:textId="518E0B95" w:rsidR="00D84C9A" w:rsidRDefault="008B1107">
      <w:pPr>
        <w:pStyle w:val="Liststycke"/>
        <w:numPr>
          <w:ilvl w:val="0"/>
          <w:numId w:val="3"/>
        </w:numPr>
        <w:spacing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SPF Seniorerna S:t Erik och PRO Kungsholmen </w:t>
      </w:r>
      <w:r w:rsidR="00D82DF6">
        <w:rPr>
          <w:rFonts w:ascii="Times New Roman" w:hAnsi="Times New Roman" w:cs="Times New Roman"/>
          <w:color w:val="000000"/>
          <w:sz w:val="24"/>
          <w:szCs w:val="24"/>
        </w:rPr>
        <w:t xml:space="preserve">med </w:t>
      </w:r>
      <w:proofErr w:type="spellStart"/>
      <w:r w:rsidR="00D82DF6">
        <w:rPr>
          <w:rFonts w:ascii="Times New Roman" w:hAnsi="Times New Roman" w:cs="Times New Roman"/>
          <w:color w:val="000000"/>
          <w:sz w:val="24"/>
          <w:szCs w:val="24"/>
        </w:rPr>
        <w:t>Seniordag</w:t>
      </w:r>
      <w:proofErr w:type="spellEnd"/>
      <w:r w:rsidR="00D82DF6">
        <w:rPr>
          <w:rFonts w:ascii="Times New Roman" w:hAnsi="Times New Roman" w:cs="Times New Roman"/>
          <w:color w:val="000000"/>
          <w:sz w:val="24"/>
          <w:szCs w:val="24"/>
        </w:rPr>
        <w:t xml:space="preserve"> på Kungsholmen</w:t>
      </w:r>
    </w:p>
    <w:p w14:paraId="622BA2E6" w14:textId="770F5FEC" w:rsidR="00D84C9A" w:rsidRDefault="008B1107">
      <w:pPr>
        <w:spacing w:line="240" w:lineRule="auto"/>
        <w:ind w:left="18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År 2021 kommer präglas av Förbundskongress nr 2 under sommar/höst och den kampanj </w:t>
      </w:r>
      <w:r w:rsidR="00A02F82"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örbundet redan nu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startat  med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annonser i dagstidningarna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som benämns ”Hör av dig” , med syfte nå blivande pensionärer samt ett nationellt projekt mot ensamhet. </w:t>
      </w:r>
    </w:p>
    <w:p w14:paraId="3F1541B9" w14:textId="77777777" w:rsidR="00D84C9A" w:rsidRDefault="008B1107">
      <w:pPr>
        <w:spacing w:line="240" w:lineRule="auto"/>
        <w:ind w:left="180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Vår verksamhet kommer att bedrivas med bland annat stöd från Stockholms stad och Kungsholmens stadsdelsnämnd</w:t>
      </w:r>
    </w:p>
    <w:p w14:paraId="2D872CD3" w14:textId="0CE10AF8" w:rsidR="00D84C9A" w:rsidRDefault="008B1107"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Välkomna till </w:t>
      </w:r>
      <w:r w:rsidR="00D82D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med SPF Seniorerna Draken Kungsholmen!</w:t>
      </w:r>
    </w:p>
    <w:sectPr w:rsidR="00D84C9A">
      <w:headerReference w:type="default" r:id="rId8"/>
      <w:footerReference w:type="default" r:id="rId9"/>
      <w:pgSz w:w="11906" w:h="16838"/>
      <w:pgMar w:top="766" w:right="964" w:bottom="766" w:left="1134" w:header="709" w:footer="70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E714" w14:textId="77777777" w:rsidR="003E19F9" w:rsidRDefault="003E19F9">
      <w:pPr>
        <w:spacing w:after="0" w:line="240" w:lineRule="auto"/>
      </w:pPr>
      <w:r>
        <w:separator/>
      </w:r>
    </w:p>
  </w:endnote>
  <w:endnote w:type="continuationSeparator" w:id="0">
    <w:p w14:paraId="5A7072D8" w14:textId="77777777" w:rsidR="003E19F9" w:rsidRDefault="003E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A405" w14:textId="77777777" w:rsidR="00D84C9A" w:rsidRDefault="00D84C9A">
    <w:pPr>
      <w:tabs>
        <w:tab w:val="center" w:pos="4818"/>
        <w:tab w:val="right" w:pos="96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E27E" w14:textId="77777777" w:rsidR="003E19F9" w:rsidRDefault="003E19F9">
      <w:pPr>
        <w:spacing w:after="0" w:line="240" w:lineRule="auto"/>
      </w:pPr>
      <w:r>
        <w:separator/>
      </w:r>
    </w:p>
  </w:footnote>
  <w:footnote w:type="continuationSeparator" w:id="0">
    <w:p w14:paraId="15D5A802" w14:textId="77777777" w:rsidR="003E19F9" w:rsidRDefault="003E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ED86" w14:textId="77777777" w:rsidR="00D84C9A" w:rsidRDefault="00D84C9A">
    <w:pPr>
      <w:tabs>
        <w:tab w:val="center" w:pos="4818"/>
        <w:tab w:val="right" w:pos="96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213C"/>
    <w:multiLevelType w:val="hybridMultilevel"/>
    <w:tmpl w:val="62BAFD28"/>
    <w:lvl w:ilvl="0" w:tplc="041D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2E2C04DC"/>
    <w:multiLevelType w:val="multilevel"/>
    <w:tmpl w:val="15F81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F26ED"/>
    <w:multiLevelType w:val="multilevel"/>
    <w:tmpl w:val="4120CF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0F6788"/>
    <w:multiLevelType w:val="multilevel"/>
    <w:tmpl w:val="21B6CB9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137E1A"/>
    <w:multiLevelType w:val="multilevel"/>
    <w:tmpl w:val="1CA8C3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9A"/>
    <w:rsid w:val="003E19F9"/>
    <w:rsid w:val="00553093"/>
    <w:rsid w:val="006717C1"/>
    <w:rsid w:val="006C1943"/>
    <w:rsid w:val="008B1107"/>
    <w:rsid w:val="00A02F82"/>
    <w:rsid w:val="00C7257D"/>
    <w:rsid w:val="00D82DF6"/>
    <w:rsid w:val="00D84C9A"/>
    <w:rsid w:val="00DD4F40"/>
    <w:rsid w:val="00DE5798"/>
    <w:rsid w:val="00E8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0F7D"/>
  <w15:docId w15:val="{37102ECF-0C36-4E53-8737-13131DAB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40" w:line="264" w:lineRule="auto"/>
    </w:pPr>
    <w:rPr>
      <w:rFonts w:ascii="Calibri" w:eastAsia="Times New Roman" w:hAnsi="Calibri" w:cs="Calibri"/>
      <w:kern w:val="2"/>
      <w:sz w:val="22"/>
      <w:szCs w:val="22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color w:val="000000"/>
      <w:sz w:val="24"/>
      <w:szCs w:val="24"/>
      <w:highlight w:val="yellow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Standardstycketeckensnitt3">
    <w:name w:val="Standardstycketeckensnitt3"/>
    <w:qFormat/>
  </w:style>
  <w:style w:type="character" w:customStyle="1" w:styleId="Standardstycketeckensnitt2">
    <w:name w:val="Standardstycketeckensnitt2"/>
    <w:qFormat/>
  </w:style>
  <w:style w:type="character" w:customStyle="1" w:styleId="Standardstycketeckensnitt1">
    <w:name w:val="Standardstycketeckensnitt1"/>
    <w:qFormat/>
  </w:style>
  <w:style w:type="character" w:customStyle="1" w:styleId="Punktuppstllning">
    <w:name w:val="Punktuppställning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Rubrik">
    <w:name w:val="Title"/>
    <w:basedOn w:val="Normal"/>
    <w:next w:val="Brdtext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Ari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Arial"/>
    </w:rPr>
  </w:style>
  <w:style w:type="paragraph" w:customStyle="1" w:styleId="Rubrik3">
    <w:name w:val="Rubrik3"/>
    <w:basedOn w:val="Normal"/>
    <w:next w:val="Brdtext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Rubrik2">
    <w:name w:val="Rubrik2"/>
    <w:basedOn w:val="Normal"/>
    <w:next w:val="Brd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Beskrivning2">
    <w:name w:val="Beskrivning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ubrik1">
    <w:name w:val="Rubrik1"/>
    <w:basedOn w:val="Normal"/>
    <w:next w:val="Brd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Beskrivning1">
    <w:name w:val="Beskrivning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idfot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Sidhuvud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Liststycke">
    <w:name w:val="List Paragraph"/>
    <w:basedOn w:val="Normal"/>
    <w:uiPriority w:val="34"/>
    <w:qFormat/>
    <w:rsid w:val="002A1E12"/>
    <w:pPr>
      <w:ind w:left="720"/>
      <w:contextualSpacing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Jonsson</dc:creator>
  <dc:description/>
  <cp:lastModifiedBy>Eva Söderbärj</cp:lastModifiedBy>
  <cp:revision>2</cp:revision>
  <cp:lastPrinted>2021-01-10T14:04:00Z</cp:lastPrinted>
  <dcterms:created xsi:type="dcterms:W3CDTF">2021-08-10T12:17:00Z</dcterms:created>
  <dcterms:modified xsi:type="dcterms:W3CDTF">2021-08-10T12:17:00Z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lorPos">
    <vt:lpwstr>ColorPos</vt:lpwstr>
  </property>
  <property fmtid="{D5CDD505-2E9C-101B-9397-08002B2CF9AE}" pid="4" name="ColorSet">
    <vt:lpwstr>ColorSet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StylePos">
    <vt:lpwstr>StylePos</vt:lpwstr>
  </property>
  <property fmtid="{D5CDD505-2E9C-101B-9397-08002B2CF9AE}" pid="11" name="StyleSet">
    <vt:lpwstr>StyleSet</vt:lpwstr>
  </property>
</Properties>
</file>