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779C5" w14:textId="1BB6457F" w:rsidR="00D01D37" w:rsidRDefault="00B927A3">
      <w:pPr>
        <w:pStyle w:val="Dokumentinfo"/>
      </w:pPr>
      <w:bookmarkStart w:id="0" w:name="_Toc478651876"/>
      <w:bookmarkStart w:id="1" w:name="_GoBack"/>
      <w:bookmarkEnd w:id="1"/>
      <w:r>
        <w:t xml:space="preserve">Tid: </w:t>
      </w:r>
      <w:r w:rsidR="00E85BB8">
        <w:t>13</w:t>
      </w:r>
      <w:r>
        <w:t>:</w:t>
      </w:r>
      <w:r w:rsidR="00E85BB8">
        <w:t>00</w:t>
      </w:r>
      <w:r>
        <w:t>–</w:t>
      </w:r>
      <w:r w:rsidR="00E85BB8">
        <w:t>15</w:t>
      </w:r>
      <w:r>
        <w:t>:</w:t>
      </w:r>
      <w:r w:rsidR="00E85BB8">
        <w:t>0</w:t>
      </w:r>
      <w:r w:rsidR="00D54D24">
        <w:t>4</w:t>
      </w:r>
    </w:p>
    <w:p w14:paraId="3D2779C6" w14:textId="1867E46A" w:rsidR="00BB10F8" w:rsidRDefault="00226807" w:rsidP="00BB10F8">
      <w:pPr>
        <w:pStyle w:val="Dokumentinfo"/>
      </w:pPr>
      <w:r>
        <w:t xml:space="preserve">Plats: </w:t>
      </w:r>
      <w:r w:rsidR="00E85BB8">
        <w:t>Teams</w:t>
      </w:r>
    </w:p>
    <w:p w14:paraId="3D2779C7" w14:textId="78B154C2" w:rsidR="00BB10F8" w:rsidRDefault="00BB10F8" w:rsidP="00BB10F8">
      <w:pPr>
        <w:pStyle w:val="Dokumentinfo"/>
      </w:pPr>
      <w:r>
        <w:t xml:space="preserve">Paragrafer: </w:t>
      </w:r>
      <w:r w:rsidR="00080AE6">
        <w:t>§§ 1-1</w:t>
      </w:r>
      <w:r w:rsidR="00D54D24">
        <w:t>6</w:t>
      </w:r>
    </w:p>
    <w:p w14:paraId="3D2779C8" w14:textId="77777777" w:rsidR="00BB10F8" w:rsidRDefault="00BB10F8" w:rsidP="00BB10F8">
      <w:pPr>
        <w:pStyle w:val="Rubrik2"/>
      </w:pPr>
      <w:r>
        <w:t>Närvarande</w:t>
      </w:r>
      <w:bookmarkEnd w:id="0"/>
    </w:p>
    <w:p w14:paraId="3D2779C9" w14:textId="77777777" w:rsidR="00BB10F8" w:rsidRDefault="00BB10F8" w:rsidP="00BB10F8">
      <w:pPr>
        <w:pStyle w:val="Rubrik3"/>
      </w:pPr>
      <w:bookmarkStart w:id="2" w:name="_Toc478651877"/>
      <w:r>
        <w:t>Ledamöter</w:t>
      </w:r>
      <w:bookmarkEnd w:id="2"/>
    </w:p>
    <w:sdt>
      <w:sdtPr>
        <w:id w:val="-1469281632"/>
        <w:placeholder>
          <w:docPart w:val="38B989456B4C43859D4BBA27F814AB7B"/>
        </w:placeholder>
        <w:text w:multiLine="1"/>
      </w:sdtPr>
      <w:sdtEndPr/>
      <w:sdtContent>
        <w:p w14:paraId="3D2779CA" w14:textId="452FC7CB" w:rsidR="00BB10F8" w:rsidRPr="00D61F9D" w:rsidRDefault="00080AE6" w:rsidP="00BB10F8">
          <w:r w:rsidRPr="002F5E79">
            <w:t>Jörgen Knudtzon   (KD)</w:t>
          </w:r>
          <w:r w:rsidRPr="002F5E79">
            <w:br/>
          </w:r>
          <w:r w:rsidR="00D61F9D" w:rsidRPr="002F5E79">
            <w:t>Daniel Bernmar     (V)</w:t>
          </w:r>
          <w:r w:rsidR="00D61F9D" w:rsidRPr="002F5E79">
            <w:br/>
            <w:t>Marina Johansson  (S)</w:t>
          </w:r>
          <w:r w:rsidR="00D61F9D" w:rsidRPr="002F5E79">
            <w:br/>
            <w:t>Britt Olsson            (M)</w:t>
          </w:r>
          <w:r w:rsidR="00D61F9D" w:rsidRPr="002F5E79">
            <w:br/>
            <w:t>Ingvar Andersson   (MP)</w:t>
          </w:r>
          <w:r w:rsidR="00D61F9D" w:rsidRPr="002F5E79">
            <w:br/>
          </w:r>
          <w:r w:rsidR="00D61F9D" w:rsidRPr="002F5E79">
            <w:br/>
          </w:r>
          <w:r w:rsidR="009D5AF7" w:rsidRPr="002F5E79">
            <w:t>Zaidi Folia</w:t>
          </w:r>
          <w:r w:rsidR="004C76B4" w:rsidRPr="002F5E79">
            <w:t>s   (SKPF)</w:t>
          </w:r>
          <w:r w:rsidR="004C76B4" w:rsidRPr="002F5E79">
            <w:br/>
          </w:r>
          <w:r w:rsidR="002F5E79" w:rsidRPr="002F5E79">
            <w:t>Anna-Lena Stjernlöf (SKPF)</w:t>
          </w:r>
          <w:r w:rsidR="002F5E79" w:rsidRPr="002F5E79">
            <w:br/>
            <w:t>Olof Jacob</w:t>
          </w:r>
          <w:r w:rsidR="00321C5D">
            <w:t>sson   (SKPF)</w:t>
          </w:r>
          <w:r w:rsidR="00321C5D">
            <w:br/>
            <w:t>Gerda Svendsen   (</w:t>
          </w:r>
          <w:r w:rsidR="005C5B4E">
            <w:t>SKPF)</w:t>
          </w:r>
          <w:r w:rsidR="005C5B4E">
            <w:br/>
            <w:t>Ingela Ekholm    (PRO)</w:t>
          </w:r>
          <w:r w:rsidR="005C5B4E">
            <w:br/>
            <w:t>Sven Carlsson    (PRO)</w:t>
          </w:r>
          <w:r w:rsidR="005C5B4E">
            <w:br/>
            <w:t>Tommy Emanuelsson    (PRO)</w:t>
          </w:r>
          <w:r w:rsidR="005C5B4E">
            <w:br/>
          </w:r>
          <w:r w:rsidR="00B02F09">
            <w:t>Solvig Sjöholm   (PRO)</w:t>
          </w:r>
          <w:r w:rsidR="00B02F09">
            <w:br/>
            <w:t>Lena Gustafsson    (SPF Seniorerna)</w:t>
          </w:r>
          <w:r w:rsidR="00B02F09">
            <w:br/>
            <w:t>Ewa Erikson   (SPF Seniorerna)</w:t>
          </w:r>
          <w:r w:rsidR="00B02F09">
            <w:br/>
            <w:t>Karl Gunnar Nordanstad (RPG)</w:t>
          </w:r>
        </w:p>
      </w:sdtContent>
    </w:sdt>
    <w:p w14:paraId="3D2779CD" w14:textId="7E30068F" w:rsidR="00BB10F8" w:rsidRDefault="003B727B" w:rsidP="00BB10F8">
      <w:pPr>
        <w:pStyle w:val="Rubrik3"/>
      </w:pPr>
      <w:bookmarkStart w:id="3" w:name="_Toc478651879"/>
      <w:r>
        <w:t>E</w:t>
      </w:r>
      <w:r w:rsidR="00BB10F8">
        <w:t>rsättare</w:t>
      </w:r>
      <w:bookmarkEnd w:id="3"/>
    </w:p>
    <w:sdt>
      <w:sdtPr>
        <w:id w:val="-1176342395"/>
        <w:placeholder>
          <w:docPart w:val="E30242916217467CB96CC92AA15DC1D5"/>
        </w:placeholder>
        <w:text w:multiLine="1"/>
      </w:sdtPr>
      <w:sdtEndPr/>
      <w:sdtContent>
        <w:p w14:paraId="3D2779CE" w14:textId="16D4B146" w:rsidR="00BB10F8" w:rsidRDefault="002531ED" w:rsidP="00BB10F8">
          <w:r>
            <w:t>Marie Brynolfsson (V) ej närvarande</w:t>
          </w:r>
          <w:r>
            <w:br/>
            <w:t xml:space="preserve">Christina Holmqvist </w:t>
          </w:r>
          <w:r w:rsidR="00D70655">
            <w:t xml:space="preserve">(S) </w:t>
          </w:r>
          <w:r w:rsidR="00D70655">
            <w:br/>
            <w:t>Monica Påhlsson   (L)</w:t>
          </w:r>
          <w:r w:rsidR="00D70655">
            <w:br/>
          </w:r>
          <w:r w:rsidR="00CA123B">
            <w:t>Ulf Johansson   (SKPF)</w:t>
          </w:r>
          <w:r w:rsidR="00ED52C1">
            <w:br/>
            <w:t>Ingalill Alsterlind (SKPF) ej närvarande</w:t>
          </w:r>
          <w:r w:rsidR="00ED52C1">
            <w:br/>
            <w:t>Annelie Sjökvist   (SKPF) ej närvarande</w:t>
          </w:r>
          <w:r w:rsidR="001F4F9A">
            <w:br/>
            <w:t>Birgitta Ljungström Bengtsson (PRO)</w:t>
          </w:r>
          <w:r w:rsidR="00C61836">
            <w:br/>
            <w:t xml:space="preserve">Charlotte Kaurin   (PRO) </w:t>
          </w:r>
          <w:r w:rsidR="00C61836">
            <w:br/>
            <w:t>Britt Johansson (SPF Seniorerna)</w:t>
          </w:r>
          <w:r w:rsidR="00C61836">
            <w:br/>
            <w:t>Madeleine Jacobsson   (SPF Seniorerna)</w:t>
          </w:r>
          <w:r w:rsidR="00546A3A">
            <w:br/>
            <w:t>Kerstin Ekberg   (RPG) ej närvarande</w:t>
          </w:r>
        </w:p>
      </w:sdtContent>
    </w:sdt>
    <w:p w14:paraId="3D2779CF" w14:textId="77777777" w:rsidR="00BB10F8" w:rsidRDefault="00BB10F8" w:rsidP="00BB10F8">
      <w:pPr>
        <w:pStyle w:val="Rubrik3"/>
      </w:pPr>
      <w:bookmarkStart w:id="4" w:name="_Toc478651880"/>
      <w:r>
        <w:t>Övriga närvarande</w:t>
      </w:r>
      <w:bookmarkEnd w:id="4"/>
    </w:p>
    <w:sdt>
      <w:sdtPr>
        <w:id w:val="400108733"/>
        <w:placeholder>
          <w:docPart w:val="9D3ED3BCE54B47FEBC63FC726C8019CD"/>
        </w:placeholder>
        <w:text w:multiLine="1"/>
      </w:sdtPr>
      <w:sdtEndPr/>
      <w:sdtContent>
        <w:p w14:paraId="3D2779D0" w14:textId="2C83EA82" w:rsidR="00BB10F8" w:rsidRDefault="00872378" w:rsidP="00BB10F8">
          <w:r>
            <w:t>Anneli Ylijärvi   (</w:t>
          </w:r>
          <w:r w:rsidR="00F12A5B">
            <w:t>Sverigefinska pensionärers Göteborgsdistrikt) ej närvarande</w:t>
          </w:r>
          <w:r w:rsidR="00F12A5B">
            <w:br/>
            <w:t xml:space="preserve">Simo Sinkkonen   (Finska Aftonstjärnan </w:t>
          </w:r>
          <w:r w:rsidR="00BE2FC2">
            <w:t>SEKL)</w:t>
          </w:r>
          <w:r w:rsidR="00BE2FC2">
            <w:br/>
            <w:t>Elisabet Lann   (KS)</w:t>
          </w:r>
          <w:r w:rsidR="00BE2FC2">
            <w:br/>
            <w:t>Erica Thulin Manderhjelm (samordnare</w:t>
          </w:r>
          <w:r w:rsidR="00407E5E">
            <w:t>/sekreterare</w:t>
          </w:r>
          <w:r w:rsidR="00BE2FC2">
            <w:t xml:space="preserve"> GPR)</w:t>
          </w:r>
          <w:r w:rsidR="00407E5E">
            <w:br/>
            <w:t xml:space="preserve">Katarina Meuller (ÄVO) </w:t>
          </w:r>
          <w:r w:rsidR="006A5AC4">
            <w:t>med flera</w:t>
          </w:r>
        </w:p>
      </w:sdtContent>
    </w:sdt>
    <w:p w14:paraId="3D2779D3" w14:textId="77777777" w:rsidR="00BB10F8" w:rsidRDefault="00BB10F8" w:rsidP="00BB10F8">
      <w:pPr>
        <w:pStyle w:val="Rubrik2"/>
      </w:pPr>
      <w:bookmarkStart w:id="5" w:name="_Toc478651882"/>
      <w:r>
        <w:t xml:space="preserve">Justeringsdag: </w:t>
      </w:r>
      <w:bookmarkEnd w:id="5"/>
      <w:r>
        <w:t>ÅÅÅÅ-MM-DD</w:t>
      </w:r>
    </w:p>
    <w:p w14:paraId="3D2779D4" w14:textId="77777777" w:rsidR="00BB10F8" w:rsidRDefault="00BB10F8" w:rsidP="00BB10F8">
      <w:pPr>
        <w:tabs>
          <w:tab w:val="left" w:pos="2500"/>
        </w:tabs>
      </w:pPr>
    </w:p>
    <w:p w14:paraId="3D2779D5" w14:textId="77777777" w:rsidR="00BB10F8" w:rsidRDefault="00BB10F8" w:rsidP="00BB10F8">
      <w:pPr>
        <w:pStyle w:val="Rubrik3"/>
      </w:pPr>
      <w:bookmarkStart w:id="6" w:name="_Toc478651883"/>
      <w:r>
        <w:lastRenderedPageBreak/>
        <w:t>Underskrifter</w:t>
      </w:r>
      <w:bookmarkEnd w:id="6"/>
    </w:p>
    <w:tbl>
      <w:tblPr>
        <w:tblStyle w:val="Tabellrutnt"/>
        <w:tblpPr w:leftFromText="142" w:rightFromText="142" w:vertAnchor="text" w:horzAnchor="page" w:tblpX="1419"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Underskrifter"/>
      </w:tblPr>
      <w:tblGrid>
        <w:gridCol w:w="3686"/>
        <w:gridCol w:w="5386"/>
      </w:tblGrid>
      <w:tr w:rsidR="00BB10F8" w:rsidRPr="00B63E0E" w14:paraId="3D2779DA" w14:textId="77777777" w:rsidTr="00F44B15">
        <w:trPr>
          <w:cnfStyle w:val="100000000000" w:firstRow="1" w:lastRow="0" w:firstColumn="0" w:lastColumn="0" w:oddVBand="0" w:evenVBand="0" w:oddHBand="0" w:evenHBand="0" w:firstRowFirstColumn="0" w:firstRowLastColumn="0" w:lastRowFirstColumn="0" w:lastRowLastColumn="0"/>
          <w:trHeight w:val="1270"/>
        </w:trPr>
        <w:tc>
          <w:tcPr>
            <w:tcW w:w="3686" w:type="dxa"/>
            <w:shd w:val="clear" w:color="auto" w:fill="auto"/>
          </w:tcPr>
          <w:p w14:paraId="3D2779D6" w14:textId="77777777" w:rsidR="00BB10F8" w:rsidRPr="00603751" w:rsidRDefault="00BB10F8" w:rsidP="00F44B15">
            <w:pPr>
              <w:pStyle w:val="Rubrik3"/>
              <w:spacing w:afterAutospacing="0"/>
              <w:outlineLvl w:val="2"/>
              <w:rPr>
                <w:b/>
              </w:rPr>
            </w:pPr>
            <w:bookmarkStart w:id="7" w:name="_Toc478651884"/>
            <w:r w:rsidRPr="00603751">
              <w:rPr>
                <w:b/>
              </w:rPr>
              <w:t>Sekreterare</w:t>
            </w:r>
            <w:bookmarkEnd w:id="7"/>
          </w:p>
          <w:sdt>
            <w:sdtPr>
              <w:rPr>
                <w:bCs/>
              </w:rPr>
              <w:id w:val="1358231894"/>
              <w:placeholder>
                <w:docPart w:val="B0F6F323986B4F1F81E8E1A891782A8A"/>
              </w:placeholder>
              <w:text w:multiLine="1"/>
            </w:sdtPr>
            <w:sdtEndPr/>
            <w:sdtContent>
              <w:p w14:paraId="3D2779D7" w14:textId="49A13203" w:rsidR="00BB10F8" w:rsidRPr="006A5AC4" w:rsidRDefault="006A5AC4" w:rsidP="00F44B15">
                <w:pPr>
                  <w:rPr>
                    <w:b w:val="0"/>
                    <w:bCs/>
                  </w:rPr>
                </w:pPr>
                <w:r w:rsidRPr="006A5AC4">
                  <w:rPr>
                    <w:b w:val="0"/>
                    <w:bCs/>
                  </w:rPr>
                  <w:t>Erica Thulin Manderhjelm</w:t>
                </w:r>
              </w:p>
            </w:sdtContent>
          </w:sdt>
          <w:p w14:paraId="3D2779D8" w14:textId="77777777" w:rsidR="00BB10F8" w:rsidRPr="00C85A21" w:rsidRDefault="00BB10F8" w:rsidP="00F44B15">
            <w:pPr>
              <w:spacing w:afterAutospacing="0"/>
            </w:pPr>
            <w:r w:rsidRPr="00C85A21">
              <w:t xml:space="preserve"> </w:t>
            </w:r>
          </w:p>
        </w:tc>
        <w:tc>
          <w:tcPr>
            <w:tcW w:w="5386" w:type="dxa"/>
            <w:shd w:val="clear" w:color="auto" w:fill="auto"/>
          </w:tcPr>
          <w:p w14:paraId="3D2779D9" w14:textId="77777777" w:rsidR="00BB10F8" w:rsidRPr="00B63E0E" w:rsidRDefault="00BB10F8" w:rsidP="00F44B15"/>
        </w:tc>
      </w:tr>
      <w:tr w:rsidR="00BB10F8" w:rsidRPr="00B63E0E" w14:paraId="3D2779E1" w14:textId="77777777" w:rsidTr="00F44B15">
        <w:trPr>
          <w:trHeight w:val="1270"/>
        </w:trPr>
        <w:tc>
          <w:tcPr>
            <w:tcW w:w="3686" w:type="dxa"/>
          </w:tcPr>
          <w:p w14:paraId="3D2779DB" w14:textId="77777777" w:rsidR="00BB10F8" w:rsidRDefault="00BB10F8" w:rsidP="00F44B15">
            <w:pPr>
              <w:pStyle w:val="Rubrik3"/>
              <w:spacing w:afterAutospacing="0"/>
              <w:outlineLvl w:val="2"/>
            </w:pPr>
            <w:bookmarkStart w:id="8" w:name="_Toc478651885"/>
            <w:r>
              <w:t>Ordförande</w:t>
            </w:r>
            <w:bookmarkEnd w:id="8"/>
          </w:p>
          <w:sdt>
            <w:sdtPr>
              <w:id w:val="432708353"/>
              <w:placeholder>
                <w:docPart w:val="C401F360E4BC402B933B571A19EDEA03"/>
              </w:placeholder>
              <w:text w:multiLine="1"/>
            </w:sdtPr>
            <w:sdtEndPr/>
            <w:sdtContent>
              <w:p w14:paraId="3D2779DC" w14:textId="03880EB4" w:rsidR="00BB10F8" w:rsidRDefault="006A5AC4" w:rsidP="00F44B15">
                <w:r>
                  <w:t>Jörgen Knudtzon</w:t>
                </w:r>
              </w:p>
            </w:sdtContent>
          </w:sdt>
          <w:p w14:paraId="3D2779DD" w14:textId="77777777" w:rsidR="00BB10F8" w:rsidRDefault="00BB10F8" w:rsidP="00F44B15">
            <w:pPr>
              <w:spacing w:afterAutospacing="0"/>
            </w:pPr>
            <w:r>
              <w:t xml:space="preserve"> </w:t>
            </w:r>
          </w:p>
        </w:tc>
        <w:tc>
          <w:tcPr>
            <w:tcW w:w="5386" w:type="dxa"/>
          </w:tcPr>
          <w:p w14:paraId="3D2779DE" w14:textId="77777777" w:rsidR="00BB10F8" w:rsidRDefault="00BB10F8" w:rsidP="00F44B15">
            <w:pPr>
              <w:pStyle w:val="Rubrik3"/>
              <w:spacing w:afterAutospacing="0"/>
              <w:outlineLvl w:val="2"/>
            </w:pPr>
            <w:bookmarkStart w:id="9" w:name="_Toc478651886"/>
            <w:r>
              <w:t>Justerande</w:t>
            </w:r>
            <w:bookmarkEnd w:id="9"/>
          </w:p>
          <w:sdt>
            <w:sdtPr>
              <w:id w:val="-800998843"/>
              <w:placeholder>
                <w:docPart w:val="BB484050AC9844D5A56C865E864ADA56"/>
              </w:placeholder>
              <w:text w:multiLine="1"/>
            </w:sdtPr>
            <w:sdtEndPr/>
            <w:sdtContent>
              <w:p w14:paraId="3D2779DF" w14:textId="6E4754E5" w:rsidR="00BB10F8" w:rsidRDefault="003B727B" w:rsidP="00F44B15">
                <w:r>
                  <w:t>Karl Gunnar Nordanstad (RPG)</w:t>
                </w:r>
              </w:p>
            </w:sdtContent>
          </w:sdt>
          <w:p w14:paraId="3D2779E0" w14:textId="77777777" w:rsidR="00BB10F8" w:rsidRDefault="00BB10F8" w:rsidP="00F44B15">
            <w:pPr>
              <w:spacing w:after="100"/>
            </w:pPr>
            <w:r>
              <w:t xml:space="preserve"> </w:t>
            </w:r>
          </w:p>
        </w:tc>
      </w:tr>
      <w:tr w:rsidR="00BB10F8" w:rsidRPr="00B63E0E" w14:paraId="3D2779E8" w14:textId="77777777" w:rsidTr="00F44B15">
        <w:trPr>
          <w:trHeight w:val="1270"/>
        </w:trPr>
        <w:tc>
          <w:tcPr>
            <w:tcW w:w="3686" w:type="dxa"/>
          </w:tcPr>
          <w:p w14:paraId="3D2779E2" w14:textId="1859D2C4" w:rsidR="00BB10F8" w:rsidRDefault="00BB10F8" w:rsidP="00F44B15">
            <w:pPr>
              <w:pStyle w:val="Rubrik3"/>
              <w:spacing w:afterAutospacing="0"/>
              <w:outlineLvl w:val="2"/>
            </w:pPr>
          </w:p>
          <w:p w14:paraId="3D2779E3" w14:textId="2E7C7684" w:rsidR="00BB10F8" w:rsidRDefault="00BB10F8" w:rsidP="00F44B15"/>
          <w:p w14:paraId="3D2779E4" w14:textId="77777777" w:rsidR="00BB10F8" w:rsidRDefault="00BB10F8" w:rsidP="00F44B15">
            <w:pPr>
              <w:spacing w:afterAutospacing="0"/>
            </w:pPr>
            <w:r>
              <w:t xml:space="preserve"> </w:t>
            </w:r>
          </w:p>
        </w:tc>
        <w:tc>
          <w:tcPr>
            <w:tcW w:w="5386" w:type="dxa"/>
          </w:tcPr>
          <w:p w14:paraId="3D2779E5" w14:textId="5FED145E" w:rsidR="00BB10F8" w:rsidRDefault="00BB10F8" w:rsidP="00F44B15">
            <w:pPr>
              <w:pStyle w:val="Rubrik3"/>
              <w:spacing w:afterAutospacing="0"/>
              <w:outlineLvl w:val="2"/>
            </w:pPr>
          </w:p>
          <w:p w14:paraId="3D2779E6" w14:textId="1127265A" w:rsidR="00BB10F8" w:rsidRDefault="00BB10F8" w:rsidP="00F44B15"/>
          <w:p w14:paraId="3D2779E7" w14:textId="77777777" w:rsidR="00BB10F8" w:rsidRDefault="00BB10F8" w:rsidP="00F44B15">
            <w:pPr>
              <w:spacing w:afterAutospacing="0"/>
            </w:pPr>
            <w:r>
              <w:t xml:space="preserve"> </w:t>
            </w:r>
          </w:p>
        </w:tc>
      </w:tr>
    </w:tbl>
    <w:p w14:paraId="3D2779E9" w14:textId="77777777" w:rsidR="00BB10F8" w:rsidRDefault="00BB10F8" w:rsidP="00BB10F8">
      <w:pPr>
        <w:pStyle w:val="Sidfot"/>
      </w:pPr>
      <w:r w:rsidRPr="000A078A">
        <w:t>Anslag om justering av paragraf X åååå</w:t>
      </w:r>
      <w:r>
        <w:t>-</w:t>
      </w:r>
      <w:r w:rsidRPr="000A078A">
        <w:t>mm</w:t>
      </w:r>
      <w:r>
        <w:t>-</w:t>
      </w:r>
      <w:r w:rsidRPr="000A078A">
        <w:t>dd (använd detta vid omedelbar justering)</w:t>
      </w:r>
    </w:p>
    <w:p w14:paraId="3D2779EA" w14:textId="77777777" w:rsidR="00BD7920" w:rsidRDefault="00BB10F8" w:rsidP="00BD7920">
      <w:pPr>
        <w:pStyle w:val="Sidfot"/>
      </w:pPr>
      <w:r w:rsidRPr="000A078A">
        <w:t xml:space="preserve">Justering av protokollet har tillkännagivits genom anslag på kommunens anslagstavla </w:t>
      </w:r>
      <w:r>
        <w:br/>
      </w:r>
      <w:r w:rsidRPr="000A078A">
        <w:t>den</w:t>
      </w:r>
      <w:r>
        <w:t xml:space="preserve"> åååå-mm-dd</w:t>
      </w:r>
    </w:p>
    <w:p w14:paraId="3D2779EB" w14:textId="77777777" w:rsidR="00BD7920" w:rsidRDefault="00BD7920">
      <w:pPr>
        <w:spacing w:after="240" w:line="240" w:lineRule="auto"/>
        <w:rPr>
          <w:rFonts w:asciiTheme="majorHAnsi" w:hAnsiTheme="majorHAnsi"/>
          <w:sz w:val="18"/>
        </w:rPr>
      </w:pPr>
      <w:r>
        <w:br w:type="page"/>
      </w:r>
    </w:p>
    <w:p w14:paraId="3D2779EC" w14:textId="32F3C1C7" w:rsidR="00BB10F8" w:rsidRDefault="00BD7920" w:rsidP="00BB10F8">
      <w:pPr>
        <w:pStyle w:val="Rubrik1"/>
      </w:pPr>
      <w:r>
        <w:lastRenderedPageBreak/>
        <w:t>§</w:t>
      </w:r>
      <w:r w:rsidR="00845DCF">
        <w:t xml:space="preserve"> 1</w:t>
      </w:r>
    </w:p>
    <w:p w14:paraId="1A1E5A50" w14:textId="4BA39DB3" w:rsidR="00845DCF" w:rsidRDefault="00845DCF" w:rsidP="00767600">
      <w:pPr>
        <w:pStyle w:val="Rubrik2"/>
      </w:pPr>
      <w:r>
        <w:t xml:space="preserve">Mötets </w:t>
      </w:r>
      <w:r w:rsidRPr="00767600">
        <w:t>öppnande</w:t>
      </w:r>
    </w:p>
    <w:p w14:paraId="5EE5B378" w14:textId="1A8A0302" w:rsidR="00330407" w:rsidRPr="00330407" w:rsidRDefault="00330407" w:rsidP="00330407">
      <w:r>
        <w:t>Charlotte Kaurin hälsas v</w:t>
      </w:r>
      <w:r w:rsidR="00290424">
        <w:t>älkommen till rådet. Noteras också att Solvig Sjöholm blir ordinar</w:t>
      </w:r>
      <w:r w:rsidR="00087CCB">
        <w:t>i</w:t>
      </w:r>
      <w:r w:rsidR="00290424">
        <w:t>e ledamot för PRO</w:t>
      </w:r>
      <w:r w:rsidR="00087CCB">
        <w:t>.</w:t>
      </w:r>
    </w:p>
    <w:p w14:paraId="1196CE36" w14:textId="6C31AB20" w:rsidR="00845DCF" w:rsidRDefault="00767600" w:rsidP="00845DCF">
      <w:pPr>
        <w:pStyle w:val="Rubrik1"/>
      </w:pPr>
      <w:r>
        <w:t>§ 2</w:t>
      </w:r>
    </w:p>
    <w:p w14:paraId="487ED0E7" w14:textId="1D04D2B3" w:rsidR="00767600" w:rsidRDefault="00767600" w:rsidP="00767600">
      <w:pPr>
        <w:pStyle w:val="Rubrik2"/>
      </w:pPr>
      <w:r>
        <w:t>Val av justerare</w:t>
      </w:r>
    </w:p>
    <w:p w14:paraId="5D13EB40" w14:textId="6A2C0861" w:rsidR="00767600" w:rsidRDefault="00767600" w:rsidP="00767600">
      <w:r>
        <w:t>Karl Gunnar Nordanstad (RPG)</w:t>
      </w:r>
      <w:r w:rsidR="00C51A58">
        <w:t xml:space="preserve"> väljs till justerare</w:t>
      </w:r>
    </w:p>
    <w:p w14:paraId="364A6E12" w14:textId="103205EA" w:rsidR="00C51A58" w:rsidRDefault="00EA38EB" w:rsidP="00EA38EB">
      <w:pPr>
        <w:pStyle w:val="Rubrik1"/>
      </w:pPr>
      <w:r>
        <w:t>§ 3</w:t>
      </w:r>
    </w:p>
    <w:p w14:paraId="6A199CD3" w14:textId="3681F2D6" w:rsidR="00EA38EB" w:rsidRDefault="00EA38EB" w:rsidP="00EA38EB">
      <w:pPr>
        <w:pStyle w:val="Rubrik2"/>
      </w:pPr>
      <w:r>
        <w:t>Fastställande av dagordning</w:t>
      </w:r>
    </w:p>
    <w:p w14:paraId="524855A2" w14:textId="4029A56F" w:rsidR="00EE4F71" w:rsidRDefault="00EA38EB" w:rsidP="00EA38EB">
      <w:r>
        <w:t xml:space="preserve">Tillägg </w:t>
      </w:r>
      <w:r w:rsidR="00535EEC">
        <w:t>till övriga punkter</w:t>
      </w:r>
      <w:r w:rsidR="00F814DD">
        <w:t xml:space="preserve"> – inbjudan från Lena Hasselgren</w:t>
      </w:r>
      <w:r w:rsidR="00BA2BBA">
        <w:t xml:space="preserve"> till </w:t>
      </w:r>
      <w:r w:rsidR="00BC4DDE">
        <w:t>Göteborgs Stads funktionshindersråds sammanträd</w:t>
      </w:r>
      <w:r w:rsidR="00120148">
        <w:t>e.</w:t>
      </w:r>
    </w:p>
    <w:p w14:paraId="565F1D41" w14:textId="072AC950" w:rsidR="00120148" w:rsidRDefault="00EE4F71" w:rsidP="00EA38EB">
      <w:r>
        <w:t>Tillägg till övriga punkter – önskemål om hantering av bilagor i kallelse</w:t>
      </w:r>
      <w:r w:rsidR="00120148">
        <w:t>.</w:t>
      </w:r>
    </w:p>
    <w:p w14:paraId="324DC480" w14:textId="56FE9DB2" w:rsidR="00EA38EB" w:rsidRPr="00EA38EB" w:rsidRDefault="00120148" w:rsidP="00EA38EB">
      <w:r>
        <w:t xml:space="preserve">Dagordningen fastställs med tillägg av punkterna ovan. </w:t>
      </w:r>
      <w:r w:rsidR="00BC4DDE">
        <w:t xml:space="preserve"> </w:t>
      </w:r>
      <w:r w:rsidR="00535EEC">
        <w:t xml:space="preserve"> </w:t>
      </w:r>
    </w:p>
    <w:p w14:paraId="3D2779EE" w14:textId="0B715A90" w:rsidR="00BB10F8" w:rsidRDefault="00120148" w:rsidP="00120148">
      <w:pPr>
        <w:pStyle w:val="Rubrik1"/>
      </w:pPr>
      <w:r>
        <w:t>§ 4</w:t>
      </w:r>
    </w:p>
    <w:p w14:paraId="16ABF66B" w14:textId="2EBCF28A" w:rsidR="00120148" w:rsidRDefault="00DA293F" w:rsidP="00120148">
      <w:pPr>
        <w:pStyle w:val="Rubrik2"/>
      </w:pPr>
      <w:r>
        <w:t>Föregående protokoll</w:t>
      </w:r>
    </w:p>
    <w:p w14:paraId="21B15FB1" w14:textId="7EF1314B" w:rsidR="00DA293F" w:rsidRDefault="00DA293F" w:rsidP="00DA293F">
      <w:r>
        <w:t>Föregående protokoll läggs till handlingarna.</w:t>
      </w:r>
    </w:p>
    <w:p w14:paraId="05FD0C2D" w14:textId="420A157A" w:rsidR="00DA293F" w:rsidRDefault="00DA293F" w:rsidP="00DA293F">
      <w:pPr>
        <w:pStyle w:val="Rubrik1"/>
      </w:pPr>
      <w:r>
        <w:t>§ 5</w:t>
      </w:r>
    </w:p>
    <w:p w14:paraId="17E6C70F" w14:textId="40768D6D" w:rsidR="00DA293F" w:rsidRDefault="00DA293F" w:rsidP="00DA293F">
      <w:pPr>
        <w:pStyle w:val="Rubrik2"/>
      </w:pPr>
      <w:r>
        <w:t>Rapporter</w:t>
      </w:r>
    </w:p>
    <w:p w14:paraId="1F1C557B" w14:textId="7378B158" w:rsidR="00493F6F" w:rsidRDefault="00493F6F" w:rsidP="00493F6F">
      <w:r>
        <w:t>Från KS, Elisabet Lann.</w:t>
      </w:r>
    </w:p>
    <w:p w14:paraId="78387D51" w14:textId="77F834E3" w:rsidR="00493F6F" w:rsidRDefault="00A34324" w:rsidP="00493F6F">
      <w:r>
        <w:t xml:space="preserve">Elisabet meddelar som svar på tidigare fråga från AU att utvärdering om LOV </w:t>
      </w:r>
      <w:r w:rsidR="00D80CC7">
        <w:t xml:space="preserve">är ett pågående uppdrag som ska redovisas i september. </w:t>
      </w:r>
      <w:r w:rsidR="00296E1F">
        <w:t>Därför finns ännu inte något svar att förmedla.</w:t>
      </w:r>
    </w:p>
    <w:p w14:paraId="0811F2B6" w14:textId="662EE16A" w:rsidR="00296E1F" w:rsidRDefault="00296E1F" w:rsidP="00493F6F">
      <w:r>
        <w:t xml:space="preserve">Information att KF beslutat att godta </w:t>
      </w:r>
      <w:r w:rsidR="00D53C4D">
        <w:t>Göteborgs Stads plan för Åldersvänliga Göteborg.</w:t>
      </w:r>
    </w:p>
    <w:p w14:paraId="2F8A9C6A" w14:textId="29F517B4" w:rsidR="00D53C4D" w:rsidRDefault="00D53C4D" w:rsidP="00493F6F">
      <w:r>
        <w:t>I</w:t>
      </w:r>
      <w:r w:rsidR="001A33DB">
        <w:t>nformation att KS lämnat i uppdrag att inrätta en doftpolicy i staden</w:t>
      </w:r>
      <w:r w:rsidR="00B14C5A">
        <w:t xml:space="preserve">, med utgångspunkt i VGR:s doftpolicy för vård och omsorgsutrymmen. I sammanhanget behöver man väga in att </w:t>
      </w:r>
      <w:r w:rsidR="00A12429">
        <w:t xml:space="preserve">vård och omsorgsboenden utgör enskilda personers egna hem, vilket påverkar hur en sådan policy kan </w:t>
      </w:r>
      <w:r w:rsidR="00503DED">
        <w:t>utformas.</w:t>
      </w:r>
    </w:p>
    <w:p w14:paraId="3A9B216B" w14:textId="69E0DD70" w:rsidR="00503DED" w:rsidRDefault="00503DED" w:rsidP="00493F6F">
      <w:r>
        <w:t xml:space="preserve">ÄVO-nämnden </w:t>
      </w:r>
      <w:r w:rsidR="007C4F6A">
        <w:t>hade den 25 maj temadialog inför sammanträdet med fokus på hemtjänst, detta blev mycket uppskattat och näm</w:t>
      </w:r>
      <w:r w:rsidR="00C26AA6">
        <w:t xml:space="preserve">nden kommer fortsätta med sådana temadialoger. </w:t>
      </w:r>
    </w:p>
    <w:p w14:paraId="3ECE90E3" w14:textId="0856BDC0" w:rsidR="00E4003B" w:rsidRDefault="00263510" w:rsidP="00493F6F">
      <w:r>
        <w:lastRenderedPageBreak/>
        <w:t xml:space="preserve">På ÄVO-nämnden beslutades också om tidsplan för genomförande av valfrihet, vilket innebär att </w:t>
      </w:r>
      <w:r w:rsidR="008836EE">
        <w:t>alla enskilda från och med 1 juli ska kunna välja fritt bland lediga platser på de boenden staden har avtal med.</w:t>
      </w:r>
      <w:r w:rsidR="00E4003B">
        <w:t xml:space="preserve"> Avtal har också slutits om ytterligare 25 platser på </w:t>
      </w:r>
      <w:r w:rsidR="00286D86">
        <w:t>Tre Stiftelser</w:t>
      </w:r>
      <w:r w:rsidR="00C62BF3">
        <w:t>.</w:t>
      </w:r>
    </w:p>
    <w:p w14:paraId="02BA1E69" w14:textId="7D704C91" w:rsidR="00AD5FDE" w:rsidRDefault="00AD5FDE" w:rsidP="00493F6F">
      <w:r>
        <w:t xml:space="preserve">Sven Carlsson (PRO) </w:t>
      </w:r>
      <w:r w:rsidR="00F9733C">
        <w:t>ställer några frågor till Elisabet</w:t>
      </w:r>
      <w:r w:rsidR="00054704">
        <w:t xml:space="preserve">, som ber att få återkomma till höstens första möte. Beslutas att </w:t>
      </w:r>
      <w:r w:rsidR="00374994">
        <w:t>alla som har frågor till Elisabet skickar dem till sekreterare Erica Thulin Manderhjelm som sammanställer dem och förmedlar till Elisabet</w:t>
      </w:r>
      <w:r w:rsidR="005B2BD8">
        <w:t>.</w:t>
      </w:r>
    </w:p>
    <w:p w14:paraId="58365A2C" w14:textId="0D3717D5" w:rsidR="00CC7EA3" w:rsidRDefault="00CC7EA3" w:rsidP="00CC7EA3">
      <w:pPr>
        <w:pStyle w:val="Rubrik1"/>
      </w:pPr>
      <w:r>
        <w:t>§ 6</w:t>
      </w:r>
    </w:p>
    <w:p w14:paraId="1599F690" w14:textId="646AA679" w:rsidR="00CC7EA3" w:rsidRDefault="00CC7EA3" w:rsidP="00CC7EA3">
      <w:pPr>
        <w:pStyle w:val="Rubrik2"/>
      </w:pPr>
      <w:r>
        <w:t>Tema Hemtjänst</w:t>
      </w:r>
    </w:p>
    <w:p w14:paraId="6A815748" w14:textId="07D08754" w:rsidR="00947CD2" w:rsidRDefault="00947CD2" w:rsidP="00947CD2">
      <w:r>
        <w:t xml:space="preserve">Besök av Katarina Meuller, avdelningschef hemtjänst ÄVO. Katarina </w:t>
      </w:r>
      <w:r w:rsidR="00CD58FE">
        <w:t xml:space="preserve">har tillsammans med strategiledare från program Attraktiv hemtjänst och </w:t>
      </w:r>
      <w:r w:rsidR="00321539">
        <w:t>medarbetare 75 minuter till förfogande.</w:t>
      </w:r>
    </w:p>
    <w:p w14:paraId="65E44388" w14:textId="55B2D02A" w:rsidR="005329B4" w:rsidRDefault="005329B4" w:rsidP="00947CD2">
      <w:r>
        <w:t>Ett bildspel visas, biläggs protokollet och sänds ut.</w:t>
      </w:r>
    </w:p>
    <w:p w14:paraId="47E8B0E7" w14:textId="1B468E35" w:rsidR="00A4161C" w:rsidRDefault="00A4161C" w:rsidP="00947CD2">
      <w:r>
        <w:t xml:space="preserve">Efter en kort presentation där </w:t>
      </w:r>
      <w:r w:rsidR="007F185E">
        <w:t xml:space="preserve">Katarina berättar att 8500 personer i Göteborg har hemtjänst, </w:t>
      </w:r>
      <w:r w:rsidR="00193AB3">
        <w:t>nästan 11 000 personer om man räknar dem som har trygghetslarm. Nästan 2 500 personer arbetar inom avdelningen.</w:t>
      </w:r>
    </w:p>
    <w:p w14:paraId="7CCA47C4" w14:textId="2706DBC0" w:rsidR="00193AB3" w:rsidRDefault="00193AB3" w:rsidP="00947CD2">
      <w:r>
        <w:t xml:space="preserve">Dragningens huvudrubriker är </w:t>
      </w:r>
    </w:p>
    <w:p w14:paraId="4D290F6B" w14:textId="4CB5E518" w:rsidR="00193AB3" w:rsidRDefault="00193AB3" w:rsidP="00947CD2">
      <w:r>
        <w:t>Program Attraktiv hemtjänst</w:t>
      </w:r>
    </w:p>
    <w:p w14:paraId="7922B6D0" w14:textId="34CDF815" w:rsidR="00193AB3" w:rsidRDefault="00193AB3" w:rsidP="00947CD2">
      <w:r>
        <w:t>Det mobila arbetssättet</w:t>
      </w:r>
    </w:p>
    <w:p w14:paraId="5CB2FDEA" w14:textId="6AE5A457" w:rsidR="00193AB3" w:rsidRDefault="00193AB3" w:rsidP="00947CD2">
      <w:r>
        <w:t>Tekniken i praktiken</w:t>
      </w:r>
    </w:p>
    <w:p w14:paraId="06DE8755" w14:textId="60C862FB" w:rsidR="00193AB3" w:rsidRDefault="003761CD" w:rsidP="00947CD2">
      <w:r>
        <w:t>Utredning och beslut</w:t>
      </w:r>
    </w:p>
    <w:p w14:paraId="4255AF71" w14:textId="37110369" w:rsidR="00CB68E6" w:rsidRDefault="003761CD" w:rsidP="00CB68E6">
      <w:r>
        <w:t>Kontinuitet</w:t>
      </w:r>
    </w:p>
    <w:p w14:paraId="03B52626" w14:textId="127B6FBD" w:rsidR="00CB68E6" w:rsidRDefault="00CB68E6" w:rsidP="00063DA7">
      <w:pPr>
        <w:pStyle w:val="Rubrik3"/>
      </w:pPr>
      <w:r w:rsidRPr="00063DA7">
        <w:t xml:space="preserve">Frågor </w:t>
      </w:r>
      <w:r w:rsidR="00063DA7">
        <w:t xml:space="preserve">som inkommer </w:t>
      </w:r>
      <w:r w:rsidR="00063DA7" w:rsidRPr="00063DA7">
        <w:t>från rådet:</w:t>
      </w:r>
    </w:p>
    <w:p w14:paraId="247A57DD" w14:textId="1CD3E0C2" w:rsidR="00063DA7" w:rsidRDefault="00D174DC" w:rsidP="00D174DC">
      <w:pPr>
        <w:pStyle w:val="Liststycke"/>
        <w:numPr>
          <w:ilvl w:val="0"/>
          <w:numId w:val="1"/>
        </w:numPr>
      </w:pPr>
      <w:r>
        <w:t xml:space="preserve">När kommer det mobila digitala trygghetslarmet att vara tillgängligt? </w:t>
      </w:r>
    </w:p>
    <w:p w14:paraId="076241AE" w14:textId="70F79C8B" w:rsidR="00044194" w:rsidRDefault="00044194" w:rsidP="00044194">
      <w:pPr>
        <w:pStyle w:val="Liststycke"/>
      </w:pPr>
      <w:r>
        <w:t>Svar: För närvarande testas det i två stadsdelar, och det bör finnas tillgängligt brett i staden från början av 2022.</w:t>
      </w:r>
    </w:p>
    <w:p w14:paraId="663D8485" w14:textId="29F3675B" w:rsidR="00044194" w:rsidRDefault="00074D8F" w:rsidP="00044194">
      <w:pPr>
        <w:pStyle w:val="Liststycke"/>
        <w:numPr>
          <w:ilvl w:val="0"/>
          <w:numId w:val="1"/>
        </w:numPr>
      </w:pPr>
      <w:r>
        <w:t>Vilket samarbete har man från strategigrupp välfärdsteknik haft med AllAgeHub</w:t>
      </w:r>
      <w:r w:rsidR="00F23AF0">
        <w:t>?</w:t>
      </w:r>
    </w:p>
    <w:p w14:paraId="79D0E3C6" w14:textId="7FA548C3" w:rsidR="00F23AF0" w:rsidRDefault="002E47EE" w:rsidP="00F23AF0">
      <w:pPr>
        <w:pStyle w:val="Liststycke"/>
      </w:pPr>
      <w:r>
        <w:t xml:space="preserve">Svar: </w:t>
      </w:r>
      <w:r w:rsidR="00F23AF0">
        <w:t>Staden testar tillsammans med 13 andra kommuner</w:t>
      </w:r>
      <w:r w:rsidR="00086C7E">
        <w:t xml:space="preserve"> inom ramen för AllAgeHub</w:t>
      </w:r>
      <w:r w:rsidR="0039452B">
        <w:t>.</w:t>
      </w:r>
    </w:p>
    <w:p w14:paraId="251FEF5D" w14:textId="37749BA5" w:rsidR="0039452B" w:rsidRDefault="002E47EE" w:rsidP="0039452B">
      <w:pPr>
        <w:pStyle w:val="Liststycke"/>
        <w:numPr>
          <w:ilvl w:val="0"/>
          <w:numId w:val="1"/>
        </w:numPr>
      </w:pPr>
      <w:r>
        <w:t>Finns möjlighet att lyfta in individanpassat brandskydd i strategin välfärdsteknik?</w:t>
      </w:r>
    </w:p>
    <w:p w14:paraId="0F83E5EE" w14:textId="287E3FC4" w:rsidR="002E47EE" w:rsidRDefault="002E47EE" w:rsidP="002E47EE">
      <w:pPr>
        <w:pStyle w:val="Liststycke"/>
      </w:pPr>
      <w:r>
        <w:t xml:space="preserve">Svar: </w:t>
      </w:r>
      <w:r w:rsidR="00D70F7D">
        <w:t xml:space="preserve">Inom ÄVO har nyligen bildats en arbetsgrupp med ansvar för </w:t>
      </w:r>
      <w:r w:rsidR="005778BE">
        <w:t>olika typer av säkerhet. En fråg</w:t>
      </w:r>
      <w:r w:rsidR="00A0760D">
        <w:t xml:space="preserve">a vad gäller brandskydd är exempelvis hur ansvar fördelas mellan den enskilde, en verksamhet och en fastighetsägare. </w:t>
      </w:r>
    </w:p>
    <w:p w14:paraId="0E610DA9" w14:textId="324F65E1" w:rsidR="00E34837" w:rsidRDefault="00E34837" w:rsidP="00E34837">
      <w:pPr>
        <w:pStyle w:val="Liststycke"/>
        <w:numPr>
          <w:ilvl w:val="0"/>
          <w:numId w:val="1"/>
        </w:numPr>
      </w:pPr>
      <w:r>
        <w:t xml:space="preserve">Utifrån </w:t>
      </w:r>
      <w:r w:rsidR="000A06E1">
        <w:t xml:space="preserve">dragningen om attraktiv hemtjänst, hur kommer det sig att vissa medlemmar </w:t>
      </w:r>
      <w:r w:rsidR="007C5481">
        <w:t>i Kommunal säger att programmet inte längre gäller?</w:t>
      </w:r>
    </w:p>
    <w:p w14:paraId="2B043385" w14:textId="33A9FE1F" w:rsidR="007C5481" w:rsidRDefault="007C5481" w:rsidP="007C5481">
      <w:pPr>
        <w:pStyle w:val="Liststycke"/>
      </w:pPr>
      <w:r>
        <w:lastRenderedPageBreak/>
        <w:t xml:space="preserve">Svar: </w:t>
      </w:r>
      <w:r w:rsidR="00A32E51">
        <w:t xml:space="preserve">Av olika anledningar har arbetet med programmet gått lite grann i stå, men </w:t>
      </w:r>
      <w:r w:rsidR="00194F2F">
        <w:t xml:space="preserve">nu tar ÄVO ett nytt helhetsgrepp som bland annat innebär månatliga dialogmöten med facken. </w:t>
      </w:r>
    </w:p>
    <w:p w14:paraId="1B86C421" w14:textId="1AB353E5" w:rsidR="00194F2F" w:rsidRDefault="009D59BA" w:rsidP="00194F2F">
      <w:pPr>
        <w:pStyle w:val="Liststycke"/>
        <w:numPr>
          <w:ilvl w:val="0"/>
          <w:numId w:val="1"/>
        </w:numPr>
      </w:pPr>
      <w:r>
        <w:t>Utifrån strategin Införa välfärdsteknik, stämmer det att trygghetskamera</w:t>
      </w:r>
      <w:r w:rsidR="00D10D3D">
        <w:t xml:space="preserve"> alltmer ersätts med olika typer av sensorer, och varför ligger Göteborg i så fall efter i den utvecklingen?</w:t>
      </w:r>
    </w:p>
    <w:p w14:paraId="6CA6443E" w14:textId="5B8423F5" w:rsidR="00D10D3D" w:rsidRDefault="00D10D3D" w:rsidP="00D10D3D">
      <w:pPr>
        <w:pStyle w:val="Liststycke"/>
      </w:pPr>
      <w:r>
        <w:t xml:space="preserve">Svar: </w:t>
      </w:r>
      <w:r w:rsidR="00BC5381">
        <w:t xml:space="preserve">Det stämmer att sensorer börjar ersätta trygghetskamera. I Göteborg sker </w:t>
      </w:r>
      <w:r w:rsidR="00777366">
        <w:t>samma utveckling som i övriga landet, men samtidigt är många nöjda med trygghetskamera</w:t>
      </w:r>
      <w:r w:rsidR="000935E5">
        <w:t xml:space="preserve"> så den möjligheten kommer finnas kvar ännu ett tag. </w:t>
      </w:r>
      <w:r w:rsidR="00DB58C9">
        <w:t>Vad gäller kostnader betalar den enskilde enligt hemtjänsttaxan</w:t>
      </w:r>
      <w:r w:rsidR="00F41D68">
        <w:t>.</w:t>
      </w:r>
    </w:p>
    <w:p w14:paraId="2293C322" w14:textId="2D8AD152" w:rsidR="000935E5" w:rsidRDefault="00F41D68" w:rsidP="000935E5">
      <w:pPr>
        <w:pStyle w:val="Liststycke"/>
        <w:numPr>
          <w:ilvl w:val="0"/>
          <w:numId w:val="1"/>
        </w:numPr>
      </w:pPr>
      <w:r>
        <w:t>Hur ska äldre i Göteborg förhålla sig till att förändringsarbetet går så långsamt – det känns inte som om mycket har hänt under programmets första sex år</w:t>
      </w:r>
      <w:r w:rsidR="009A65D1">
        <w:t>?</w:t>
      </w:r>
    </w:p>
    <w:p w14:paraId="418CF129" w14:textId="6A3F9BA9" w:rsidR="0016678F" w:rsidRDefault="00567C53" w:rsidP="000935E5">
      <w:pPr>
        <w:pStyle w:val="Liststycke"/>
        <w:numPr>
          <w:ilvl w:val="0"/>
          <w:numId w:val="1"/>
        </w:numPr>
      </w:pPr>
      <w:r>
        <w:t>Hur svårt är det att få tag på personal till hemtjänst?</w:t>
      </w:r>
    </w:p>
    <w:p w14:paraId="25438141" w14:textId="0DDE5E13" w:rsidR="00567C53" w:rsidRDefault="00567C53" w:rsidP="00567C53">
      <w:pPr>
        <w:pStyle w:val="Liststycke"/>
      </w:pPr>
      <w:r>
        <w:t>Svar: Det är fortsatt svårt att rekrytera medarbetare och särskilt svårt är det ute på öarna. ÄVO arbetar väldigt mycket för att lösa denna viktiga fråga.</w:t>
      </w:r>
    </w:p>
    <w:p w14:paraId="26CBB707" w14:textId="0310476C" w:rsidR="00F41789" w:rsidRDefault="00F41789" w:rsidP="00F41789">
      <w:pPr>
        <w:pStyle w:val="Liststycke"/>
        <w:numPr>
          <w:ilvl w:val="0"/>
          <w:numId w:val="1"/>
        </w:numPr>
      </w:pPr>
      <w:r>
        <w:t>Hur garanterar staden att den enskilde inte betalar för mer hemtjänst än vad som verkligen utförts?</w:t>
      </w:r>
    </w:p>
    <w:p w14:paraId="2290B1FC" w14:textId="64737231" w:rsidR="00F41789" w:rsidRDefault="00F41789" w:rsidP="008F0FA8">
      <w:pPr>
        <w:pStyle w:val="Liststycke"/>
      </w:pPr>
      <w:r>
        <w:t xml:space="preserve">Svar: Det säkerställs genom att </w:t>
      </w:r>
      <w:r w:rsidR="00A4060C">
        <w:t>brukare betalar för den tid som registreras när medarbetaren checkar in och ut via QR-koden</w:t>
      </w:r>
      <w:r w:rsidR="00C318B2">
        <w:t>.</w:t>
      </w:r>
      <w:r w:rsidR="004C0462">
        <w:t xml:space="preserve"> Det finns också en maxtaxa som gör att brukare med mycket stora omsorgsbehov inte betalar mer än en fastställd gräns.</w:t>
      </w:r>
    </w:p>
    <w:p w14:paraId="3BF0AD79" w14:textId="50EA49D7" w:rsidR="008F0FA8" w:rsidRDefault="008F0FA8" w:rsidP="00F41789">
      <w:pPr>
        <w:pStyle w:val="Liststycke"/>
        <w:numPr>
          <w:ilvl w:val="0"/>
          <w:numId w:val="1"/>
        </w:numPr>
      </w:pPr>
      <w:r>
        <w:t>Finns privata alternativ till hemtjänst idag?</w:t>
      </w:r>
    </w:p>
    <w:p w14:paraId="471FA794" w14:textId="757DBDF9" w:rsidR="008F0FA8" w:rsidRDefault="008F0FA8" w:rsidP="008F0FA8">
      <w:pPr>
        <w:pStyle w:val="Liststycke"/>
      </w:pPr>
      <w:r>
        <w:t>Svar: 5-6% av den totala hemtjänsten i Göteborg</w:t>
      </w:r>
      <w:r w:rsidR="009C5819">
        <w:t xml:space="preserve"> sker genom privata utförare. </w:t>
      </w:r>
    </w:p>
    <w:p w14:paraId="73EDFA08" w14:textId="0B8D15E9" w:rsidR="009C5819" w:rsidRDefault="00B1458A" w:rsidP="009C5819">
      <w:pPr>
        <w:pStyle w:val="Liststycke"/>
        <w:numPr>
          <w:ilvl w:val="0"/>
          <w:numId w:val="1"/>
        </w:numPr>
      </w:pPr>
      <w:r>
        <w:t>Utifrån bilden som beskrivits under dragningen, hur ser personalen på sin arbetsbelastning och förutsättningarna att hinna med sitt uppdrag?</w:t>
      </w:r>
    </w:p>
    <w:p w14:paraId="44F66682" w14:textId="409E9B00" w:rsidR="00C364B0" w:rsidRDefault="00B1458A" w:rsidP="00C364B0">
      <w:pPr>
        <w:pStyle w:val="Liststycke"/>
      </w:pPr>
      <w:r>
        <w:t xml:space="preserve">Svar: </w:t>
      </w:r>
      <w:r w:rsidR="0089428C">
        <w:t>Det är en utmaning, hemtjänsten innebär oerhört mycket logistik. Det är viktigt att den teknik vi har stöd</w:t>
      </w:r>
      <w:r w:rsidR="00373152">
        <w:t xml:space="preserve">er och underlättar för genomförandet till exempel genom ruttoptimering. </w:t>
      </w:r>
    </w:p>
    <w:p w14:paraId="740A855F" w14:textId="24A85AA8" w:rsidR="00C364B0" w:rsidRDefault="00037BFE" w:rsidP="005D0226">
      <w:pPr>
        <w:pStyle w:val="Rubrik1"/>
      </w:pPr>
      <w:r>
        <w:t xml:space="preserve">§ 7 </w:t>
      </w:r>
      <w:r w:rsidR="00C364B0">
        <w:t xml:space="preserve">PAUS </w:t>
      </w:r>
    </w:p>
    <w:p w14:paraId="4F5B24EB" w14:textId="709DA825" w:rsidR="00C364B0" w:rsidRDefault="00C364B0" w:rsidP="00C364B0">
      <w:pPr>
        <w:pStyle w:val="Rubrik1"/>
      </w:pPr>
      <w:r>
        <w:t xml:space="preserve">§ </w:t>
      </w:r>
      <w:r w:rsidR="00037BFE">
        <w:t xml:space="preserve">8 </w:t>
      </w:r>
    </w:p>
    <w:p w14:paraId="6B487FA3" w14:textId="3E79F3FB" w:rsidR="00037BFE" w:rsidRDefault="005D0226" w:rsidP="005D0226">
      <w:pPr>
        <w:pStyle w:val="Rubrik2"/>
      </w:pPr>
      <w:r>
        <w:t>Återkoppling reglemente</w:t>
      </w:r>
    </w:p>
    <w:p w14:paraId="6791AE49" w14:textId="3EA12B9B" w:rsidR="005D0226" w:rsidRDefault="005D0226" w:rsidP="005D0226">
      <w:r>
        <w:t>Rådets synpunkter har förmedlats till Lena Hasselgren</w:t>
      </w:r>
      <w:r w:rsidR="00F241C0">
        <w:t>.</w:t>
      </w:r>
    </w:p>
    <w:p w14:paraId="70A22C66" w14:textId="3DF92B05" w:rsidR="00F241C0" w:rsidRDefault="00F241C0" w:rsidP="00F241C0">
      <w:pPr>
        <w:pStyle w:val="Rubrik1"/>
      </w:pPr>
      <w:r>
        <w:t>§ 9</w:t>
      </w:r>
    </w:p>
    <w:p w14:paraId="1AF430CA" w14:textId="0FB295DC" w:rsidR="00F241C0" w:rsidRDefault="00F241C0" w:rsidP="00F241C0">
      <w:pPr>
        <w:pStyle w:val="Rubrik2"/>
      </w:pPr>
      <w:r>
        <w:t>Information om uppräkning av arvode 2021</w:t>
      </w:r>
    </w:p>
    <w:p w14:paraId="512BDC6E" w14:textId="2A918DCF" w:rsidR="00F241C0" w:rsidRDefault="003C6060" w:rsidP="00F241C0">
      <w:r>
        <w:t xml:space="preserve">Samtliga ledamöter har fått tillgång till informationen i bilaga till kallelsen. Av tidsskäl </w:t>
      </w:r>
      <w:r w:rsidR="00C565E0">
        <w:t xml:space="preserve">kommenteras inte ytterligare. </w:t>
      </w:r>
    </w:p>
    <w:p w14:paraId="2CF9F785" w14:textId="4DFFE09C" w:rsidR="00C565E0" w:rsidRDefault="00C565E0" w:rsidP="00C565E0">
      <w:pPr>
        <w:pStyle w:val="Rubrik1"/>
      </w:pPr>
      <w:r>
        <w:lastRenderedPageBreak/>
        <w:t>§ 10</w:t>
      </w:r>
    </w:p>
    <w:p w14:paraId="6C5891F7" w14:textId="30DC5CB3" w:rsidR="00C565E0" w:rsidRDefault="00C565E0" w:rsidP="00C565E0">
      <w:pPr>
        <w:pStyle w:val="Rubrik2"/>
      </w:pPr>
      <w:r>
        <w:t>Information och dialog om frågan om adjungering av HBT-seniorer</w:t>
      </w:r>
    </w:p>
    <w:p w14:paraId="615FF276" w14:textId="603305C3" w:rsidR="00C16C19" w:rsidRDefault="000B29ED" w:rsidP="000B29ED">
      <w:r>
        <w:t xml:space="preserve">Information har sänts ut i bilaga till kallelsen. Av tidsskäl skjuts dialogen till </w:t>
      </w:r>
      <w:r w:rsidR="00C16C19">
        <w:t>första sammanträde efter sommaren.</w:t>
      </w:r>
    </w:p>
    <w:p w14:paraId="577F43A1" w14:textId="72616857" w:rsidR="00C16C19" w:rsidRDefault="00C16C19" w:rsidP="00C16C19">
      <w:pPr>
        <w:pStyle w:val="Rubrik1"/>
      </w:pPr>
      <w:r>
        <w:t>§ 11</w:t>
      </w:r>
    </w:p>
    <w:p w14:paraId="1DECBB2F" w14:textId="794064B0" w:rsidR="00C16C19" w:rsidRDefault="00C16C19" w:rsidP="00C16C19">
      <w:pPr>
        <w:pStyle w:val="Rubrik2"/>
      </w:pPr>
      <w:r>
        <w:t>Göteborg 400 år – fortsatt arbete</w:t>
      </w:r>
    </w:p>
    <w:p w14:paraId="3663AD8C" w14:textId="35D85B58" w:rsidR="00C16C19" w:rsidRDefault="004C222F" w:rsidP="00C16C19">
      <w:r>
        <w:t>Den 4 juni sker en digital sändning för att fira staden. Rådets arbetsgrupp, KG Nordanstad, L</w:t>
      </w:r>
      <w:r w:rsidR="00FF4EB1">
        <w:t>ena Gustafsson, Ulf Johansson och Sven Carlsson kommer ses inför hösten och ta ett grepp i frågan tillsammans med Göteborg</w:t>
      </w:r>
      <w:r w:rsidR="00C65B53">
        <w:t xml:space="preserve"> &amp; Co.</w:t>
      </w:r>
    </w:p>
    <w:p w14:paraId="61DA3AFA" w14:textId="18E6C1C7" w:rsidR="00C65B53" w:rsidRDefault="007429B4" w:rsidP="00C65B53">
      <w:pPr>
        <w:pStyle w:val="Rubrik1"/>
      </w:pPr>
      <w:r>
        <w:t>§ 12</w:t>
      </w:r>
    </w:p>
    <w:p w14:paraId="67A4A67A" w14:textId="06B6AB1B" w:rsidR="007429B4" w:rsidRDefault="007429B4" w:rsidP="007429B4">
      <w:pPr>
        <w:pStyle w:val="Rubrik2"/>
      </w:pPr>
      <w:r>
        <w:t>Temadag 2021</w:t>
      </w:r>
    </w:p>
    <w:p w14:paraId="28CED66B" w14:textId="40C7B5B5" w:rsidR="007429B4" w:rsidRDefault="00345D07" w:rsidP="007429B4">
      <w:r>
        <w:t xml:space="preserve">En arbetsgrupp utses, bestående av Ewa Erikson, Kerstin Ekberg, Olof Jakobsson, </w:t>
      </w:r>
      <w:r w:rsidR="00CC5CAA">
        <w:t xml:space="preserve">samt en representant från PRO. Sven Carlsson kommer inkomma med ett namn </w:t>
      </w:r>
      <w:r w:rsidR="00EE6493">
        <w:t xml:space="preserve">från PRO </w:t>
      </w:r>
      <w:r w:rsidR="00CC5CAA">
        <w:t>till sekreterare.</w:t>
      </w:r>
    </w:p>
    <w:p w14:paraId="4892B9EB" w14:textId="2DF4D970" w:rsidR="00EE6493" w:rsidRDefault="00EE6493" w:rsidP="00EE6493">
      <w:pPr>
        <w:pStyle w:val="Rubrik1"/>
      </w:pPr>
      <w:r>
        <w:t>§ 13</w:t>
      </w:r>
    </w:p>
    <w:p w14:paraId="25466998" w14:textId="3085BC43" w:rsidR="00EE6493" w:rsidRDefault="00EE6493" w:rsidP="00EE6493">
      <w:pPr>
        <w:pStyle w:val="Rubrik2"/>
      </w:pPr>
      <w:r>
        <w:t>Val av arbetsgrupp för remiss om trygghetsskapande program</w:t>
      </w:r>
    </w:p>
    <w:p w14:paraId="3928115C" w14:textId="479319A6" w:rsidR="00517F9B" w:rsidRDefault="00517F9B" w:rsidP="00517F9B">
      <w:r w:rsidRPr="00517F9B">
        <w:t>Lena Gustafsson, Olof Jacobsson, Birgitta Lju</w:t>
      </w:r>
      <w:r>
        <w:t>ngström Bengtsson, Anita Kullberg</w:t>
      </w:r>
    </w:p>
    <w:p w14:paraId="097768DB" w14:textId="714BC673" w:rsidR="00517F9B" w:rsidRDefault="00517F9B" w:rsidP="00517F9B">
      <w:pPr>
        <w:pStyle w:val="Rubrik1"/>
      </w:pPr>
      <w:r>
        <w:t>§ 14</w:t>
      </w:r>
    </w:p>
    <w:p w14:paraId="03091F1E" w14:textId="42D69D1E" w:rsidR="00517F9B" w:rsidRDefault="00904C86" w:rsidP="00517F9B">
      <w:pPr>
        <w:pStyle w:val="Rubrik2"/>
      </w:pPr>
      <w:r>
        <w:t>Val av arbetsgrupp för remiss om måltidsprogram</w:t>
      </w:r>
    </w:p>
    <w:p w14:paraId="3E5666D5" w14:textId="3FB4B0F2" w:rsidR="00904C86" w:rsidRDefault="00904C86" w:rsidP="00904C86">
      <w:r>
        <w:t xml:space="preserve">Britt Johansson, </w:t>
      </w:r>
      <w:r w:rsidR="00215CDD">
        <w:t>Gerda Svendsen, Jan Grönqvist, Britta Johansson</w:t>
      </w:r>
    </w:p>
    <w:p w14:paraId="11F5085D" w14:textId="004E801A" w:rsidR="00AE24AE" w:rsidRDefault="00AE24AE" w:rsidP="00904C86"/>
    <w:p w14:paraId="7E7E8118" w14:textId="77777777" w:rsidR="00B608FB" w:rsidRDefault="00AE24AE" w:rsidP="00AE24AE">
      <w:pPr>
        <w:pStyle w:val="Rubrik1"/>
      </w:pPr>
      <w:r>
        <w:t xml:space="preserve">§ 15 </w:t>
      </w:r>
    </w:p>
    <w:p w14:paraId="5E950E48" w14:textId="562B703A" w:rsidR="00AE24AE" w:rsidRDefault="00AE24AE" w:rsidP="00B608FB">
      <w:pPr>
        <w:pStyle w:val="Rubrik2"/>
      </w:pPr>
      <w:r>
        <w:t>Övriga frågor</w:t>
      </w:r>
    </w:p>
    <w:p w14:paraId="5B7D3A4F" w14:textId="0B12D28B" w:rsidR="00B608FB" w:rsidRDefault="00B608FB" w:rsidP="00B608FB">
      <w:pPr>
        <w:pStyle w:val="Liststycke"/>
        <w:numPr>
          <w:ilvl w:val="0"/>
          <w:numId w:val="1"/>
        </w:numPr>
      </w:pPr>
      <w:r>
        <w:t xml:space="preserve">För dem som är intresserade finns en inbjudan att delta vid </w:t>
      </w:r>
      <w:r w:rsidR="00BD6A4A">
        <w:t xml:space="preserve">kommande sammanträde i Göteborgs Stads funktionshinderråd, när </w:t>
      </w:r>
      <w:r w:rsidR="00ED5529">
        <w:t xml:space="preserve">Mats Odhagen berättar om uppdrag </w:t>
      </w:r>
      <w:r w:rsidR="00475B55">
        <w:t xml:space="preserve">organisationsförändring av samhällsplanerande nämnder. </w:t>
      </w:r>
      <w:r w:rsidR="008B54C8">
        <w:t>Intresserade mailar direkt till Lena Hasselgren som förmedlar länk.</w:t>
      </w:r>
    </w:p>
    <w:p w14:paraId="6C23C3E2" w14:textId="1DAD75FA" w:rsidR="008B54C8" w:rsidRDefault="008B54C8" w:rsidP="00B608FB">
      <w:pPr>
        <w:pStyle w:val="Liststycke"/>
        <w:numPr>
          <w:ilvl w:val="0"/>
          <w:numId w:val="1"/>
        </w:numPr>
      </w:pPr>
      <w:r>
        <w:lastRenderedPageBreak/>
        <w:t>Önskemål vad gäller kallelse – att minska mängden bilagor</w:t>
      </w:r>
      <w:r w:rsidR="00EA557C">
        <w:t xml:space="preserve">, samt att namnge bilagor så att innehållet framgår. Noteras </w:t>
      </w:r>
      <w:r w:rsidR="008D2FD3">
        <w:t xml:space="preserve">och kommer att verkställas. Till hösten får rådet ta ställning till om mängden bilagor lämpligt kan hållas nere genom att inte sända alla bilagor till remisser etcetera, utan bara bashandlingen och sedan komplettera material till utsedda arbetsgrupper. </w:t>
      </w:r>
    </w:p>
    <w:p w14:paraId="2293BD81" w14:textId="5766E6B4" w:rsidR="00B8440B" w:rsidRDefault="00B8440B" w:rsidP="00B608FB">
      <w:pPr>
        <w:pStyle w:val="Liststycke"/>
        <w:numPr>
          <w:ilvl w:val="0"/>
          <w:numId w:val="1"/>
        </w:numPr>
      </w:pPr>
      <w:r>
        <w:t>En kort avtackning till Christina Holmqvist som gör sitt sista sammanträde</w:t>
      </w:r>
      <w:r w:rsidR="00330407">
        <w:t xml:space="preserve">. </w:t>
      </w:r>
    </w:p>
    <w:p w14:paraId="5DC6C433" w14:textId="77777777" w:rsidR="00087CCB" w:rsidRDefault="00087CCB" w:rsidP="00087CCB">
      <w:pPr>
        <w:pStyle w:val="Rubrik1"/>
      </w:pPr>
      <w:r>
        <w:t xml:space="preserve">§ 16 </w:t>
      </w:r>
    </w:p>
    <w:p w14:paraId="21AD63EE" w14:textId="5833FEE7" w:rsidR="00087CCB" w:rsidRDefault="00087CCB" w:rsidP="00087CCB">
      <w:pPr>
        <w:pStyle w:val="Rubrik2"/>
      </w:pPr>
      <w:r>
        <w:t>Mötets avslutning</w:t>
      </w:r>
    </w:p>
    <w:p w14:paraId="5D77CE58" w14:textId="106EF55E" w:rsidR="00087CCB" w:rsidRPr="00087CCB" w:rsidRDefault="00087CCB" w:rsidP="00087CCB">
      <w:r>
        <w:t>Mötet avslutas 15:0</w:t>
      </w:r>
      <w:r w:rsidR="00D54D24">
        <w:t>4</w:t>
      </w:r>
    </w:p>
    <w:p w14:paraId="2327E2E6" w14:textId="2F1823B5" w:rsidR="00330407" w:rsidRPr="00B608FB" w:rsidRDefault="00330407" w:rsidP="00330407">
      <w:pPr>
        <w:ind w:left="360"/>
      </w:pPr>
    </w:p>
    <w:p w14:paraId="361563DA" w14:textId="77777777" w:rsidR="00037BFE" w:rsidRPr="00517F9B" w:rsidRDefault="00037BFE" w:rsidP="00037BFE">
      <w:pPr>
        <w:pStyle w:val="Rubrik2"/>
      </w:pPr>
    </w:p>
    <w:p w14:paraId="16C52122" w14:textId="77777777" w:rsidR="00C364B0" w:rsidRPr="00517F9B" w:rsidRDefault="00C364B0" w:rsidP="00C364B0"/>
    <w:p w14:paraId="3D277A02" w14:textId="77777777" w:rsidR="00BB10F8" w:rsidRDefault="00BB10F8" w:rsidP="00BB10F8"/>
    <w:p w14:paraId="3D277A04" w14:textId="6A1B92B6" w:rsidR="00EA4AA5" w:rsidRDefault="00EA4AA5" w:rsidP="00BB10F8"/>
    <w:p w14:paraId="3ED84EE5" w14:textId="0B578DEC" w:rsidR="00081D1E" w:rsidRDefault="00081D1E" w:rsidP="00BB10F8"/>
    <w:p w14:paraId="38EC4B56" w14:textId="5C12E959" w:rsidR="00081D1E" w:rsidRDefault="00081D1E" w:rsidP="00BB10F8"/>
    <w:p w14:paraId="5C8EE3A1" w14:textId="70BF91B2" w:rsidR="00081D1E" w:rsidRDefault="00081D1E" w:rsidP="00BB10F8"/>
    <w:p w14:paraId="00453D53" w14:textId="7B4E3CBD" w:rsidR="00081D1E" w:rsidRDefault="00081D1E" w:rsidP="00BB10F8"/>
    <w:p w14:paraId="037D2995" w14:textId="77777777" w:rsidR="00081D1E" w:rsidRPr="00BB10F8" w:rsidRDefault="00081D1E" w:rsidP="00BB10F8"/>
    <w:sectPr w:rsidR="00081D1E" w:rsidRPr="00BB10F8" w:rsidSect="00BA1320">
      <w:headerReference w:type="default" r:id="rId9"/>
      <w:footerReference w:type="default" r:id="rId10"/>
      <w:headerReference w:type="first" r:id="rId11"/>
      <w:footerReference w:type="first" r:id="rId12"/>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C48F2" w14:textId="77777777" w:rsidR="00D9055F" w:rsidRDefault="00D9055F" w:rsidP="00BF282B">
      <w:pPr>
        <w:spacing w:after="0" w:line="240" w:lineRule="auto"/>
      </w:pPr>
      <w:r>
        <w:separator/>
      </w:r>
    </w:p>
    <w:p w14:paraId="5F77156C" w14:textId="77777777" w:rsidR="00D9055F" w:rsidRDefault="00D9055F"/>
  </w:endnote>
  <w:endnote w:type="continuationSeparator" w:id="0">
    <w:p w14:paraId="519002EE" w14:textId="77777777" w:rsidR="00D9055F" w:rsidRDefault="00D9055F" w:rsidP="00BF282B">
      <w:pPr>
        <w:spacing w:after="0" w:line="240" w:lineRule="auto"/>
      </w:pPr>
      <w:r>
        <w:continuationSeparator/>
      </w:r>
    </w:p>
    <w:p w14:paraId="1CCD4D96" w14:textId="77777777" w:rsidR="00D9055F" w:rsidRDefault="00D90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9777A8" w:rsidRPr="008117AD" w14:paraId="3D277A19" w14:textId="77777777" w:rsidTr="00F6515A">
      <w:tc>
        <w:tcPr>
          <w:tcW w:w="7938" w:type="dxa"/>
        </w:tcPr>
        <w:p w14:paraId="3D277A17" w14:textId="77777777" w:rsidR="00D01D37" w:rsidRDefault="00B927A3">
          <w:pPr>
            <w:pStyle w:val="Sidfot"/>
          </w:pPr>
          <w:r>
            <w:t>Göteborgs Stad Stadsledningskontoret, protokoll</w:t>
          </w:r>
        </w:p>
      </w:tc>
      <w:tc>
        <w:tcPr>
          <w:tcW w:w="1134" w:type="dxa"/>
        </w:tcPr>
        <w:p w14:paraId="3D277A18" w14:textId="77777777" w:rsidR="009777A8" w:rsidRPr="008117AD" w:rsidRDefault="00B927A3" w:rsidP="009777A8">
          <w:pPr>
            <w:pStyle w:val="Sidfot"/>
            <w:jc w:val="right"/>
            <w:rPr>
              <w:b/>
            </w:rPr>
          </w:pPr>
          <w:r w:rsidRPr="008117AD">
            <w:fldChar w:fldCharType="begin"/>
          </w:r>
          <w:r w:rsidRPr="008117AD">
            <w:instrText xml:space="preserve"> PAGE   \* MERGEFORMAT </w:instrText>
          </w:r>
          <w:r w:rsidRPr="008117AD">
            <w:fldChar w:fldCharType="separate"/>
          </w:r>
          <w:r w:rsidR="0005234F">
            <w:rPr>
              <w:noProof/>
            </w:rPr>
            <w:t>7</w:t>
          </w:r>
          <w:r w:rsidRPr="008117AD">
            <w:fldChar w:fldCharType="end"/>
          </w:r>
          <w:r w:rsidRPr="008117AD">
            <w:t xml:space="preserve"> (</w:t>
          </w:r>
          <w:r w:rsidR="00D9055F">
            <w:fldChar w:fldCharType="begin"/>
          </w:r>
          <w:r w:rsidR="00D9055F">
            <w:instrText xml:space="preserve"> NUMPAGES   \* MERGEFORMAT </w:instrText>
          </w:r>
          <w:r w:rsidR="00D9055F">
            <w:fldChar w:fldCharType="separate"/>
          </w:r>
          <w:r w:rsidR="0005234F">
            <w:rPr>
              <w:noProof/>
            </w:rPr>
            <w:t>7</w:t>
          </w:r>
          <w:r w:rsidR="00D9055F">
            <w:fldChar w:fldCharType="end"/>
          </w:r>
          <w:r w:rsidRPr="008117AD">
            <w:t>)</w:t>
          </w:r>
        </w:p>
      </w:tc>
    </w:tr>
  </w:tbl>
  <w:p w14:paraId="3D277A1A" w14:textId="77777777" w:rsidR="00F57801" w:rsidRPr="00F66187" w:rsidRDefault="00F57801">
    <w:pPr>
      <w:pStyle w:val="Sidfot"/>
      <w:rPr>
        <w:sz w:val="2"/>
        <w:szCs w:val="2"/>
      </w:rPr>
    </w:pPr>
  </w:p>
  <w:p w14:paraId="3D277A1B" w14:textId="77777777" w:rsidR="0070731D" w:rsidRDefault="007073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9777A8" w:rsidRPr="008117AD" w14:paraId="3D277A26" w14:textId="77777777" w:rsidTr="00F6515A">
      <w:tc>
        <w:tcPr>
          <w:tcW w:w="7938" w:type="dxa"/>
        </w:tcPr>
        <w:p w14:paraId="3D277A24" w14:textId="77777777" w:rsidR="00D01D37" w:rsidRDefault="00B927A3">
          <w:pPr>
            <w:pStyle w:val="Sidfot"/>
          </w:pPr>
          <w:r>
            <w:t>Göteborgs Stad Stadsledningskontoret, protokoll</w:t>
          </w:r>
        </w:p>
      </w:tc>
      <w:tc>
        <w:tcPr>
          <w:tcW w:w="1134" w:type="dxa"/>
        </w:tcPr>
        <w:p w14:paraId="3D277A25" w14:textId="77777777" w:rsidR="009777A8" w:rsidRPr="008117AD" w:rsidRDefault="00B927A3" w:rsidP="009777A8">
          <w:pPr>
            <w:pStyle w:val="Sidfot"/>
            <w:jc w:val="right"/>
            <w:rPr>
              <w:b/>
            </w:rPr>
          </w:pPr>
          <w:r w:rsidRPr="008117AD">
            <w:fldChar w:fldCharType="begin"/>
          </w:r>
          <w:r w:rsidRPr="008117AD">
            <w:instrText xml:space="preserve"> PAGE   \* MERGEFORMAT </w:instrText>
          </w:r>
          <w:r w:rsidRPr="008117AD">
            <w:fldChar w:fldCharType="separate"/>
          </w:r>
          <w:r w:rsidR="0005234F">
            <w:rPr>
              <w:noProof/>
            </w:rPr>
            <w:t>1</w:t>
          </w:r>
          <w:r w:rsidRPr="008117AD">
            <w:fldChar w:fldCharType="end"/>
          </w:r>
          <w:r w:rsidRPr="008117AD">
            <w:t xml:space="preserve"> (</w:t>
          </w:r>
          <w:r w:rsidR="00D9055F">
            <w:fldChar w:fldCharType="begin"/>
          </w:r>
          <w:r w:rsidR="00D9055F">
            <w:instrText xml:space="preserve"> NUMPAGES   \* MERGEFORMAT </w:instrText>
          </w:r>
          <w:r w:rsidR="00D9055F">
            <w:fldChar w:fldCharType="separate"/>
          </w:r>
          <w:r w:rsidR="0005234F">
            <w:rPr>
              <w:noProof/>
            </w:rPr>
            <w:t>7</w:t>
          </w:r>
          <w:r w:rsidR="00D9055F">
            <w:fldChar w:fldCharType="end"/>
          </w:r>
          <w:r w:rsidRPr="008117AD">
            <w:t>)</w:t>
          </w:r>
        </w:p>
      </w:tc>
    </w:tr>
  </w:tbl>
  <w:p w14:paraId="3D277A27" w14:textId="77777777" w:rsidR="00BD0663" w:rsidRDefault="00BD0663">
    <w:pPr>
      <w:pStyle w:val="Sidfot"/>
    </w:pPr>
  </w:p>
  <w:p w14:paraId="3D277A28" w14:textId="77777777" w:rsidR="0070731D" w:rsidRDefault="007073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78789" w14:textId="77777777" w:rsidR="00D9055F" w:rsidRDefault="00D9055F" w:rsidP="00BF282B">
      <w:pPr>
        <w:spacing w:after="0" w:line="240" w:lineRule="auto"/>
      </w:pPr>
      <w:r>
        <w:separator/>
      </w:r>
    </w:p>
    <w:p w14:paraId="5E0765CA" w14:textId="77777777" w:rsidR="00D9055F" w:rsidRDefault="00D9055F"/>
  </w:footnote>
  <w:footnote w:type="continuationSeparator" w:id="0">
    <w:p w14:paraId="06345B50" w14:textId="77777777" w:rsidR="00D9055F" w:rsidRDefault="00D9055F" w:rsidP="00BF282B">
      <w:pPr>
        <w:spacing w:after="0" w:line="240" w:lineRule="auto"/>
      </w:pPr>
      <w:r>
        <w:continuationSeparator/>
      </w:r>
    </w:p>
    <w:p w14:paraId="219FB833" w14:textId="77777777" w:rsidR="00D9055F" w:rsidRDefault="00D905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0C5FF9" w14:paraId="3D277A10" w14:textId="77777777" w:rsidTr="00EE5200">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3D277A0E" w14:textId="7FFB92C7" w:rsidR="00E85BB8" w:rsidRPr="00E85BB8" w:rsidRDefault="00081D1E">
          <w:pPr>
            <w:pStyle w:val="Sidhuvud"/>
            <w:spacing w:after="100"/>
            <w:rPr>
              <w:bCs/>
            </w:rPr>
          </w:pPr>
          <w:r>
            <w:rPr>
              <w:b w:val="0"/>
              <w:bCs/>
            </w:rPr>
            <w:t>GÖTEBORGS STADS PENSIONÄRSRÅD</w:t>
          </w:r>
        </w:p>
      </w:tc>
      <w:tc>
        <w:tcPr>
          <w:tcW w:w="3969" w:type="dxa"/>
          <w:tcBorders>
            <w:bottom w:val="nil"/>
          </w:tcBorders>
          <w:shd w:val="clear" w:color="auto" w:fill="auto"/>
        </w:tcPr>
        <w:p w14:paraId="3D277A0F" w14:textId="77777777" w:rsidR="000C5FF9" w:rsidRDefault="00B927A3" w:rsidP="000C5FF9">
          <w:pPr>
            <w:pStyle w:val="Sidhuvud"/>
            <w:spacing w:after="100"/>
            <w:jc w:val="right"/>
          </w:pPr>
          <w:r>
            <w:rPr>
              <w:noProof/>
              <w:lang w:eastAsia="sv-SE"/>
            </w:rPr>
            <w:drawing>
              <wp:inline distT="0" distB="0" distL="0" distR="0" wp14:anchorId="3D277A29" wp14:editId="3D277A2A">
                <wp:extent cx="1441706" cy="481584"/>
                <wp:effectExtent l="0" t="0" r="8255" b="0"/>
                <wp:docPr id="3" name="Bildobjekt 3"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0C5FF9" w14:paraId="3D277A13" w14:textId="77777777" w:rsidTr="00EE5200">
      <w:tc>
        <w:tcPr>
          <w:tcW w:w="5103" w:type="dxa"/>
          <w:tcBorders>
            <w:top w:val="nil"/>
            <w:bottom w:val="single" w:sz="4" w:space="0" w:color="auto"/>
          </w:tcBorders>
          <w:shd w:val="clear" w:color="auto" w:fill="auto"/>
        </w:tcPr>
        <w:p w14:paraId="3D277A11" w14:textId="77777777" w:rsidR="000C5FF9" w:rsidRDefault="00D9055F" w:rsidP="000C5FF9">
          <w:pPr>
            <w:pStyle w:val="Sidhuvud"/>
            <w:spacing w:after="100"/>
          </w:pPr>
        </w:p>
      </w:tc>
      <w:tc>
        <w:tcPr>
          <w:tcW w:w="3969" w:type="dxa"/>
          <w:tcBorders>
            <w:bottom w:val="single" w:sz="4" w:space="0" w:color="auto"/>
          </w:tcBorders>
          <w:shd w:val="clear" w:color="auto" w:fill="auto"/>
        </w:tcPr>
        <w:p w14:paraId="3D277A12" w14:textId="77777777" w:rsidR="000C5FF9" w:rsidRDefault="00D9055F" w:rsidP="000C5FF9">
          <w:pPr>
            <w:pStyle w:val="Sidhuvud"/>
            <w:spacing w:after="100"/>
            <w:jc w:val="right"/>
          </w:pPr>
        </w:p>
      </w:tc>
    </w:tr>
  </w:tbl>
  <w:p w14:paraId="3D277A14" w14:textId="17B2D940" w:rsidR="000C5FF9" w:rsidRPr="002C7DDA" w:rsidRDefault="00B927A3" w:rsidP="000C5FF9">
    <w:pPr>
      <w:pStyle w:val="Sidhuvud"/>
      <w:spacing w:before="240"/>
      <w:ind w:right="-1136"/>
      <w:jc w:val="right"/>
      <w:rPr>
        <w:b/>
        <w:bCs/>
      </w:rPr>
    </w:pPr>
    <w:r w:rsidRPr="002C7DDA">
      <w:rPr>
        <w:b/>
        <w:bCs/>
      </w:rPr>
      <w:t xml:space="preserve">Protokoll (nr </w:t>
    </w:r>
    <w:r w:rsidR="00C11F42">
      <w:rPr>
        <w:b/>
        <w:bCs/>
      </w:rPr>
      <w:t>05</w:t>
    </w:r>
    <w:r w:rsidRPr="002C7DDA">
      <w:rPr>
        <w:b/>
        <w:bCs/>
      </w:rPr>
      <w:t>)</w:t>
    </w:r>
  </w:p>
  <w:p w14:paraId="3D277A15" w14:textId="584F0264" w:rsidR="00CD7101" w:rsidRDefault="00B927A3" w:rsidP="000C5FF9">
    <w:pPr>
      <w:pStyle w:val="Sidhuvud"/>
      <w:spacing w:before="60"/>
      <w:ind w:right="-1136"/>
      <w:jc w:val="right"/>
    </w:pPr>
    <w:r>
      <w:t xml:space="preserve">Sammanträdesdatum: </w:t>
    </w:r>
    <w:r w:rsidR="00C11F42">
      <w:t>2021-05-27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0C5FF9" w14:paraId="3D277A1E" w14:textId="77777777" w:rsidTr="00EE5200">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3D277A1C" w14:textId="33993C42" w:rsidR="00D01D37" w:rsidRDefault="008E5CE4">
          <w:pPr>
            <w:pStyle w:val="Sidhuvud"/>
            <w:spacing w:after="100"/>
            <w:rPr>
              <w:b w:val="0"/>
              <w:bCs/>
            </w:rPr>
          </w:pPr>
          <w:r>
            <w:rPr>
              <w:b w:val="0"/>
              <w:bCs/>
            </w:rPr>
            <w:t>GÖTEBORGS STADS PENSIONÄRSRÅD</w:t>
          </w:r>
        </w:p>
      </w:tc>
      <w:tc>
        <w:tcPr>
          <w:tcW w:w="3969" w:type="dxa"/>
          <w:tcBorders>
            <w:bottom w:val="nil"/>
          </w:tcBorders>
          <w:shd w:val="clear" w:color="auto" w:fill="auto"/>
        </w:tcPr>
        <w:p w14:paraId="3D277A1D" w14:textId="77777777" w:rsidR="000C5FF9" w:rsidRDefault="00B927A3" w:rsidP="000C5FF9">
          <w:pPr>
            <w:pStyle w:val="Sidhuvud"/>
            <w:spacing w:after="100"/>
            <w:jc w:val="right"/>
          </w:pPr>
          <w:r>
            <w:rPr>
              <w:noProof/>
              <w:lang w:eastAsia="sv-SE"/>
            </w:rPr>
            <w:drawing>
              <wp:inline distT="0" distB="0" distL="0" distR="0" wp14:anchorId="3D277A2B" wp14:editId="3D277A2C">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0C5FF9" w14:paraId="3D277A21" w14:textId="77777777" w:rsidTr="00EE5200">
      <w:tc>
        <w:tcPr>
          <w:tcW w:w="5103" w:type="dxa"/>
          <w:tcBorders>
            <w:top w:val="nil"/>
            <w:bottom w:val="single" w:sz="4" w:space="0" w:color="auto"/>
          </w:tcBorders>
          <w:shd w:val="clear" w:color="auto" w:fill="auto"/>
        </w:tcPr>
        <w:p w14:paraId="3D277A1F" w14:textId="77777777" w:rsidR="000C5FF9" w:rsidRDefault="00D9055F" w:rsidP="000C5FF9">
          <w:pPr>
            <w:pStyle w:val="Sidhuvud"/>
            <w:spacing w:after="100"/>
          </w:pPr>
        </w:p>
      </w:tc>
      <w:tc>
        <w:tcPr>
          <w:tcW w:w="3969" w:type="dxa"/>
          <w:tcBorders>
            <w:bottom w:val="single" w:sz="4" w:space="0" w:color="auto"/>
          </w:tcBorders>
          <w:shd w:val="clear" w:color="auto" w:fill="auto"/>
        </w:tcPr>
        <w:p w14:paraId="3D277A20" w14:textId="77777777" w:rsidR="000C5FF9" w:rsidRDefault="00D9055F" w:rsidP="000C5FF9">
          <w:pPr>
            <w:pStyle w:val="Sidhuvud"/>
            <w:spacing w:after="100"/>
            <w:jc w:val="right"/>
          </w:pPr>
        </w:p>
      </w:tc>
    </w:tr>
  </w:tbl>
  <w:p w14:paraId="3D277A22" w14:textId="31FF94CD" w:rsidR="000C5FF9" w:rsidRPr="002C7DDA" w:rsidRDefault="00B927A3" w:rsidP="000C5FF9">
    <w:pPr>
      <w:pStyle w:val="Sidhuvud"/>
      <w:spacing w:before="240"/>
      <w:ind w:right="-1136"/>
      <w:jc w:val="right"/>
      <w:rPr>
        <w:b/>
        <w:bCs/>
      </w:rPr>
    </w:pPr>
    <w:r w:rsidRPr="002C7DDA">
      <w:rPr>
        <w:b/>
        <w:bCs/>
      </w:rPr>
      <w:t xml:space="preserve">Protokoll (nr </w:t>
    </w:r>
    <w:r w:rsidR="008E5CE4">
      <w:rPr>
        <w:b/>
        <w:bCs/>
      </w:rPr>
      <w:t>05</w:t>
    </w:r>
    <w:r w:rsidRPr="002C7DDA">
      <w:rPr>
        <w:b/>
        <w:bCs/>
      </w:rPr>
      <w:t>)</w:t>
    </w:r>
  </w:p>
  <w:p w14:paraId="245CA185" w14:textId="77777777" w:rsidR="00C11F42" w:rsidRDefault="00B927A3" w:rsidP="000C5FF9">
    <w:pPr>
      <w:pStyle w:val="Sidhuvud"/>
      <w:spacing w:before="60"/>
      <w:ind w:right="-1136"/>
      <w:jc w:val="right"/>
    </w:pPr>
    <w:r>
      <w:t xml:space="preserve">Sammanträdesdatum: </w:t>
    </w:r>
    <w:r w:rsidR="00C11F42">
      <w:t>2021-05-27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B58B1"/>
    <w:multiLevelType w:val="hybridMultilevel"/>
    <w:tmpl w:val="DC625C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A5"/>
    <w:rsid w:val="00037BFE"/>
    <w:rsid w:val="00044194"/>
    <w:rsid w:val="0005234F"/>
    <w:rsid w:val="00054704"/>
    <w:rsid w:val="00063DA7"/>
    <w:rsid w:val="00074D8F"/>
    <w:rsid w:val="00080AE6"/>
    <w:rsid w:val="00081D1E"/>
    <w:rsid w:val="00083936"/>
    <w:rsid w:val="00086C7E"/>
    <w:rsid w:val="00087CCB"/>
    <w:rsid w:val="000935E5"/>
    <w:rsid w:val="000A06E1"/>
    <w:rsid w:val="000B29ED"/>
    <w:rsid w:val="000C68BA"/>
    <w:rsid w:val="000F0247"/>
    <w:rsid w:val="000F2B85"/>
    <w:rsid w:val="0010713D"/>
    <w:rsid w:val="0011061F"/>
    <w:rsid w:val="0011381D"/>
    <w:rsid w:val="00120148"/>
    <w:rsid w:val="00142FEF"/>
    <w:rsid w:val="00161D03"/>
    <w:rsid w:val="0016678F"/>
    <w:rsid w:val="00173F0C"/>
    <w:rsid w:val="00192B1C"/>
    <w:rsid w:val="00193AB3"/>
    <w:rsid w:val="00194F2F"/>
    <w:rsid w:val="001A33DB"/>
    <w:rsid w:val="001C2218"/>
    <w:rsid w:val="001C42DA"/>
    <w:rsid w:val="001D645F"/>
    <w:rsid w:val="001F4F9A"/>
    <w:rsid w:val="00215CDD"/>
    <w:rsid w:val="00226807"/>
    <w:rsid w:val="00241F59"/>
    <w:rsid w:val="002531ED"/>
    <w:rsid w:val="00257F49"/>
    <w:rsid w:val="00263510"/>
    <w:rsid w:val="00286D86"/>
    <w:rsid w:val="00290424"/>
    <w:rsid w:val="00296E1F"/>
    <w:rsid w:val="002E47EE"/>
    <w:rsid w:val="002F5E79"/>
    <w:rsid w:val="003164EC"/>
    <w:rsid w:val="00321539"/>
    <w:rsid w:val="00321C5D"/>
    <w:rsid w:val="00330407"/>
    <w:rsid w:val="00332A7F"/>
    <w:rsid w:val="00345D07"/>
    <w:rsid w:val="00350FEF"/>
    <w:rsid w:val="00372CB4"/>
    <w:rsid w:val="00373152"/>
    <w:rsid w:val="00374994"/>
    <w:rsid w:val="003761CD"/>
    <w:rsid w:val="0039452B"/>
    <w:rsid w:val="003B727B"/>
    <w:rsid w:val="003C6060"/>
    <w:rsid w:val="00407E5E"/>
    <w:rsid w:val="00414E79"/>
    <w:rsid w:val="00440D30"/>
    <w:rsid w:val="00473C11"/>
    <w:rsid w:val="00475B55"/>
    <w:rsid w:val="00493F6F"/>
    <w:rsid w:val="004A5252"/>
    <w:rsid w:val="004B287C"/>
    <w:rsid w:val="004C0462"/>
    <w:rsid w:val="004C0571"/>
    <w:rsid w:val="004C222F"/>
    <w:rsid w:val="004C76B4"/>
    <w:rsid w:val="004C78B0"/>
    <w:rsid w:val="00503DED"/>
    <w:rsid w:val="00517F9B"/>
    <w:rsid w:val="00521790"/>
    <w:rsid w:val="005329B4"/>
    <w:rsid w:val="00535EEC"/>
    <w:rsid w:val="00544BDE"/>
    <w:rsid w:val="00546A3A"/>
    <w:rsid w:val="00567C53"/>
    <w:rsid w:val="005729A0"/>
    <w:rsid w:val="005778BE"/>
    <w:rsid w:val="00597ACB"/>
    <w:rsid w:val="005B2BD8"/>
    <w:rsid w:val="005C0EC5"/>
    <w:rsid w:val="005C5B4E"/>
    <w:rsid w:val="005D0226"/>
    <w:rsid w:val="005E6622"/>
    <w:rsid w:val="005F5390"/>
    <w:rsid w:val="00605161"/>
    <w:rsid w:val="00607F19"/>
    <w:rsid w:val="00613965"/>
    <w:rsid w:val="00690A7F"/>
    <w:rsid w:val="006A5AC4"/>
    <w:rsid w:val="0070731D"/>
    <w:rsid w:val="00720B05"/>
    <w:rsid w:val="007429B4"/>
    <w:rsid w:val="00742AE2"/>
    <w:rsid w:val="007517BE"/>
    <w:rsid w:val="00766929"/>
    <w:rsid w:val="00767600"/>
    <w:rsid w:val="00770200"/>
    <w:rsid w:val="00777366"/>
    <w:rsid w:val="0079039C"/>
    <w:rsid w:val="007C4F6A"/>
    <w:rsid w:val="007C5481"/>
    <w:rsid w:val="007F185E"/>
    <w:rsid w:val="00831E91"/>
    <w:rsid w:val="00845DCF"/>
    <w:rsid w:val="00872378"/>
    <w:rsid w:val="008760F6"/>
    <w:rsid w:val="008836EE"/>
    <w:rsid w:val="0089428C"/>
    <w:rsid w:val="008B54C8"/>
    <w:rsid w:val="008D2FD3"/>
    <w:rsid w:val="008E5CE4"/>
    <w:rsid w:val="008F0FA8"/>
    <w:rsid w:val="00904C86"/>
    <w:rsid w:val="009257D3"/>
    <w:rsid w:val="009433F3"/>
    <w:rsid w:val="00947CD2"/>
    <w:rsid w:val="009624D4"/>
    <w:rsid w:val="00985ACB"/>
    <w:rsid w:val="00986A1D"/>
    <w:rsid w:val="00986A6F"/>
    <w:rsid w:val="009A65D1"/>
    <w:rsid w:val="009B4E2A"/>
    <w:rsid w:val="009C5819"/>
    <w:rsid w:val="009D4D5C"/>
    <w:rsid w:val="009D59BA"/>
    <w:rsid w:val="009D5AF7"/>
    <w:rsid w:val="009E76A8"/>
    <w:rsid w:val="00A074B5"/>
    <w:rsid w:val="00A0760D"/>
    <w:rsid w:val="00A12429"/>
    <w:rsid w:val="00A32E51"/>
    <w:rsid w:val="00A34324"/>
    <w:rsid w:val="00A345C1"/>
    <w:rsid w:val="00A3668C"/>
    <w:rsid w:val="00A401F2"/>
    <w:rsid w:val="00A4060C"/>
    <w:rsid w:val="00A4161C"/>
    <w:rsid w:val="00A47AD9"/>
    <w:rsid w:val="00A8112E"/>
    <w:rsid w:val="00AA0284"/>
    <w:rsid w:val="00AD5FDE"/>
    <w:rsid w:val="00AE24AE"/>
    <w:rsid w:val="00AE5147"/>
    <w:rsid w:val="00AE5F41"/>
    <w:rsid w:val="00B02F09"/>
    <w:rsid w:val="00B1458A"/>
    <w:rsid w:val="00B14C5A"/>
    <w:rsid w:val="00B456FF"/>
    <w:rsid w:val="00B608FB"/>
    <w:rsid w:val="00B63E0E"/>
    <w:rsid w:val="00B8440B"/>
    <w:rsid w:val="00B927A3"/>
    <w:rsid w:val="00BA1320"/>
    <w:rsid w:val="00BA2BBA"/>
    <w:rsid w:val="00BA356C"/>
    <w:rsid w:val="00BB10F8"/>
    <w:rsid w:val="00BC4DDE"/>
    <w:rsid w:val="00BC5381"/>
    <w:rsid w:val="00BD0663"/>
    <w:rsid w:val="00BD6A4A"/>
    <w:rsid w:val="00BD7920"/>
    <w:rsid w:val="00BE2FC2"/>
    <w:rsid w:val="00BF282B"/>
    <w:rsid w:val="00C0363D"/>
    <w:rsid w:val="00C11F42"/>
    <w:rsid w:val="00C16C19"/>
    <w:rsid w:val="00C26AA6"/>
    <w:rsid w:val="00C318B2"/>
    <w:rsid w:val="00C364B0"/>
    <w:rsid w:val="00C51A58"/>
    <w:rsid w:val="00C565E0"/>
    <w:rsid w:val="00C61836"/>
    <w:rsid w:val="00C62BF3"/>
    <w:rsid w:val="00C65B53"/>
    <w:rsid w:val="00C85A21"/>
    <w:rsid w:val="00CA123B"/>
    <w:rsid w:val="00CB49F4"/>
    <w:rsid w:val="00CB68E6"/>
    <w:rsid w:val="00CC5CAA"/>
    <w:rsid w:val="00CC7EA3"/>
    <w:rsid w:val="00CD58FE"/>
    <w:rsid w:val="00CD7101"/>
    <w:rsid w:val="00CE5ACE"/>
    <w:rsid w:val="00D01D37"/>
    <w:rsid w:val="00D10D3D"/>
    <w:rsid w:val="00D174DC"/>
    <w:rsid w:val="00D21D96"/>
    <w:rsid w:val="00D22966"/>
    <w:rsid w:val="00D53C4D"/>
    <w:rsid w:val="00D54D24"/>
    <w:rsid w:val="00D61F9D"/>
    <w:rsid w:val="00D70655"/>
    <w:rsid w:val="00D70F7D"/>
    <w:rsid w:val="00D80CC7"/>
    <w:rsid w:val="00D9055F"/>
    <w:rsid w:val="00DA293F"/>
    <w:rsid w:val="00DA76F6"/>
    <w:rsid w:val="00DB58C9"/>
    <w:rsid w:val="00DC59E4"/>
    <w:rsid w:val="00DC6E79"/>
    <w:rsid w:val="00DF152D"/>
    <w:rsid w:val="00E11731"/>
    <w:rsid w:val="00E34837"/>
    <w:rsid w:val="00E4003B"/>
    <w:rsid w:val="00E85BB8"/>
    <w:rsid w:val="00EA38EB"/>
    <w:rsid w:val="00EA4AA5"/>
    <w:rsid w:val="00EA557C"/>
    <w:rsid w:val="00EC49A8"/>
    <w:rsid w:val="00ED52C1"/>
    <w:rsid w:val="00ED5529"/>
    <w:rsid w:val="00EE4F71"/>
    <w:rsid w:val="00EE6493"/>
    <w:rsid w:val="00EF388D"/>
    <w:rsid w:val="00F12A5B"/>
    <w:rsid w:val="00F23AF0"/>
    <w:rsid w:val="00F241C0"/>
    <w:rsid w:val="00F4117C"/>
    <w:rsid w:val="00F41789"/>
    <w:rsid w:val="00F41D68"/>
    <w:rsid w:val="00F57801"/>
    <w:rsid w:val="00F66187"/>
    <w:rsid w:val="00F814DD"/>
    <w:rsid w:val="00F9733C"/>
    <w:rsid w:val="00FA0781"/>
    <w:rsid w:val="00FB3384"/>
    <w:rsid w:val="00FF4EB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7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A5"/>
    <w:pPr>
      <w:spacing w:after="160" w:line="276" w:lineRule="auto"/>
    </w:pPr>
    <w:rPr>
      <w:sz w:val="22"/>
    </w:rPr>
  </w:style>
  <w:style w:type="paragraph" w:styleId="Rubrik1">
    <w:name w:val="heading 1"/>
    <w:basedOn w:val="Normal"/>
    <w:next w:val="Normal"/>
    <w:link w:val="Rubrik1Char"/>
    <w:uiPriority w:val="9"/>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3164EC"/>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9257D3"/>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986A6F"/>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customStyle="1" w:styleId="Mention">
    <w:name w:val="Mention"/>
    <w:basedOn w:val="Standardstycketeckensnitt"/>
    <w:uiPriority w:val="99"/>
    <w:semiHidden/>
    <w:unhideWhenUsed/>
    <w:rsid w:val="001D645F"/>
    <w:rPr>
      <w:color w:val="2B579A"/>
      <w:shd w:val="clear" w:color="auto" w:fill="E6E6E6"/>
    </w:rPr>
  </w:style>
  <w:style w:type="paragraph" w:customStyle="1" w:styleId="Dokumentinfo">
    <w:name w:val="Dokument info"/>
    <w:basedOn w:val="Normal"/>
    <w:rsid w:val="005C0EC5"/>
    <w:pPr>
      <w:contextualSpacing/>
    </w:pPr>
    <w:rPr>
      <w:rFonts w:asciiTheme="majorHAnsi" w:hAnsiTheme="majorHAnsi"/>
    </w:rPr>
  </w:style>
  <w:style w:type="paragraph" w:customStyle="1" w:styleId="Tid">
    <w:name w:val="Tid"/>
    <w:aliases w:val="plats,paragrafer"/>
    <w:basedOn w:val="Normal"/>
    <w:rsid w:val="00CD7101"/>
    <w:pPr>
      <w:contextualSpacing/>
    </w:pPr>
    <w:rPr>
      <w:rFonts w:asciiTheme="majorHAnsi" w:hAnsiTheme="majorHAnsi"/>
    </w:rPr>
  </w:style>
  <w:style w:type="table" w:customStyle="1" w:styleId="Sidfotgrundmall">
    <w:name w:val="Sidfot grundmall"/>
    <w:basedOn w:val="Normaltabell"/>
    <w:uiPriority w:val="99"/>
    <w:rsid w:val="009777A8"/>
    <w:pPr>
      <w:spacing w:after="0"/>
    </w:pPr>
    <w:rPr>
      <w:rFonts w:asciiTheme="majorHAnsi" w:hAnsiTheme="majorHAnsi"/>
    </w:rPr>
    <w:tblPr/>
  </w:style>
  <w:style w:type="paragraph" w:styleId="Liststycke">
    <w:name w:val="List Paragraph"/>
    <w:basedOn w:val="Normal"/>
    <w:uiPriority w:val="34"/>
    <w:qFormat/>
    <w:rsid w:val="00D17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A5"/>
    <w:pPr>
      <w:spacing w:after="160" w:line="276" w:lineRule="auto"/>
    </w:pPr>
    <w:rPr>
      <w:sz w:val="22"/>
    </w:rPr>
  </w:style>
  <w:style w:type="paragraph" w:styleId="Rubrik1">
    <w:name w:val="heading 1"/>
    <w:basedOn w:val="Normal"/>
    <w:next w:val="Normal"/>
    <w:link w:val="Rubrik1Char"/>
    <w:uiPriority w:val="9"/>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3164EC"/>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9257D3"/>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986A6F"/>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customStyle="1" w:styleId="Mention">
    <w:name w:val="Mention"/>
    <w:basedOn w:val="Standardstycketeckensnitt"/>
    <w:uiPriority w:val="99"/>
    <w:semiHidden/>
    <w:unhideWhenUsed/>
    <w:rsid w:val="001D645F"/>
    <w:rPr>
      <w:color w:val="2B579A"/>
      <w:shd w:val="clear" w:color="auto" w:fill="E6E6E6"/>
    </w:rPr>
  </w:style>
  <w:style w:type="paragraph" w:customStyle="1" w:styleId="Dokumentinfo">
    <w:name w:val="Dokument info"/>
    <w:basedOn w:val="Normal"/>
    <w:rsid w:val="005C0EC5"/>
    <w:pPr>
      <w:contextualSpacing/>
    </w:pPr>
    <w:rPr>
      <w:rFonts w:asciiTheme="majorHAnsi" w:hAnsiTheme="majorHAnsi"/>
    </w:rPr>
  </w:style>
  <w:style w:type="paragraph" w:customStyle="1" w:styleId="Tid">
    <w:name w:val="Tid"/>
    <w:aliases w:val="plats,paragrafer"/>
    <w:basedOn w:val="Normal"/>
    <w:rsid w:val="00CD7101"/>
    <w:pPr>
      <w:contextualSpacing/>
    </w:pPr>
    <w:rPr>
      <w:rFonts w:asciiTheme="majorHAnsi" w:hAnsiTheme="majorHAnsi"/>
    </w:rPr>
  </w:style>
  <w:style w:type="table" w:customStyle="1" w:styleId="Sidfotgrundmall">
    <w:name w:val="Sidfot grundmall"/>
    <w:basedOn w:val="Normaltabell"/>
    <w:uiPriority w:val="99"/>
    <w:rsid w:val="009777A8"/>
    <w:pPr>
      <w:spacing w:after="0"/>
    </w:pPr>
    <w:rPr>
      <w:rFonts w:asciiTheme="majorHAnsi" w:hAnsiTheme="majorHAnsi"/>
    </w:rPr>
    <w:tblPr/>
  </w:style>
  <w:style w:type="paragraph" w:styleId="Liststycke">
    <w:name w:val="List Paragraph"/>
    <w:basedOn w:val="Normal"/>
    <w:uiPriority w:val="34"/>
    <w:qFormat/>
    <w:rsid w:val="00D17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B989456B4C43859D4BBA27F814AB7B"/>
        <w:category>
          <w:name w:val="Allmänt"/>
          <w:gallery w:val="placeholder"/>
        </w:category>
        <w:types>
          <w:type w:val="bbPlcHdr"/>
        </w:types>
        <w:behaviors>
          <w:behavior w:val="content"/>
        </w:behaviors>
        <w:guid w:val="{7DBB06C9-F234-4D88-9FED-F922F7E3E095}"/>
      </w:docPartPr>
      <w:docPartBody>
        <w:p w:rsidR="004E4DAB" w:rsidRDefault="00A73808" w:rsidP="00A73808">
          <w:pPr>
            <w:pStyle w:val="38B989456B4C43859D4BBA27F814AB7B"/>
          </w:pPr>
          <w:r>
            <w:rPr>
              <w:rStyle w:val="Platshllartext"/>
            </w:rPr>
            <w:t>[Namn (pb), ]</w:t>
          </w:r>
        </w:p>
      </w:docPartBody>
    </w:docPart>
    <w:docPart>
      <w:docPartPr>
        <w:name w:val="E30242916217467CB96CC92AA15DC1D5"/>
        <w:category>
          <w:name w:val="Allmänt"/>
          <w:gallery w:val="placeholder"/>
        </w:category>
        <w:types>
          <w:type w:val="bbPlcHdr"/>
        </w:types>
        <w:behaviors>
          <w:behavior w:val="content"/>
        </w:behaviors>
        <w:guid w:val="{0D583686-A0B7-408D-A09D-D8124383D3D2}"/>
      </w:docPartPr>
      <w:docPartBody>
        <w:p w:rsidR="004E4DAB" w:rsidRDefault="00A73808" w:rsidP="00A73808">
          <w:pPr>
            <w:pStyle w:val="E30242916217467CB96CC92AA15DC1D5"/>
          </w:pPr>
          <w:r>
            <w:rPr>
              <w:rStyle w:val="Platshllartext"/>
            </w:rPr>
            <w:t>[Namn (pb),]</w:t>
          </w:r>
        </w:p>
      </w:docPartBody>
    </w:docPart>
    <w:docPart>
      <w:docPartPr>
        <w:name w:val="9D3ED3BCE54B47FEBC63FC726C8019CD"/>
        <w:category>
          <w:name w:val="Allmänt"/>
          <w:gallery w:val="placeholder"/>
        </w:category>
        <w:types>
          <w:type w:val="bbPlcHdr"/>
        </w:types>
        <w:behaviors>
          <w:behavior w:val="content"/>
        </w:behaviors>
        <w:guid w:val="{7781FE83-CB79-4A2B-BB77-17EA3340B9F8}"/>
      </w:docPartPr>
      <w:docPartBody>
        <w:p w:rsidR="004E4DAB" w:rsidRDefault="00A73808" w:rsidP="00A73808">
          <w:pPr>
            <w:pStyle w:val="9D3ED3BCE54B47FEBC63FC726C8019CD"/>
          </w:pPr>
          <w:r>
            <w:rPr>
              <w:rStyle w:val="Platshllartext"/>
            </w:rPr>
            <w:t>[Namn]</w:t>
          </w:r>
        </w:p>
      </w:docPartBody>
    </w:docPart>
    <w:docPart>
      <w:docPartPr>
        <w:name w:val="B0F6F323986B4F1F81E8E1A891782A8A"/>
        <w:category>
          <w:name w:val="Allmänt"/>
          <w:gallery w:val="placeholder"/>
        </w:category>
        <w:types>
          <w:type w:val="bbPlcHdr"/>
        </w:types>
        <w:behaviors>
          <w:behavior w:val="content"/>
        </w:behaviors>
        <w:guid w:val="{F4F9F0E2-98E4-4CDB-87D6-785A6275843C}"/>
      </w:docPartPr>
      <w:docPartBody>
        <w:p w:rsidR="004E4DAB" w:rsidRDefault="00A73808" w:rsidP="00A73808">
          <w:pPr>
            <w:pStyle w:val="B0F6F323986B4F1F81E8E1A891782A8A"/>
          </w:pPr>
          <w:r>
            <w:rPr>
              <w:rStyle w:val="Platshllartext"/>
            </w:rPr>
            <w:t>[Namn]</w:t>
          </w:r>
        </w:p>
      </w:docPartBody>
    </w:docPart>
    <w:docPart>
      <w:docPartPr>
        <w:name w:val="C401F360E4BC402B933B571A19EDEA03"/>
        <w:category>
          <w:name w:val="Allmänt"/>
          <w:gallery w:val="placeholder"/>
        </w:category>
        <w:types>
          <w:type w:val="bbPlcHdr"/>
        </w:types>
        <w:behaviors>
          <w:behavior w:val="content"/>
        </w:behaviors>
        <w:guid w:val="{3B221C85-D29A-47BC-8A39-2D43A3CE9247}"/>
      </w:docPartPr>
      <w:docPartBody>
        <w:p w:rsidR="004E4DAB" w:rsidRDefault="00A73808" w:rsidP="00A73808">
          <w:pPr>
            <w:pStyle w:val="C401F360E4BC402B933B571A19EDEA03"/>
          </w:pPr>
          <w:r>
            <w:rPr>
              <w:rStyle w:val="Platshllartext"/>
            </w:rPr>
            <w:t>[Namn (pb), ]</w:t>
          </w:r>
        </w:p>
      </w:docPartBody>
    </w:docPart>
    <w:docPart>
      <w:docPartPr>
        <w:name w:val="BB484050AC9844D5A56C865E864ADA56"/>
        <w:category>
          <w:name w:val="Allmänt"/>
          <w:gallery w:val="placeholder"/>
        </w:category>
        <w:types>
          <w:type w:val="bbPlcHdr"/>
        </w:types>
        <w:behaviors>
          <w:behavior w:val="content"/>
        </w:behaviors>
        <w:guid w:val="{5632C53C-5824-4B3A-87E2-565219068E2D}"/>
      </w:docPartPr>
      <w:docPartBody>
        <w:p w:rsidR="004E4DAB" w:rsidRDefault="00A73808" w:rsidP="00A73808">
          <w:pPr>
            <w:pStyle w:val="BB484050AC9844D5A56C865E864ADA56"/>
          </w:pPr>
          <w:r>
            <w:rPr>
              <w:rStyle w:val="Platshllartext"/>
            </w:rPr>
            <w:t>[Namn (pb),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6B"/>
    <w:rsid w:val="00150D05"/>
    <w:rsid w:val="00265688"/>
    <w:rsid w:val="004E4DAB"/>
    <w:rsid w:val="00A73808"/>
    <w:rsid w:val="00C63B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3808"/>
    <w:rPr>
      <w:color w:val="595959" w:themeColor="text1" w:themeTint="A6"/>
    </w:rPr>
  </w:style>
  <w:style w:type="paragraph" w:customStyle="1" w:styleId="308C7562E5C84C62892B22ADE33292E6">
    <w:name w:val="308C7562E5C84C62892B22ADE33292E6"/>
  </w:style>
  <w:style w:type="paragraph" w:customStyle="1" w:styleId="7BD0D9D0D88A4EBF9784E985FCC79C26">
    <w:name w:val="7BD0D9D0D88A4EBF9784E985FCC79C26"/>
  </w:style>
  <w:style w:type="paragraph" w:customStyle="1" w:styleId="57D8F67B0F6C4BFC9618AFADDFB2534F">
    <w:name w:val="57D8F67B0F6C4BFC9618AFADDFB2534F"/>
  </w:style>
  <w:style w:type="paragraph" w:customStyle="1" w:styleId="BBF6ECFB725445CDB0EC2769244966AC">
    <w:name w:val="BBF6ECFB725445CDB0EC2769244966AC"/>
  </w:style>
  <w:style w:type="paragraph" w:customStyle="1" w:styleId="E4331C8354514A548083565F98599F04">
    <w:name w:val="E4331C8354514A548083565F98599F04"/>
  </w:style>
  <w:style w:type="paragraph" w:customStyle="1" w:styleId="A6F524CD16A647E290AB9446896CB79C">
    <w:name w:val="A6F524CD16A647E290AB9446896CB79C"/>
  </w:style>
  <w:style w:type="paragraph" w:customStyle="1" w:styleId="48A282886F1848BD99F9F5C3E938FBEC">
    <w:name w:val="48A282886F1848BD99F9F5C3E938FBEC"/>
  </w:style>
  <w:style w:type="paragraph" w:customStyle="1" w:styleId="22792D90880F498EB2D8B9F179A16EF9">
    <w:name w:val="22792D90880F498EB2D8B9F179A16EF9"/>
  </w:style>
  <w:style w:type="paragraph" w:customStyle="1" w:styleId="A0196622952949F4A5E563A40CC7C229">
    <w:name w:val="A0196622952949F4A5E563A40CC7C229"/>
  </w:style>
  <w:style w:type="paragraph" w:customStyle="1" w:styleId="A9724ACD2D6E47F3AE5C3029E3616E23">
    <w:name w:val="A9724ACD2D6E47F3AE5C3029E3616E23"/>
  </w:style>
  <w:style w:type="paragraph" w:customStyle="1" w:styleId="308C7562E5C84C62892B22ADE33292E61">
    <w:name w:val="308C7562E5C84C62892B22ADE33292E61"/>
    <w:rsid w:val="00C63B6B"/>
    <w:pPr>
      <w:spacing w:line="276" w:lineRule="auto"/>
    </w:pPr>
    <w:rPr>
      <w:szCs w:val="24"/>
      <w:lang w:eastAsia="en-US"/>
    </w:rPr>
  </w:style>
  <w:style w:type="paragraph" w:customStyle="1" w:styleId="7BD0D9D0D88A4EBF9784E985FCC79C261">
    <w:name w:val="7BD0D9D0D88A4EBF9784E985FCC79C261"/>
    <w:rsid w:val="00C63B6B"/>
    <w:pPr>
      <w:spacing w:line="276" w:lineRule="auto"/>
    </w:pPr>
    <w:rPr>
      <w:szCs w:val="24"/>
      <w:lang w:eastAsia="en-US"/>
    </w:rPr>
  </w:style>
  <w:style w:type="paragraph" w:customStyle="1" w:styleId="57D8F67B0F6C4BFC9618AFADDFB2534F1">
    <w:name w:val="57D8F67B0F6C4BFC9618AFADDFB2534F1"/>
    <w:rsid w:val="00C63B6B"/>
    <w:pPr>
      <w:spacing w:line="276" w:lineRule="auto"/>
    </w:pPr>
    <w:rPr>
      <w:szCs w:val="24"/>
      <w:lang w:eastAsia="en-US"/>
    </w:rPr>
  </w:style>
  <w:style w:type="paragraph" w:customStyle="1" w:styleId="BBF6ECFB725445CDB0EC2769244966AC1">
    <w:name w:val="BBF6ECFB725445CDB0EC2769244966AC1"/>
    <w:rsid w:val="00C63B6B"/>
    <w:pPr>
      <w:spacing w:line="276" w:lineRule="auto"/>
    </w:pPr>
    <w:rPr>
      <w:szCs w:val="24"/>
      <w:lang w:eastAsia="en-US"/>
    </w:rPr>
  </w:style>
  <w:style w:type="paragraph" w:customStyle="1" w:styleId="E4331C8354514A548083565F98599F041">
    <w:name w:val="E4331C8354514A548083565F98599F041"/>
    <w:rsid w:val="00C63B6B"/>
    <w:pPr>
      <w:spacing w:line="276" w:lineRule="auto"/>
    </w:pPr>
    <w:rPr>
      <w:szCs w:val="24"/>
      <w:lang w:eastAsia="en-US"/>
    </w:rPr>
  </w:style>
  <w:style w:type="paragraph" w:customStyle="1" w:styleId="48A282886F1848BD99F9F5C3E938FBEC1">
    <w:name w:val="48A282886F1848BD99F9F5C3E938FBEC1"/>
    <w:rsid w:val="00C63B6B"/>
    <w:pPr>
      <w:spacing w:line="276" w:lineRule="auto"/>
    </w:pPr>
    <w:rPr>
      <w:szCs w:val="24"/>
      <w:lang w:eastAsia="en-US"/>
    </w:rPr>
  </w:style>
  <w:style w:type="paragraph" w:customStyle="1" w:styleId="A6F524CD16A647E290AB9446896CB79C1">
    <w:name w:val="A6F524CD16A647E290AB9446896CB79C1"/>
    <w:rsid w:val="00C63B6B"/>
    <w:pPr>
      <w:spacing w:line="276" w:lineRule="auto"/>
    </w:pPr>
    <w:rPr>
      <w:szCs w:val="24"/>
      <w:lang w:eastAsia="en-US"/>
    </w:rPr>
  </w:style>
  <w:style w:type="paragraph" w:customStyle="1" w:styleId="22792D90880F498EB2D8B9F179A16EF91">
    <w:name w:val="22792D90880F498EB2D8B9F179A16EF91"/>
    <w:rsid w:val="00C63B6B"/>
    <w:pPr>
      <w:spacing w:line="276" w:lineRule="auto"/>
    </w:pPr>
    <w:rPr>
      <w:szCs w:val="24"/>
      <w:lang w:eastAsia="en-US"/>
    </w:rPr>
  </w:style>
  <w:style w:type="paragraph" w:customStyle="1" w:styleId="A0196622952949F4A5E563A40CC7C2291">
    <w:name w:val="A0196622952949F4A5E563A40CC7C2291"/>
    <w:rsid w:val="00C63B6B"/>
    <w:pPr>
      <w:spacing w:line="276" w:lineRule="auto"/>
    </w:pPr>
    <w:rPr>
      <w:szCs w:val="24"/>
      <w:lang w:eastAsia="en-US"/>
    </w:rPr>
  </w:style>
  <w:style w:type="paragraph" w:customStyle="1" w:styleId="A9724ACD2D6E47F3AE5C3029E3616E231">
    <w:name w:val="A9724ACD2D6E47F3AE5C3029E3616E231"/>
    <w:rsid w:val="00C63B6B"/>
    <w:pPr>
      <w:spacing w:line="276" w:lineRule="auto"/>
    </w:pPr>
    <w:rPr>
      <w:szCs w:val="24"/>
      <w:lang w:eastAsia="en-US"/>
    </w:rPr>
  </w:style>
  <w:style w:type="paragraph" w:customStyle="1" w:styleId="308C7562E5C84C62892B22ADE33292E62">
    <w:name w:val="308C7562E5C84C62892B22ADE33292E62"/>
    <w:rsid w:val="00C63B6B"/>
    <w:pPr>
      <w:spacing w:line="276" w:lineRule="auto"/>
    </w:pPr>
    <w:rPr>
      <w:szCs w:val="24"/>
      <w:lang w:eastAsia="en-US"/>
    </w:rPr>
  </w:style>
  <w:style w:type="paragraph" w:customStyle="1" w:styleId="7BD0D9D0D88A4EBF9784E985FCC79C262">
    <w:name w:val="7BD0D9D0D88A4EBF9784E985FCC79C262"/>
    <w:rsid w:val="00C63B6B"/>
    <w:pPr>
      <w:spacing w:line="276" w:lineRule="auto"/>
    </w:pPr>
    <w:rPr>
      <w:szCs w:val="24"/>
      <w:lang w:eastAsia="en-US"/>
    </w:rPr>
  </w:style>
  <w:style w:type="paragraph" w:customStyle="1" w:styleId="57D8F67B0F6C4BFC9618AFADDFB2534F2">
    <w:name w:val="57D8F67B0F6C4BFC9618AFADDFB2534F2"/>
    <w:rsid w:val="00C63B6B"/>
    <w:pPr>
      <w:spacing w:line="276" w:lineRule="auto"/>
    </w:pPr>
    <w:rPr>
      <w:szCs w:val="24"/>
      <w:lang w:eastAsia="en-US"/>
    </w:rPr>
  </w:style>
  <w:style w:type="paragraph" w:customStyle="1" w:styleId="BBF6ECFB725445CDB0EC2769244966AC2">
    <w:name w:val="BBF6ECFB725445CDB0EC2769244966AC2"/>
    <w:rsid w:val="00C63B6B"/>
    <w:pPr>
      <w:spacing w:line="276" w:lineRule="auto"/>
    </w:pPr>
    <w:rPr>
      <w:szCs w:val="24"/>
      <w:lang w:eastAsia="en-US"/>
    </w:rPr>
  </w:style>
  <w:style w:type="paragraph" w:customStyle="1" w:styleId="E4331C8354514A548083565F98599F042">
    <w:name w:val="E4331C8354514A548083565F98599F042"/>
    <w:rsid w:val="00C63B6B"/>
    <w:pPr>
      <w:spacing w:line="276" w:lineRule="auto"/>
    </w:pPr>
    <w:rPr>
      <w:szCs w:val="24"/>
      <w:lang w:eastAsia="en-US"/>
    </w:rPr>
  </w:style>
  <w:style w:type="paragraph" w:customStyle="1" w:styleId="4867E5406D674489B409EE12B38B86A3">
    <w:name w:val="4867E5406D674489B409EE12B38B86A3"/>
    <w:rsid w:val="00C63B6B"/>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lang w:eastAsia="en-US"/>
    </w:rPr>
  </w:style>
  <w:style w:type="paragraph" w:customStyle="1" w:styleId="48A282886F1848BD99F9F5C3E938FBEC2">
    <w:name w:val="48A282886F1848BD99F9F5C3E938FBEC2"/>
    <w:rsid w:val="00C63B6B"/>
    <w:pPr>
      <w:spacing w:line="276" w:lineRule="auto"/>
    </w:pPr>
    <w:rPr>
      <w:szCs w:val="24"/>
      <w:lang w:eastAsia="en-US"/>
    </w:rPr>
  </w:style>
  <w:style w:type="paragraph" w:customStyle="1" w:styleId="A6F524CD16A647E290AB9446896CB79C2">
    <w:name w:val="A6F524CD16A647E290AB9446896CB79C2"/>
    <w:rsid w:val="00C63B6B"/>
    <w:pPr>
      <w:spacing w:line="276" w:lineRule="auto"/>
    </w:pPr>
    <w:rPr>
      <w:szCs w:val="24"/>
      <w:lang w:eastAsia="en-US"/>
    </w:rPr>
  </w:style>
  <w:style w:type="paragraph" w:customStyle="1" w:styleId="22792D90880F498EB2D8B9F179A16EF92">
    <w:name w:val="22792D90880F498EB2D8B9F179A16EF92"/>
    <w:rsid w:val="00C63B6B"/>
    <w:pPr>
      <w:spacing w:line="276" w:lineRule="auto"/>
    </w:pPr>
    <w:rPr>
      <w:szCs w:val="24"/>
      <w:lang w:eastAsia="en-US"/>
    </w:rPr>
  </w:style>
  <w:style w:type="paragraph" w:customStyle="1" w:styleId="A0196622952949F4A5E563A40CC7C2292">
    <w:name w:val="A0196622952949F4A5E563A40CC7C2292"/>
    <w:rsid w:val="00C63B6B"/>
    <w:pPr>
      <w:spacing w:line="276" w:lineRule="auto"/>
    </w:pPr>
    <w:rPr>
      <w:szCs w:val="24"/>
      <w:lang w:eastAsia="en-US"/>
    </w:rPr>
  </w:style>
  <w:style w:type="paragraph" w:customStyle="1" w:styleId="A9724ACD2D6E47F3AE5C3029E3616E232">
    <w:name w:val="A9724ACD2D6E47F3AE5C3029E3616E232"/>
    <w:rsid w:val="00C63B6B"/>
    <w:pPr>
      <w:spacing w:line="276" w:lineRule="auto"/>
    </w:pPr>
    <w:rPr>
      <w:szCs w:val="24"/>
      <w:lang w:eastAsia="en-US"/>
    </w:rPr>
  </w:style>
  <w:style w:type="paragraph" w:customStyle="1" w:styleId="38B989456B4C43859D4BBA27F814AB7B">
    <w:name w:val="38B989456B4C43859D4BBA27F814AB7B"/>
    <w:rsid w:val="00A73808"/>
  </w:style>
  <w:style w:type="paragraph" w:customStyle="1" w:styleId="8BAB6924F1554269AA1425BFCAFFEE5D">
    <w:name w:val="8BAB6924F1554269AA1425BFCAFFEE5D"/>
    <w:rsid w:val="00A73808"/>
  </w:style>
  <w:style w:type="paragraph" w:customStyle="1" w:styleId="E30242916217467CB96CC92AA15DC1D5">
    <w:name w:val="E30242916217467CB96CC92AA15DC1D5"/>
    <w:rsid w:val="00A73808"/>
  </w:style>
  <w:style w:type="paragraph" w:customStyle="1" w:styleId="9D3ED3BCE54B47FEBC63FC726C8019CD">
    <w:name w:val="9D3ED3BCE54B47FEBC63FC726C8019CD"/>
    <w:rsid w:val="00A73808"/>
  </w:style>
  <w:style w:type="paragraph" w:customStyle="1" w:styleId="13C9E79F2A5B4F6780CCB76A8DFA7C03">
    <w:name w:val="13C9E79F2A5B4F6780CCB76A8DFA7C03"/>
    <w:rsid w:val="00A73808"/>
  </w:style>
  <w:style w:type="paragraph" w:customStyle="1" w:styleId="B0F6F323986B4F1F81E8E1A891782A8A">
    <w:name w:val="B0F6F323986B4F1F81E8E1A891782A8A"/>
    <w:rsid w:val="00A73808"/>
  </w:style>
  <w:style w:type="paragraph" w:customStyle="1" w:styleId="C401F360E4BC402B933B571A19EDEA03">
    <w:name w:val="C401F360E4BC402B933B571A19EDEA03"/>
    <w:rsid w:val="00A73808"/>
  </w:style>
  <w:style w:type="paragraph" w:customStyle="1" w:styleId="BB484050AC9844D5A56C865E864ADA56">
    <w:name w:val="BB484050AC9844D5A56C865E864ADA56"/>
    <w:rsid w:val="00A73808"/>
  </w:style>
  <w:style w:type="paragraph" w:customStyle="1" w:styleId="30B05BC979D4440EB9B356402382E567">
    <w:name w:val="30B05BC979D4440EB9B356402382E567"/>
    <w:rsid w:val="00A73808"/>
  </w:style>
  <w:style w:type="paragraph" w:customStyle="1" w:styleId="A610D39CF2214A59BF1E4F8CE4F75287">
    <w:name w:val="A610D39CF2214A59BF1E4F8CE4F75287"/>
    <w:rsid w:val="00A738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3808"/>
    <w:rPr>
      <w:color w:val="595959" w:themeColor="text1" w:themeTint="A6"/>
    </w:rPr>
  </w:style>
  <w:style w:type="paragraph" w:customStyle="1" w:styleId="308C7562E5C84C62892B22ADE33292E6">
    <w:name w:val="308C7562E5C84C62892B22ADE33292E6"/>
  </w:style>
  <w:style w:type="paragraph" w:customStyle="1" w:styleId="7BD0D9D0D88A4EBF9784E985FCC79C26">
    <w:name w:val="7BD0D9D0D88A4EBF9784E985FCC79C26"/>
  </w:style>
  <w:style w:type="paragraph" w:customStyle="1" w:styleId="57D8F67B0F6C4BFC9618AFADDFB2534F">
    <w:name w:val="57D8F67B0F6C4BFC9618AFADDFB2534F"/>
  </w:style>
  <w:style w:type="paragraph" w:customStyle="1" w:styleId="BBF6ECFB725445CDB0EC2769244966AC">
    <w:name w:val="BBF6ECFB725445CDB0EC2769244966AC"/>
  </w:style>
  <w:style w:type="paragraph" w:customStyle="1" w:styleId="E4331C8354514A548083565F98599F04">
    <w:name w:val="E4331C8354514A548083565F98599F04"/>
  </w:style>
  <w:style w:type="paragraph" w:customStyle="1" w:styleId="A6F524CD16A647E290AB9446896CB79C">
    <w:name w:val="A6F524CD16A647E290AB9446896CB79C"/>
  </w:style>
  <w:style w:type="paragraph" w:customStyle="1" w:styleId="48A282886F1848BD99F9F5C3E938FBEC">
    <w:name w:val="48A282886F1848BD99F9F5C3E938FBEC"/>
  </w:style>
  <w:style w:type="paragraph" w:customStyle="1" w:styleId="22792D90880F498EB2D8B9F179A16EF9">
    <w:name w:val="22792D90880F498EB2D8B9F179A16EF9"/>
  </w:style>
  <w:style w:type="paragraph" w:customStyle="1" w:styleId="A0196622952949F4A5E563A40CC7C229">
    <w:name w:val="A0196622952949F4A5E563A40CC7C229"/>
  </w:style>
  <w:style w:type="paragraph" w:customStyle="1" w:styleId="A9724ACD2D6E47F3AE5C3029E3616E23">
    <w:name w:val="A9724ACD2D6E47F3AE5C3029E3616E23"/>
  </w:style>
  <w:style w:type="paragraph" w:customStyle="1" w:styleId="308C7562E5C84C62892B22ADE33292E61">
    <w:name w:val="308C7562E5C84C62892B22ADE33292E61"/>
    <w:rsid w:val="00C63B6B"/>
    <w:pPr>
      <w:spacing w:line="276" w:lineRule="auto"/>
    </w:pPr>
    <w:rPr>
      <w:szCs w:val="24"/>
      <w:lang w:eastAsia="en-US"/>
    </w:rPr>
  </w:style>
  <w:style w:type="paragraph" w:customStyle="1" w:styleId="7BD0D9D0D88A4EBF9784E985FCC79C261">
    <w:name w:val="7BD0D9D0D88A4EBF9784E985FCC79C261"/>
    <w:rsid w:val="00C63B6B"/>
    <w:pPr>
      <w:spacing w:line="276" w:lineRule="auto"/>
    </w:pPr>
    <w:rPr>
      <w:szCs w:val="24"/>
      <w:lang w:eastAsia="en-US"/>
    </w:rPr>
  </w:style>
  <w:style w:type="paragraph" w:customStyle="1" w:styleId="57D8F67B0F6C4BFC9618AFADDFB2534F1">
    <w:name w:val="57D8F67B0F6C4BFC9618AFADDFB2534F1"/>
    <w:rsid w:val="00C63B6B"/>
    <w:pPr>
      <w:spacing w:line="276" w:lineRule="auto"/>
    </w:pPr>
    <w:rPr>
      <w:szCs w:val="24"/>
      <w:lang w:eastAsia="en-US"/>
    </w:rPr>
  </w:style>
  <w:style w:type="paragraph" w:customStyle="1" w:styleId="BBF6ECFB725445CDB0EC2769244966AC1">
    <w:name w:val="BBF6ECFB725445CDB0EC2769244966AC1"/>
    <w:rsid w:val="00C63B6B"/>
    <w:pPr>
      <w:spacing w:line="276" w:lineRule="auto"/>
    </w:pPr>
    <w:rPr>
      <w:szCs w:val="24"/>
      <w:lang w:eastAsia="en-US"/>
    </w:rPr>
  </w:style>
  <w:style w:type="paragraph" w:customStyle="1" w:styleId="E4331C8354514A548083565F98599F041">
    <w:name w:val="E4331C8354514A548083565F98599F041"/>
    <w:rsid w:val="00C63B6B"/>
    <w:pPr>
      <w:spacing w:line="276" w:lineRule="auto"/>
    </w:pPr>
    <w:rPr>
      <w:szCs w:val="24"/>
      <w:lang w:eastAsia="en-US"/>
    </w:rPr>
  </w:style>
  <w:style w:type="paragraph" w:customStyle="1" w:styleId="48A282886F1848BD99F9F5C3E938FBEC1">
    <w:name w:val="48A282886F1848BD99F9F5C3E938FBEC1"/>
    <w:rsid w:val="00C63B6B"/>
    <w:pPr>
      <w:spacing w:line="276" w:lineRule="auto"/>
    </w:pPr>
    <w:rPr>
      <w:szCs w:val="24"/>
      <w:lang w:eastAsia="en-US"/>
    </w:rPr>
  </w:style>
  <w:style w:type="paragraph" w:customStyle="1" w:styleId="A6F524CD16A647E290AB9446896CB79C1">
    <w:name w:val="A6F524CD16A647E290AB9446896CB79C1"/>
    <w:rsid w:val="00C63B6B"/>
    <w:pPr>
      <w:spacing w:line="276" w:lineRule="auto"/>
    </w:pPr>
    <w:rPr>
      <w:szCs w:val="24"/>
      <w:lang w:eastAsia="en-US"/>
    </w:rPr>
  </w:style>
  <w:style w:type="paragraph" w:customStyle="1" w:styleId="22792D90880F498EB2D8B9F179A16EF91">
    <w:name w:val="22792D90880F498EB2D8B9F179A16EF91"/>
    <w:rsid w:val="00C63B6B"/>
    <w:pPr>
      <w:spacing w:line="276" w:lineRule="auto"/>
    </w:pPr>
    <w:rPr>
      <w:szCs w:val="24"/>
      <w:lang w:eastAsia="en-US"/>
    </w:rPr>
  </w:style>
  <w:style w:type="paragraph" w:customStyle="1" w:styleId="A0196622952949F4A5E563A40CC7C2291">
    <w:name w:val="A0196622952949F4A5E563A40CC7C2291"/>
    <w:rsid w:val="00C63B6B"/>
    <w:pPr>
      <w:spacing w:line="276" w:lineRule="auto"/>
    </w:pPr>
    <w:rPr>
      <w:szCs w:val="24"/>
      <w:lang w:eastAsia="en-US"/>
    </w:rPr>
  </w:style>
  <w:style w:type="paragraph" w:customStyle="1" w:styleId="A9724ACD2D6E47F3AE5C3029E3616E231">
    <w:name w:val="A9724ACD2D6E47F3AE5C3029E3616E231"/>
    <w:rsid w:val="00C63B6B"/>
    <w:pPr>
      <w:spacing w:line="276" w:lineRule="auto"/>
    </w:pPr>
    <w:rPr>
      <w:szCs w:val="24"/>
      <w:lang w:eastAsia="en-US"/>
    </w:rPr>
  </w:style>
  <w:style w:type="paragraph" w:customStyle="1" w:styleId="308C7562E5C84C62892B22ADE33292E62">
    <w:name w:val="308C7562E5C84C62892B22ADE33292E62"/>
    <w:rsid w:val="00C63B6B"/>
    <w:pPr>
      <w:spacing w:line="276" w:lineRule="auto"/>
    </w:pPr>
    <w:rPr>
      <w:szCs w:val="24"/>
      <w:lang w:eastAsia="en-US"/>
    </w:rPr>
  </w:style>
  <w:style w:type="paragraph" w:customStyle="1" w:styleId="7BD0D9D0D88A4EBF9784E985FCC79C262">
    <w:name w:val="7BD0D9D0D88A4EBF9784E985FCC79C262"/>
    <w:rsid w:val="00C63B6B"/>
    <w:pPr>
      <w:spacing w:line="276" w:lineRule="auto"/>
    </w:pPr>
    <w:rPr>
      <w:szCs w:val="24"/>
      <w:lang w:eastAsia="en-US"/>
    </w:rPr>
  </w:style>
  <w:style w:type="paragraph" w:customStyle="1" w:styleId="57D8F67B0F6C4BFC9618AFADDFB2534F2">
    <w:name w:val="57D8F67B0F6C4BFC9618AFADDFB2534F2"/>
    <w:rsid w:val="00C63B6B"/>
    <w:pPr>
      <w:spacing w:line="276" w:lineRule="auto"/>
    </w:pPr>
    <w:rPr>
      <w:szCs w:val="24"/>
      <w:lang w:eastAsia="en-US"/>
    </w:rPr>
  </w:style>
  <w:style w:type="paragraph" w:customStyle="1" w:styleId="BBF6ECFB725445CDB0EC2769244966AC2">
    <w:name w:val="BBF6ECFB725445CDB0EC2769244966AC2"/>
    <w:rsid w:val="00C63B6B"/>
    <w:pPr>
      <w:spacing w:line="276" w:lineRule="auto"/>
    </w:pPr>
    <w:rPr>
      <w:szCs w:val="24"/>
      <w:lang w:eastAsia="en-US"/>
    </w:rPr>
  </w:style>
  <w:style w:type="paragraph" w:customStyle="1" w:styleId="E4331C8354514A548083565F98599F042">
    <w:name w:val="E4331C8354514A548083565F98599F042"/>
    <w:rsid w:val="00C63B6B"/>
    <w:pPr>
      <w:spacing w:line="276" w:lineRule="auto"/>
    </w:pPr>
    <w:rPr>
      <w:szCs w:val="24"/>
      <w:lang w:eastAsia="en-US"/>
    </w:rPr>
  </w:style>
  <w:style w:type="paragraph" w:customStyle="1" w:styleId="4867E5406D674489B409EE12B38B86A3">
    <w:name w:val="4867E5406D674489B409EE12B38B86A3"/>
    <w:rsid w:val="00C63B6B"/>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lang w:eastAsia="en-US"/>
    </w:rPr>
  </w:style>
  <w:style w:type="paragraph" w:customStyle="1" w:styleId="48A282886F1848BD99F9F5C3E938FBEC2">
    <w:name w:val="48A282886F1848BD99F9F5C3E938FBEC2"/>
    <w:rsid w:val="00C63B6B"/>
    <w:pPr>
      <w:spacing w:line="276" w:lineRule="auto"/>
    </w:pPr>
    <w:rPr>
      <w:szCs w:val="24"/>
      <w:lang w:eastAsia="en-US"/>
    </w:rPr>
  </w:style>
  <w:style w:type="paragraph" w:customStyle="1" w:styleId="A6F524CD16A647E290AB9446896CB79C2">
    <w:name w:val="A6F524CD16A647E290AB9446896CB79C2"/>
    <w:rsid w:val="00C63B6B"/>
    <w:pPr>
      <w:spacing w:line="276" w:lineRule="auto"/>
    </w:pPr>
    <w:rPr>
      <w:szCs w:val="24"/>
      <w:lang w:eastAsia="en-US"/>
    </w:rPr>
  </w:style>
  <w:style w:type="paragraph" w:customStyle="1" w:styleId="22792D90880F498EB2D8B9F179A16EF92">
    <w:name w:val="22792D90880F498EB2D8B9F179A16EF92"/>
    <w:rsid w:val="00C63B6B"/>
    <w:pPr>
      <w:spacing w:line="276" w:lineRule="auto"/>
    </w:pPr>
    <w:rPr>
      <w:szCs w:val="24"/>
      <w:lang w:eastAsia="en-US"/>
    </w:rPr>
  </w:style>
  <w:style w:type="paragraph" w:customStyle="1" w:styleId="A0196622952949F4A5E563A40CC7C2292">
    <w:name w:val="A0196622952949F4A5E563A40CC7C2292"/>
    <w:rsid w:val="00C63B6B"/>
    <w:pPr>
      <w:spacing w:line="276" w:lineRule="auto"/>
    </w:pPr>
    <w:rPr>
      <w:szCs w:val="24"/>
      <w:lang w:eastAsia="en-US"/>
    </w:rPr>
  </w:style>
  <w:style w:type="paragraph" w:customStyle="1" w:styleId="A9724ACD2D6E47F3AE5C3029E3616E232">
    <w:name w:val="A9724ACD2D6E47F3AE5C3029E3616E232"/>
    <w:rsid w:val="00C63B6B"/>
    <w:pPr>
      <w:spacing w:line="276" w:lineRule="auto"/>
    </w:pPr>
    <w:rPr>
      <w:szCs w:val="24"/>
      <w:lang w:eastAsia="en-US"/>
    </w:rPr>
  </w:style>
  <w:style w:type="paragraph" w:customStyle="1" w:styleId="38B989456B4C43859D4BBA27F814AB7B">
    <w:name w:val="38B989456B4C43859D4BBA27F814AB7B"/>
    <w:rsid w:val="00A73808"/>
  </w:style>
  <w:style w:type="paragraph" w:customStyle="1" w:styleId="8BAB6924F1554269AA1425BFCAFFEE5D">
    <w:name w:val="8BAB6924F1554269AA1425BFCAFFEE5D"/>
    <w:rsid w:val="00A73808"/>
  </w:style>
  <w:style w:type="paragraph" w:customStyle="1" w:styleId="E30242916217467CB96CC92AA15DC1D5">
    <w:name w:val="E30242916217467CB96CC92AA15DC1D5"/>
    <w:rsid w:val="00A73808"/>
  </w:style>
  <w:style w:type="paragraph" w:customStyle="1" w:styleId="9D3ED3BCE54B47FEBC63FC726C8019CD">
    <w:name w:val="9D3ED3BCE54B47FEBC63FC726C8019CD"/>
    <w:rsid w:val="00A73808"/>
  </w:style>
  <w:style w:type="paragraph" w:customStyle="1" w:styleId="13C9E79F2A5B4F6780CCB76A8DFA7C03">
    <w:name w:val="13C9E79F2A5B4F6780CCB76A8DFA7C03"/>
    <w:rsid w:val="00A73808"/>
  </w:style>
  <w:style w:type="paragraph" w:customStyle="1" w:styleId="B0F6F323986B4F1F81E8E1A891782A8A">
    <w:name w:val="B0F6F323986B4F1F81E8E1A891782A8A"/>
    <w:rsid w:val="00A73808"/>
  </w:style>
  <w:style w:type="paragraph" w:customStyle="1" w:styleId="C401F360E4BC402B933B571A19EDEA03">
    <w:name w:val="C401F360E4BC402B933B571A19EDEA03"/>
    <w:rsid w:val="00A73808"/>
  </w:style>
  <w:style w:type="paragraph" w:customStyle="1" w:styleId="BB484050AC9844D5A56C865E864ADA56">
    <w:name w:val="BB484050AC9844D5A56C865E864ADA56"/>
    <w:rsid w:val="00A73808"/>
  </w:style>
  <w:style w:type="paragraph" w:customStyle="1" w:styleId="30B05BC979D4440EB9B356402382E567">
    <w:name w:val="30B05BC979D4440EB9B356402382E567"/>
    <w:rsid w:val="00A73808"/>
  </w:style>
  <w:style w:type="paragraph" w:customStyle="1" w:styleId="A610D39CF2214A59BF1E4F8CE4F75287">
    <w:name w:val="A610D39CF2214A59BF1E4F8CE4F75287"/>
    <w:rsid w:val="00A73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1F75D-B50A-41B7-A805-7CD7C81C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1345</Words>
  <Characters>7134</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Protokoll</vt:lpstr>
    </vt:vector>
  </TitlesOfParts>
  <Company>[Organisationsnamn]</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erica.manderhjelm@stadshuset.goteborg.se</dc:creator>
  <cp:lastModifiedBy>Britt</cp:lastModifiedBy>
  <cp:revision>2</cp:revision>
  <cp:lastPrinted>2017-09-01T09:38:00Z</cp:lastPrinted>
  <dcterms:created xsi:type="dcterms:W3CDTF">2021-06-08T09:08:00Z</dcterms:created>
  <dcterms:modified xsi:type="dcterms:W3CDTF">2021-06-08T09:08:00Z</dcterms:modified>
</cp:coreProperties>
</file>