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76FE" w14:textId="51FCD4F6" w:rsidR="00FA69C5" w:rsidRPr="00861001" w:rsidRDefault="00FA69C5">
      <w:pPr>
        <w:rPr>
          <w:b/>
          <w:bCs/>
        </w:rPr>
      </w:pPr>
      <w:r w:rsidRPr="00861001">
        <w:rPr>
          <w:b/>
          <w:bCs/>
        </w:rPr>
        <w:t>SURSTRÖMMING I KOVERSTA</w:t>
      </w:r>
    </w:p>
    <w:p w14:paraId="6B82C6BE" w14:textId="41C48599" w:rsidR="00FA69C5" w:rsidRDefault="00FA69C5">
      <w:r>
        <w:t>25 augusti.</w:t>
      </w:r>
    </w:p>
    <w:p w14:paraId="079DAD52" w14:textId="25E251AF" w:rsidR="00861001" w:rsidRDefault="00FA69C5">
      <w:r>
        <w:t>I augusti höll vi vår traditionella surströmmingsfest i Koversta i samarbete med PRO. I år var det SPFs tur att svara för arrangemanget. Det bjöds på en klurig tipsvända runt tunet</w:t>
      </w:r>
      <w:r w:rsidR="00166697">
        <w:t xml:space="preserve"> och </w:t>
      </w:r>
      <w:r>
        <w:t>lotteri</w:t>
      </w:r>
      <w:r w:rsidR="00166697">
        <w:t>. S</w:t>
      </w:r>
      <w:r>
        <w:t xml:space="preserve">pelglade musikanter, Bruksbälgarna från Avesta, spelade lättsam och lämplig musik för oss något äldre publik. </w:t>
      </w:r>
    </w:p>
    <w:p w14:paraId="4F1CB463" w14:textId="20CD8616" w:rsidR="00FA69C5" w:rsidRDefault="00FA69C5">
      <w:r>
        <w:t xml:space="preserve">Sist men inte minst kunde vi njuta av den härliga lukten och smaken av surströmming, det finns dock några som föredrog köttbullar eller matjessill. </w:t>
      </w:r>
    </w:p>
    <w:p w14:paraId="263B9787" w14:textId="22A1DF33" w:rsidR="00FA69C5" w:rsidRDefault="00FA69C5">
      <w:r>
        <w:t>Vi, 76 pensionärer</w:t>
      </w:r>
      <w:r w:rsidR="00861001">
        <w:t>, tackar för ett utmärkt jobb av vår serveringskommitté!</w:t>
      </w:r>
    </w:p>
    <w:p w14:paraId="36FC6E69" w14:textId="047D274A" w:rsidR="00861001" w:rsidRDefault="00861001">
      <w:pPr>
        <w:rPr>
          <w:b/>
          <w:bCs/>
          <w:i/>
          <w:iCs/>
        </w:rPr>
      </w:pPr>
      <w:r w:rsidRPr="00861001">
        <w:rPr>
          <w:b/>
          <w:bCs/>
          <w:i/>
          <w:iCs/>
        </w:rPr>
        <w:t>Alvar Olsson</w:t>
      </w:r>
    </w:p>
    <w:p w14:paraId="5058F8A8" w14:textId="46D47482" w:rsidR="00166697" w:rsidRPr="00861001" w:rsidRDefault="00191319">
      <w:pPr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13438A4D" wp14:editId="7907F046">
            <wp:extent cx="3560113" cy="2670870"/>
            <wp:effectExtent l="6350" t="0" r="8890" b="8890"/>
            <wp:docPr id="2" name="Bildobjekt 2" descr="En bild som visar träd, utomhus, skog, vä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räd, utomhus, skog, vä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86192" cy="269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    </w:t>
      </w:r>
      <w:r>
        <w:rPr>
          <w:noProof/>
        </w:rPr>
        <w:drawing>
          <wp:inline distT="0" distB="0" distL="0" distR="0" wp14:anchorId="4DF82A77" wp14:editId="4481F9B0">
            <wp:extent cx="2809875" cy="2107407"/>
            <wp:effectExtent l="0" t="0" r="0" b="7620"/>
            <wp:docPr id="1" name="Bildobjekt 1" descr="En bild som visar tallrik, mat, efterrä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allrik, mat, efterrät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627" cy="211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</w:t>
      </w:r>
    </w:p>
    <w:p w14:paraId="3A185419" w14:textId="77777777" w:rsidR="00FA69C5" w:rsidRDefault="00FA69C5"/>
    <w:p w14:paraId="2B4607B7" w14:textId="354910F7" w:rsidR="00FA69C5" w:rsidRDefault="00FA69C5">
      <w:r>
        <w:t xml:space="preserve"> </w:t>
      </w:r>
    </w:p>
    <w:sectPr w:rsidR="00FA6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C5"/>
    <w:rsid w:val="00166697"/>
    <w:rsid w:val="00191319"/>
    <w:rsid w:val="00861001"/>
    <w:rsid w:val="00D23EAD"/>
    <w:rsid w:val="00FA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90CE"/>
  <w15:chartTrackingRefBased/>
  <w15:docId w15:val="{64B91375-8FBD-4493-B4FC-5978547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 Olsson</dc:creator>
  <cp:keywords/>
  <dc:description/>
  <cp:lastModifiedBy>Alvar Olsson</cp:lastModifiedBy>
  <cp:revision>3</cp:revision>
  <dcterms:created xsi:type="dcterms:W3CDTF">2021-09-19T18:56:00Z</dcterms:created>
  <dcterms:modified xsi:type="dcterms:W3CDTF">2021-09-19T19:56:00Z</dcterms:modified>
</cp:coreProperties>
</file>