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2A0" w:rsidRDefault="00282B1D">
      <w:r w:rsidRPr="00282B1D">
        <w:t>http://www.regiongavleborg.se/politik/Vem-bestammer/pensionarsrad/Protokoll/</w:t>
      </w:r>
      <w:bookmarkStart w:id="0" w:name="_GoBack"/>
      <w:bookmarkEnd w:id="0"/>
    </w:p>
    <w:sectPr w:rsidR="00EF52A0" w:rsidSect="006336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D"/>
    <w:rsid w:val="00282B1D"/>
    <w:rsid w:val="006336BB"/>
    <w:rsid w:val="00E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02B70"/>
  <w14:defaultImageDpi w14:val="32767"/>
  <w15:chartTrackingRefBased/>
  <w15:docId w15:val="{1F2D9652-ED27-4646-8D17-FE79BBCE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2019-01-29T06:42:00Z</dcterms:created>
  <dcterms:modified xsi:type="dcterms:W3CDTF">2019-01-29T06:43:00Z</dcterms:modified>
</cp:coreProperties>
</file>